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35D8" w:rsidRPr="00B30FD1" w:rsidRDefault="009535D8" w:rsidP="009535D8">
      <w:pPr>
        <w:spacing w:after="0" w:line="240" w:lineRule="atLeast"/>
        <w:jc w:val="center"/>
        <w:rPr>
          <w:rFonts w:ascii="AR BERKLEY" w:hAnsi="AR BERKLEY" w:cs="Times New Roman"/>
          <w:color w:val="0070C0"/>
          <w:sz w:val="144"/>
          <w:szCs w:val="144"/>
        </w:rPr>
      </w:pPr>
      <w:r w:rsidRPr="00B30FD1">
        <w:rPr>
          <w:rFonts w:ascii="AR BERKLEY" w:hAnsi="AR BERKLEY" w:cs="Times New Roman"/>
          <w:color w:val="0070C0"/>
          <w:sz w:val="144"/>
          <w:szCs w:val="144"/>
        </w:rPr>
        <w:t>L’Incontro</w:t>
      </w:r>
    </w:p>
    <w:p w:rsidR="009535D8" w:rsidRDefault="009535D8" w:rsidP="009535D8">
      <w:pPr>
        <w:spacing w:after="0" w:line="240" w:lineRule="atLeast"/>
        <w:jc w:val="center"/>
        <w:rPr>
          <w:rFonts w:ascii="Times New Roman" w:hAnsi="Times New Roman" w:cs="Times New Roman"/>
          <w:color w:val="0070C0"/>
        </w:rPr>
      </w:pPr>
      <w:r w:rsidRPr="004D45A3">
        <w:rPr>
          <w:rFonts w:ascii="Times New Roman" w:hAnsi="Times New Roman" w:cs="Times New Roman"/>
          <w:color w:val="0070C0"/>
        </w:rPr>
        <w:t xml:space="preserve">G 37 </w:t>
      </w:r>
      <w:proofErr w:type="spellStart"/>
      <w:r w:rsidRPr="004D45A3">
        <w:rPr>
          <w:rFonts w:ascii="Times New Roman" w:hAnsi="Times New Roman" w:cs="Times New Roman"/>
          <w:color w:val="0070C0"/>
        </w:rPr>
        <w:t>N°</w:t>
      </w:r>
      <w:proofErr w:type="spellEnd"/>
      <w:r w:rsidRPr="004D45A3">
        <w:rPr>
          <w:rFonts w:ascii="Times New Roman" w:hAnsi="Times New Roman" w:cs="Times New Roman"/>
          <w:color w:val="0070C0"/>
        </w:rPr>
        <w:t xml:space="preserve"> 5 Febbraio 2021</w:t>
      </w:r>
      <w:r>
        <w:rPr>
          <w:rFonts w:ascii="Times New Roman" w:hAnsi="Times New Roman" w:cs="Times New Roman"/>
          <w:color w:val="0070C0"/>
        </w:rPr>
        <w:t>-</w:t>
      </w:r>
      <w:r w:rsidRPr="004D45A3">
        <w:rPr>
          <w:rFonts w:ascii="Times New Roman" w:hAnsi="Times New Roman" w:cs="Times New Roman"/>
          <w:color w:val="0070C0"/>
        </w:rPr>
        <w:t xml:space="preserve"> Ciclostilato in proprio</w:t>
      </w:r>
      <w:r>
        <w:rPr>
          <w:rFonts w:ascii="Times New Roman" w:hAnsi="Times New Roman" w:cs="Times New Roman"/>
          <w:color w:val="0070C0"/>
        </w:rPr>
        <w:t xml:space="preserve"> -</w:t>
      </w:r>
      <w:r w:rsidRPr="004D45A3">
        <w:rPr>
          <w:rFonts w:ascii="Times New Roman" w:hAnsi="Times New Roman" w:cs="Times New Roman"/>
          <w:color w:val="0070C0"/>
        </w:rPr>
        <w:t xml:space="preserve"> </w:t>
      </w:r>
      <w:proofErr w:type="spellStart"/>
      <w:r w:rsidRPr="004D45A3">
        <w:rPr>
          <w:rFonts w:ascii="Times New Roman" w:hAnsi="Times New Roman" w:cs="Times New Roman"/>
          <w:color w:val="0070C0"/>
        </w:rPr>
        <w:t>wwwsrifugio.it</w:t>
      </w:r>
      <w:proofErr w:type="spellEnd"/>
    </w:p>
    <w:p w:rsidR="009535D8" w:rsidRPr="004D45A3" w:rsidRDefault="009535D8" w:rsidP="009535D8">
      <w:pPr>
        <w:spacing w:after="0" w:line="240" w:lineRule="atLeast"/>
        <w:jc w:val="center"/>
        <w:rPr>
          <w:rFonts w:ascii="Times New Roman" w:hAnsi="Times New Roman" w:cs="Times New Roman"/>
          <w:color w:val="0070C0"/>
        </w:rPr>
      </w:pPr>
    </w:p>
    <w:p w:rsidR="009535D8" w:rsidRDefault="009535D8" w:rsidP="009535D8">
      <w:pPr>
        <w:jc w:val="center"/>
      </w:pPr>
      <w:r w:rsidRPr="0085553B">
        <w:rPr>
          <w:noProof/>
          <w:lang w:eastAsia="it-IT"/>
        </w:rPr>
        <w:drawing>
          <wp:inline distT="0" distB="0" distL="0" distR="0">
            <wp:extent cx="5406965" cy="7703389"/>
            <wp:effectExtent l="19050" t="0" r="3235" b="0"/>
            <wp:docPr id="6" name="Immagine 1" descr="Le migliori 281 immagini su Agostiniani | Immagini religiose ..."/>
            <wp:cNvGraphicFramePr/>
            <a:graphic xmlns:a="http://schemas.openxmlformats.org/drawingml/2006/main">
              <a:graphicData uri="http://schemas.openxmlformats.org/drawingml/2006/picture">
                <pic:pic xmlns:pic="http://schemas.openxmlformats.org/drawingml/2006/picture">
                  <pic:nvPicPr>
                    <pic:cNvPr id="0" name="Picture 31" descr="Le migliori 281 immagini su Agostiniani | Immagini religiose ..."/>
                    <pic:cNvPicPr>
                      <a:picLocks noChangeAspect="1" noChangeArrowheads="1"/>
                    </pic:cNvPicPr>
                  </pic:nvPicPr>
                  <pic:blipFill>
                    <a:blip r:embed="rId8" cstate="print"/>
                    <a:srcRect/>
                    <a:stretch>
                      <a:fillRect/>
                    </a:stretch>
                  </pic:blipFill>
                  <pic:spPr bwMode="auto">
                    <a:xfrm>
                      <a:off x="0" y="0"/>
                      <a:ext cx="5405064" cy="7700680"/>
                    </a:xfrm>
                    <a:prstGeom prst="rect">
                      <a:avLst/>
                    </a:prstGeom>
                    <a:noFill/>
                    <a:ln w="9525">
                      <a:noFill/>
                      <a:miter lim="800000"/>
                      <a:headEnd/>
                      <a:tailEnd/>
                    </a:ln>
                  </pic:spPr>
                </pic:pic>
              </a:graphicData>
            </a:graphic>
          </wp:inline>
        </w:drawing>
      </w:r>
    </w:p>
    <w:p w:rsidR="009535D8" w:rsidRDefault="009535D8" w:rsidP="009535D8">
      <w:pPr>
        <w:jc w:val="center"/>
      </w:pPr>
    </w:p>
    <w:p w:rsidR="002A3B07" w:rsidRDefault="00125A86" w:rsidP="002A3B07">
      <w:pPr>
        <w:pStyle w:val="Titolo"/>
      </w:pPr>
      <w:r>
        <w:rPr>
          <w:rFonts w:ascii="Times New Roman" w:eastAsia="Times New Roman" w:hAnsi="Times New Roman" w:cs="Times New Roman"/>
          <w:b/>
          <w:bCs/>
          <w:color w:val="000000"/>
          <w:sz w:val="24"/>
          <w:szCs w:val="24"/>
          <w:lang w:eastAsia="it-IT"/>
        </w:rPr>
        <w:tab/>
      </w:r>
      <w:r w:rsidR="002A3B07">
        <w:rPr>
          <w:rFonts w:eastAsia="Times New Roman"/>
          <w:bCs/>
          <w:color w:val="000000"/>
          <w:lang w:eastAsia="it-IT"/>
        </w:rPr>
        <w:tab/>
      </w:r>
      <w:r w:rsidR="002A3B07">
        <w:t>INDICE</w:t>
      </w:r>
    </w:p>
    <w:p w:rsidR="002A3B07" w:rsidRDefault="002A3B07" w:rsidP="002A3B07">
      <w:pPr>
        <w:spacing w:after="0" w:line="240" w:lineRule="atLeast"/>
        <w:jc w:val="center"/>
        <w:rPr>
          <w:rFonts w:ascii="Times New Roman" w:hAnsi="Times New Roman" w:cs="Times New Roman"/>
          <w:b/>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Pr>
          <w:rFonts w:ascii="Times New Roman" w:hAnsi="Times New Roman" w:cs="Times New Roman"/>
          <w:sz w:val="24"/>
          <w:szCs w:val="24"/>
        </w:rPr>
        <w:tab/>
      </w:r>
      <w:r w:rsidR="006F6BEA">
        <w:rPr>
          <w:rFonts w:ascii="Times New Roman" w:hAnsi="Times New Roman" w:cs="Times New Roman"/>
          <w:sz w:val="24"/>
          <w:szCs w:val="24"/>
        </w:rPr>
        <w:t>FAMILIARIS CONSORTIO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r>
      <w:r w:rsidR="006F6BEA">
        <w:rPr>
          <w:rFonts w:ascii="Times New Roman" w:hAnsi="Times New Roman" w:cs="Times New Roman"/>
          <w:sz w:val="24"/>
          <w:szCs w:val="24"/>
        </w:rPr>
        <w:t>GIOVANI QUESTA E’ LA NOSTRA FEDE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13</w:t>
      </w:r>
      <w:r>
        <w:rPr>
          <w:rFonts w:ascii="Times New Roman" w:hAnsi="Times New Roman" w:cs="Times New Roman"/>
          <w:sz w:val="24"/>
          <w:szCs w:val="24"/>
        </w:rPr>
        <w:tab/>
        <w:t>TRA CIELO E TERRA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6F6BEA">
        <w:rPr>
          <w:rFonts w:ascii="Times New Roman" w:hAnsi="Times New Roman" w:cs="Times New Roman"/>
          <w:sz w:val="24"/>
          <w:szCs w:val="24"/>
        </w:rPr>
        <w:t>4</w:t>
      </w:r>
      <w:r>
        <w:rPr>
          <w:rFonts w:ascii="Times New Roman" w:hAnsi="Times New Roman" w:cs="Times New Roman"/>
          <w:sz w:val="24"/>
          <w:szCs w:val="24"/>
        </w:rPr>
        <w:t xml:space="preserve"> </w:t>
      </w:r>
      <w:r>
        <w:rPr>
          <w:rFonts w:ascii="Times New Roman" w:hAnsi="Times New Roman" w:cs="Times New Roman"/>
          <w:sz w:val="24"/>
          <w:szCs w:val="24"/>
        </w:rPr>
        <w:tab/>
        <w:t>TESTIMONIANZE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16</w:t>
      </w:r>
      <w:r>
        <w:rPr>
          <w:rFonts w:ascii="Times New Roman" w:hAnsi="Times New Roman" w:cs="Times New Roman"/>
          <w:sz w:val="24"/>
          <w:szCs w:val="24"/>
        </w:rPr>
        <w:tab/>
        <w:t>RIFLESSIONI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6F6BEA">
        <w:rPr>
          <w:rFonts w:ascii="Times New Roman" w:hAnsi="Times New Roman" w:cs="Times New Roman"/>
          <w:sz w:val="24"/>
          <w:szCs w:val="24"/>
        </w:rPr>
        <w:t>7</w:t>
      </w:r>
      <w:r>
        <w:rPr>
          <w:rFonts w:ascii="Times New Roman" w:hAnsi="Times New Roman" w:cs="Times New Roman"/>
          <w:sz w:val="24"/>
          <w:szCs w:val="24"/>
        </w:rPr>
        <w:tab/>
        <w:t>EDUCATA / MENTE</w:t>
      </w:r>
    </w:p>
    <w:p w:rsidR="002A3B07" w:rsidRDefault="002A3B07" w:rsidP="002A3B07">
      <w:pPr>
        <w:spacing w:after="0" w:line="240" w:lineRule="atLeast"/>
        <w:jc w:val="both"/>
        <w:rPr>
          <w:rFonts w:ascii="Times New Roman" w:hAnsi="Times New Roman" w:cs="Times New Roman"/>
          <w:sz w:val="24"/>
          <w:szCs w:val="24"/>
        </w:rPr>
      </w:pPr>
    </w:p>
    <w:p w:rsidR="00E078D6"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6F6BEA">
        <w:rPr>
          <w:rFonts w:ascii="Times New Roman" w:hAnsi="Times New Roman" w:cs="Times New Roman"/>
          <w:sz w:val="24"/>
          <w:szCs w:val="24"/>
        </w:rPr>
        <w:t>8</w:t>
      </w:r>
      <w:r>
        <w:rPr>
          <w:rFonts w:ascii="Times New Roman" w:hAnsi="Times New Roman" w:cs="Times New Roman"/>
          <w:sz w:val="24"/>
          <w:szCs w:val="24"/>
        </w:rPr>
        <w:t xml:space="preserve">   </w:t>
      </w:r>
      <w:r w:rsidR="006F6BEA">
        <w:rPr>
          <w:rFonts w:ascii="Times New Roman" w:hAnsi="Times New Roman" w:cs="Times New Roman"/>
          <w:sz w:val="24"/>
          <w:szCs w:val="24"/>
        </w:rPr>
        <w:t>FATTI EDIFICANTI</w:t>
      </w:r>
    </w:p>
    <w:p w:rsidR="00E078D6" w:rsidRDefault="00E078D6" w:rsidP="002A3B07">
      <w:pPr>
        <w:spacing w:after="0" w:line="240" w:lineRule="atLeast"/>
        <w:jc w:val="both"/>
        <w:rPr>
          <w:rFonts w:ascii="Times New Roman" w:hAnsi="Times New Roman" w:cs="Times New Roman"/>
          <w:sz w:val="24"/>
          <w:szCs w:val="24"/>
        </w:rPr>
      </w:pPr>
    </w:p>
    <w:p w:rsidR="00E078D6" w:rsidRDefault="00E078D6"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C42C23">
        <w:rPr>
          <w:rFonts w:ascii="Times New Roman" w:hAnsi="Times New Roman" w:cs="Times New Roman"/>
          <w:sz w:val="24"/>
          <w:szCs w:val="24"/>
        </w:rPr>
        <w:t>1</w:t>
      </w:r>
      <w:r>
        <w:rPr>
          <w:rFonts w:ascii="Times New Roman" w:hAnsi="Times New Roman" w:cs="Times New Roman"/>
          <w:sz w:val="24"/>
          <w:szCs w:val="24"/>
        </w:rPr>
        <w:tab/>
        <w:t>PICCOLI RAGGI</w:t>
      </w:r>
    </w:p>
    <w:p w:rsidR="00E078D6" w:rsidRDefault="00E078D6" w:rsidP="002A3B07">
      <w:pPr>
        <w:spacing w:after="0" w:line="240" w:lineRule="atLeast"/>
        <w:jc w:val="both"/>
        <w:rPr>
          <w:rFonts w:ascii="Times New Roman" w:hAnsi="Times New Roman" w:cs="Times New Roman"/>
          <w:sz w:val="24"/>
          <w:szCs w:val="24"/>
        </w:rPr>
      </w:pPr>
    </w:p>
    <w:p w:rsidR="002A3B07"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C42C23">
        <w:rPr>
          <w:rFonts w:ascii="Times New Roman" w:hAnsi="Times New Roman" w:cs="Times New Roman"/>
          <w:sz w:val="24"/>
          <w:szCs w:val="24"/>
        </w:rPr>
        <w:t>2</w:t>
      </w:r>
      <w:r>
        <w:rPr>
          <w:rFonts w:ascii="Times New Roman" w:hAnsi="Times New Roman" w:cs="Times New Roman"/>
          <w:sz w:val="24"/>
          <w:szCs w:val="24"/>
        </w:rPr>
        <w:tab/>
      </w:r>
      <w:r w:rsidR="002A3B07">
        <w:rPr>
          <w:rFonts w:ascii="Times New Roman" w:hAnsi="Times New Roman" w:cs="Times New Roman"/>
          <w:sz w:val="24"/>
          <w:szCs w:val="24"/>
        </w:rPr>
        <w:t>MOMENTI VISSUTI, MOMENTI DA VIVERE</w:t>
      </w:r>
    </w:p>
    <w:p w:rsidR="00B8520B" w:rsidRDefault="00B8520B" w:rsidP="002A3B07">
      <w:pPr>
        <w:spacing w:after="0" w:line="240" w:lineRule="atLeast"/>
        <w:jc w:val="both"/>
        <w:rPr>
          <w:rFonts w:ascii="Times New Roman" w:hAnsi="Times New Roman" w:cs="Times New Roman"/>
          <w:sz w:val="24"/>
          <w:szCs w:val="24"/>
        </w:rPr>
      </w:pPr>
    </w:p>
    <w:p w:rsidR="00B8520B"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C42C23">
        <w:rPr>
          <w:rFonts w:ascii="Times New Roman" w:hAnsi="Times New Roman" w:cs="Times New Roman"/>
          <w:sz w:val="24"/>
          <w:szCs w:val="24"/>
        </w:rPr>
        <w:t>3</w:t>
      </w:r>
      <w:r>
        <w:rPr>
          <w:rFonts w:ascii="Times New Roman" w:hAnsi="Times New Roman" w:cs="Times New Roman"/>
          <w:sz w:val="24"/>
          <w:szCs w:val="24"/>
        </w:rPr>
        <w:tab/>
      </w:r>
      <w:r w:rsidR="00C42C23">
        <w:rPr>
          <w:rFonts w:ascii="Times New Roman" w:hAnsi="Times New Roman" w:cs="Times New Roman"/>
          <w:sz w:val="24"/>
          <w:szCs w:val="24"/>
        </w:rPr>
        <w:t xml:space="preserve">AM – </w:t>
      </w:r>
      <w:proofErr w:type="spellStart"/>
      <w:r w:rsidR="00C42C23">
        <w:rPr>
          <w:rFonts w:ascii="Times New Roman" w:hAnsi="Times New Roman" w:cs="Times New Roman"/>
          <w:sz w:val="24"/>
          <w:szCs w:val="24"/>
        </w:rPr>
        <w:t>MM</w:t>
      </w:r>
      <w:proofErr w:type="spellEnd"/>
      <w:r w:rsidR="00C42C23">
        <w:rPr>
          <w:rFonts w:ascii="Times New Roman" w:hAnsi="Times New Roman" w:cs="Times New Roman"/>
          <w:sz w:val="24"/>
          <w:szCs w:val="24"/>
        </w:rPr>
        <w:t xml:space="preserve"> - MS</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C42C23">
        <w:rPr>
          <w:rFonts w:ascii="Times New Roman" w:hAnsi="Times New Roman" w:cs="Times New Roman"/>
          <w:sz w:val="24"/>
          <w:szCs w:val="24"/>
        </w:rPr>
        <w:t>4</w:t>
      </w:r>
      <w:r>
        <w:rPr>
          <w:rFonts w:ascii="Times New Roman" w:hAnsi="Times New Roman" w:cs="Times New Roman"/>
          <w:sz w:val="24"/>
          <w:szCs w:val="24"/>
        </w:rPr>
        <w:tab/>
        <w:t>LEGGIAMO I VANGELI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42C23">
        <w:rPr>
          <w:rFonts w:ascii="Times New Roman" w:hAnsi="Times New Roman" w:cs="Times New Roman"/>
          <w:sz w:val="24"/>
          <w:szCs w:val="24"/>
        </w:rPr>
        <w:t>26</w:t>
      </w:r>
      <w:r>
        <w:rPr>
          <w:rFonts w:ascii="Times New Roman" w:hAnsi="Times New Roman" w:cs="Times New Roman"/>
          <w:sz w:val="24"/>
          <w:szCs w:val="24"/>
        </w:rPr>
        <w:tab/>
        <w:t>LARGO AI POETI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42C23">
        <w:rPr>
          <w:rFonts w:ascii="Times New Roman" w:hAnsi="Times New Roman" w:cs="Times New Roman"/>
          <w:sz w:val="24"/>
          <w:szCs w:val="24"/>
        </w:rPr>
        <w:t>27</w:t>
      </w:r>
      <w:r>
        <w:rPr>
          <w:rFonts w:ascii="Times New Roman" w:hAnsi="Times New Roman" w:cs="Times New Roman"/>
          <w:sz w:val="24"/>
          <w:szCs w:val="24"/>
        </w:rPr>
        <w:t xml:space="preserve">    VITA DIOCESANA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42C23">
        <w:rPr>
          <w:rFonts w:ascii="Times New Roman" w:hAnsi="Times New Roman" w:cs="Times New Roman"/>
          <w:sz w:val="24"/>
          <w:szCs w:val="24"/>
        </w:rPr>
        <w:t>29</w:t>
      </w:r>
      <w:r>
        <w:rPr>
          <w:rFonts w:ascii="Times New Roman" w:hAnsi="Times New Roman" w:cs="Times New Roman"/>
          <w:sz w:val="24"/>
          <w:szCs w:val="24"/>
        </w:rPr>
        <w:tab/>
        <w:t>INFANZIA PERDUTA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C42C23">
        <w:rPr>
          <w:rFonts w:ascii="Times New Roman" w:hAnsi="Times New Roman" w:cs="Times New Roman"/>
          <w:sz w:val="24"/>
          <w:szCs w:val="24"/>
        </w:rPr>
        <w:t>1</w:t>
      </w:r>
      <w:r>
        <w:rPr>
          <w:rFonts w:ascii="Times New Roman" w:hAnsi="Times New Roman" w:cs="Times New Roman"/>
          <w:sz w:val="24"/>
          <w:szCs w:val="24"/>
        </w:rPr>
        <w:tab/>
      </w:r>
      <w:r w:rsidR="00C42C23">
        <w:rPr>
          <w:rFonts w:ascii="Times New Roman" w:hAnsi="Times New Roman" w:cs="Times New Roman"/>
          <w:sz w:val="24"/>
          <w:szCs w:val="24"/>
        </w:rPr>
        <w:t xml:space="preserve">IL GIUDIZIO </w:t>
      </w:r>
      <w:proofErr w:type="spellStart"/>
      <w:r w:rsidR="00C42C23">
        <w:rPr>
          <w:rFonts w:ascii="Times New Roman" w:hAnsi="Times New Roman" w:cs="Times New Roman"/>
          <w:sz w:val="24"/>
          <w:szCs w:val="24"/>
        </w:rPr>
        <w:t>DI</w:t>
      </w:r>
      <w:proofErr w:type="spellEnd"/>
      <w:r w:rsidR="00C42C23">
        <w:rPr>
          <w:rFonts w:ascii="Times New Roman" w:hAnsi="Times New Roman" w:cs="Times New Roman"/>
          <w:sz w:val="24"/>
          <w:szCs w:val="24"/>
        </w:rPr>
        <w:t xml:space="preserve"> DIO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C42C23">
        <w:rPr>
          <w:rFonts w:ascii="Times New Roman" w:hAnsi="Times New Roman" w:cs="Times New Roman"/>
          <w:sz w:val="24"/>
          <w:szCs w:val="24"/>
        </w:rPr>
        <w:t>2</w:t>
      </w:r>
      <w:r>
        <w:rPr>
          <w:rFonts w:ascii="Times New Roman" w:hAnsi="Times New Roman" w:cs="Times New Roman"/>
          <w:sz w:val="24"/>
          <w:szCs w:val="24"/>
        </w:rPr>
        <w:tab/>
      </w:r>
      <w:r w:rsidR="00C42C23">
        <w:rPr>
          <w:rFonts w:ascii="Times New Roman" w:hAnsi="Times New Roman" w:cs="Times New Roman"/>
          <w:sz w:val="24"/>
          <w:szCs w:val="24"/>
        </w:rPr>
        <w:t>PATRIS CORDE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C42C23">
        <w:rPr>
          <w:rFonts w:ascii="Times New Roman" w:hAnsi="Times New Roman" w:cs="Times New Roman"/>
          <w:sz w:val="24"/>
          <w:szCs w:val="24"/>
        </w:rPr>
        <w:t>5</w:t>
      </w:r>
      <w:r>
        <w:rPr>
          <w:rFonts w:ascii="Times New Roman" w:hAnsi="Times New Roman" w:cs="Times New Roman"/>
          <w:sz w:val="24"/>
          <w:szCs w:val="24"/>
        </w:rPr>
        <w:tab/>
        <w:t xml:space="preserve"> </w:t>
      </w:r>
      <w:r w:rsidR="00C42C23">
        <w:rPr>
          <w:rFonts w:ascii="Times New Roman" w:hAnsi="Times New Roman" w:cs="Times New Roman"/>
          <w:sz w:val="24"/>
          <w:szCs w:val="24"/>
        </w:rPr>
        <w:t>ANNIVERSARI LIETI</w:t>
      </w:r>
    </w:p>
    <w:p w:rsidR="00C42C23" w:rsidRDefault="00C42C23" w:rsidP="002A3B07">
      <w:pPr>
        <w:spacing w:after="0" w:line="240" w:lineRule="atLeast"/>
        <w:jc w:val="both"/>
        <w:rPr>
          <w:rFonts w:ascii="Times New Roman" w:hAnsi="Times New Roman" w:cs="Times New Roman"/>
          <w:sz w:val="24"/>
          <w:szCs w:val="24"/>
        </w:rPr>
      </w:pPr>
    </w:p>
    <w:p w:rsidR="00C42C23" w:rsidRDefault="00C42C23"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P- 36</w:t>
      </w:r>
      <w:r>
        <w:rPr>
          <w:rFonts w:ascii="Times New Roman" w:hAnsi="Times New Roman" w:cs="Times New Roman"/>
          <w:sz w:val="24"/>
          <w:szCs w:val="24"/>
        </w:rPr>
        <w:tab/>
        <w:t>LO SPIRITO DELL’ARTE</w:t>
      </w:r>
    </w:p>
    <w:p w:rsidR="00C42C23" w:rsidRDefault="00C42C23" w:rsidP="002A3B07">
      <w:pPr>
        <w:spacing w:after="0" w:line="240" w:lineRule="atLeast"/>
        <w:jc w:val="both"/>
        <w:rPr>
          <w:rFonts w:ascii="Times New Roman" w:hAnsi="Times New Roman" w:cs="Times New Roman"/>
          <w:sz w:val="24"/>
          <w:szCs w:val="24"/>
        </w:rPr>
      </w:pPr>
    </w:p>
    <w:p w:rsidR="00C42C23" w:rsidRDefault="00C42C23"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37</w:t>
      </w:r>
      <w:r>
        <w:rPr>
          <w:rFonts w:ascii="Times New Roman" w:hAnsi="Times New Roman" w:cs="Times New Roman"/>
          <w:sz w:val="24"/>
          <w:szCs w:val="24"/>
        </w:rPr>
        <w:tab/>
        <w:t>MASSIME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42C23">
        <w:rPr>
          <w:rFonts w:ascii="Times New Roman" w:hAnsi="Times New Roman" w:cs="Times New Roman"/>
          <w:sz w:val="24"/>
          <w:szCs w:val="24"/>
        </w:rPr>
        <w:t>38</w:t>
      </w:r>
      <w:r>
        <w:rPr>
          <w:rFonts w:ascii="Times New Roman" w:hAnsi="Times New Roman" w:cs="Times New Roman"/>
          <w:sz w:val="24"/>
          <w:szCs w:val="24"/>
        </w:rPr>
        <w:tab/>
        <w:t>RICETTARIO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42C23">
        <w:rPr>
          <w:rFonts w:ascii="Times New Roman" w:hAnsi="Times New Roman" w:cs="Times New Roman"/>
          <w:sz w:val="24"/>
          <w:szCs w:val="24"/>
        </w:rPr>
        <w:t>39</w:t>
      </w:r>
      <w:r>
        <w:rPr>
          <w:rFonts w:ascii="Times New Roman" w:hAnsi="Times New Roman" w:cs="Times New Roman"/>
          <w:sz w:val="24"/>
          <w:szCs w:val="24"/>
        </w:rPr>
        <w:tab/>
        <w:t>RISATINE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4</w:t>
      </w:r>
      <w:r w:rsidR="00C42C23">
        <w:rPr>
          <w:rFonts w:ascii="Times New Roman" w:hAnsi="Times New Roman" w:cs="Times New Roman"/>
          <w:sz w:val="24"/>
          <w:szCs w:val="24"/>
        </w:rPr>
        <w:t>0</w:t>
      </w:r>
      <w:r>
        <w:rPr>
          <w:rFonts w:ascii="Times New Roman" w:hAnsi="Times New Roman" w:cs="Times New Roman"/>
          <w:sz w:val="24"/>
          <w:szCs w:val="24"/>
        </w:rPr>
        <w:tab/>
        <w:t>SEQUENZA E AVVISI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p>
    <w:p w:rsidR="005E669D" w:rsidRPr="00394067" w:rsidRDefault="005E669D" w:rsidP="00B00D45">
      <w:pPr>
        <w:spacing w:after="0" w:line="240" w:lineRule="atLeast"/>
        <w:jc w:val="both"/>
        <w:outlineLvl w:val="4"/>
        <w:rPr>
          <w:rFonts w:ascii="Brush Script MT" w:hAnsi="Brush Script MT"/>
          <w:color w:val="FF0000"/>
          <w:sz w:val="96"/>
          <w:szCs w:val="96"/>
        </w:rPr>
      </w:pPr>
      <w:r>
        <w:rPr>
          <w:rFonts w:ascii="Times New Roman" w:eastAsia="Times New Roman" w:hAnsi="Times New Roman" w:cs="Times New Roman"/>
          <w:b/>
          <w:bCs/>
          <w:noProof/>
          <w:color w:val="000000"/>
          <w:sz w:val="24"/>
          <w:szCs w:val="24"/>
          <w:lang w:eastAsia="it-IT"/>
        </w:rPr>
        <w:lastRenderedPageBreak/>
        <w:drawing>
          <wp:anchor distT="0" distB="0" distL="114300" distR="114300" simplePos="0" relativeHeight="251751424" behindDoc="0" locked="0" layoutInCell="1" allowOverlap="1">
            <wp:simplePos x="0" y="0"/>
            <wp:positionH relativeFrom="column">
              <wp:posOffset>13335</wp:posOffset>
            </wp:positionH>
            <wp:positionV relativeFrom="paragraph">
              <wp:posOffset>-85090</wp:posOffset>
            </wp:positionV>
            <wp:extent cx="2409825" cy="1594485"/>
            <wp:effectExtent l="19050" t="0" r="9525" b="0"/>
            <wp:wrapSquare wrapText="bothSides"/>
            <wp:docPr id="8" name="Immagine 4" descr="Contraccezione. Humanae Vitae e Familiaris Consortio - II p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ntraccezione. Humanae Vitae e Familiaris Consortio - II parte ..."/>
                    <pic:cNvPicPr>
                      <a:picLocks noChangeAspect="1" noChangeArrowheads="1"/>
                    </pic:cNvPicPr>
                  </pic:nvPicPr>
                  <pic:blipFill>
                    <a:blip r:embed="rId9" cstate="print"/>
                    <a:srcRect t="33871"/>
                    <a:stretch>
                      <a:fillRect/>
                    </a:stretch>
                  </pic:blipFill>
                  <pic:spPr bwMode="auto">
                    <a:xfrm>
                      <a:off x="0" y="0"/>
                      <a:ext cx="2409825" cy="1594485"/>
                    </a:xfrm>
                    <a:prstGeom prst="rect">
                      <a:avLst/>
                    </a:prstGeom>
                    <a:noFill/>
                    <a:ln w="9525">
                      <a:noFill/>
                      <a:miter lim="800000"/>
                      <a:headEnd/>
                      <a:tailEnd/>
                    </a:ln>
                  </pic:spPr>
                </pic:pic>
              </a:graphicData>
            </a:graphic>
          </wp:anchor>
        </w:drawing>
      </w:r>
      <w:r w:rsidRPr="00394067">
        <w:rPr>
          <w:rFonts w:ascii="Brush Script MT" w:hAnsi="Brush Script MT"/>
          <w:sz w:val="56"/>
          <w:szCs w:val="56"/>
        </w:rPr>
        <w:t xml:space="preserve">  </w:t>
      </w:r>
      <w:proofErr w:type="spellStart"/>
      <w:r w:rsidRPr="00394067">
        <w:rPr>
          <w:rFonts w:ascii="Brush Script MT" w:hAnsi="Brush Script MT"/>
          <w:color w:val="FF0000"/>
          <w:sz w:val="96"/>
          <w:szCs w:val="96"/>
        </w:rPr>
        <w:t>Familiars</w:t>
      </w:r>
      <w:proofErr w:type="spellEnd"/>
      <w:r w:rsidRPr="00394067">
        <w:rPr>
          <w:rFonts w:ascii="Brush Script MT" w:hAnsi="Brush Script MT"/>
          <w:color w:val="FF0000"/>
          <w:sz w:val="96"/>
          <w:szCs w:val="96"/>
        </w:rPr>
        <w:t xml:space="preserve"> </w:t>
      </w:r>
    </w:p>
    <w:p w:rsidR="005E669D" w:rsidRPr="00394067" w:rsidRDefault="005E669D" w:rsidP="00B00D45">
      <w:pPr>
        <w:spacing w:after="100" w:afterAutospacing="1" w:line="240" w:lineRule="atLeast"/>
        <w:rPr>
          <w:rFonts w:ascii="Brush Script MT" w:hAnsi="Brush Script MT"/>
          <w:color w:val="FF0000"/>
          <w:sz w:val="96"/>
          <w:szCs w:val="96"/>
        </w:rPr>
      </w:pPr>
      <w:r w:rsidRPr="00394067">
        <w:rPr>
          <w:rFonts w:ascii="Brush Script MT" w:hAnsi="Brush Script MT"/>
          <w:color w:val="FF0000"/>
          <w:sz w:val="96"/>
          <w:szCs w:val="96"/>
        </w:rPr>
        <w:t xml:space="preserve">    </w:t>
      </w:r>
      <w:proofErr w:type="spellStart"/>
      <w:r>
        <w:rPr>
          <w:rFonts w:ascii="Brush Script MT" w:hAnsi="Brush Script MT"/>
          <w:color w:val="FF0000"/>
          <w:sz w:val="96"/>
          <w:szCs w:val="96"/>
        </w:rPr>
        <w:t>C</w:t>
      </w:r>
      <w:r w:rsidRPr="00394067">
        <w:rPr>
          <w:rFonts w:ascii="Brush Script MT" w:hAnsi="Brush Script MT"/>
          <w:color w:val="FF0000"/>
          <w:sz w:val="96"/>
          <w:szCs w:val="96"/>
        </w:rPr>
        <w:t>onsortio</w:t>
      </w:r>
      <w:proofErr w:type="spellEnd"/>
    </w:p>
    <w:p w:rsidR="00E11EED" w:rsidRPr="003A3974" w:rsidRDefault="00E11EED" w:rsidP="00E11EED">
      <w:pPr>
        <w:shd w:val="clear" w:color="auto" w:fill="FFFFFF"/>
        <w:spacing w:after="0" w:line="240" w:lineRule="atLeast"/>
        <w:jc w:val="center"/>
        <w:rPr>
          <w:rFonts w:ascii="Times New Roman" w:eastAsia="Times New Roman" w:hAnsi="Times New Roman" w:cs="Times New Roman"/>
          <w:b/>
          <w:color w:val="000000"/>
          <w:lang w:eastAsia="it-IT"/>
        </w:rPr>
      </w:pPr>
      <w:r w:rsidRPr="003A3974">
        <w:rPr>
          <w:rFonts w:ascii="Times New Roman" w:eastAsia="Times New Roman" w:hAnsi="Times New Roman" w:cs="Times New Roman"/>
          <w:b/>
          <w:bCs/>
          <w:color w:val="000000"/>
          <w:lang w:eastAsia="it-IT"/>
        </w:rPr>
        <w:t>IL SERVIZIO DELLA VITA</w:t>
      </w:r>
    </w:p>
    <w:p w:rsidR="00E11EED" w:rsidRPr="003A3974" w:rsidRDefault="00E11EED" w:rsidP="00E11EED">
      <w:pPr>
        <w:shd w:val="clear" w:color="auto" w:fill="FFFFFF"/>
        <w:spacing w:after="0" w:line="240" w:lineRule="atLeast"/>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b/>
          <w:i/>
          <w:iCs/>
          <w:color w:val="000000"/>
          <w:lang w:eastAsia="it-IT"/>
        </w:rPr>
        <w:t>1) La trasmissione della vita</w:t>
      </w:r>
      <w:r w:rsidR="00B00D45">
        <w:rPr>
          <w:rFonts w:ascii="Times New Roman" w:eastAsia="Times New Roman" w:hAnsi="Times New Roman" w:cs="Times New Roman"/>
          <w:b/>
          <w:i/>
          <w:iCs/>
          <w:color w:val="000000"/>
          <w:lang w:eastAsia="it-IT"/>
        </w:rPr>
        <w:t xml:space="preserve"> </w:t>
      </w:r>
      <w:r w:rsidRPr="003A3974">
        <w:rPr>
          <w:rFonts w:ascii="Times New Roman" w:eastAsia="Times New Roman" w:hAnsi="Times New Roman" w:cs="Times New Roman"/>
          <w:b/>
          <w:bCs/>
          <w:i/>
          <w:iCs/>
          <w:color w:val="000000"/>
          <w:lang w:eastAsia="it-IT"/>
        </w:rPr>
        <w:t>Cooperatori dell'amore di Dio Creatore</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Con la creazione dell'uomo e della donna a sua immagine e somiglianza, Dio corona e porta a perfezione l'opera delle sue mani: Egli li chiama ad una speciale partecipazione del suo amore ed insieme del suo potere di Creatore e di Padre, mediante la loro libera e responsabile cooperazione a trasmettere il dono della vita umana: «Dio li benedisse e disse loro: "Siate fecondi e moltiplicatevi, riempite la terra; soggiogatela"» (</w:t>
      </w:r>
      <w:proofErr w:type="spellStart"/>
      <w:r w:rsidRPr="003A3974">
        <w:rPr>
          <w:rFonts w:ascii="Times New Roman" w:eastAsia="Times New Roman" w:hAnsi="Times New Roman" w:cs="Times New Roman"/>
          <w:i/>
          <w:iCs/>
          <w:color w:val="000000"/>
          <w:lang w:eastAsia="it-IT"/>
        </w:rPr>
        <w:t>Gen</w:t>
      </w:r>
      <w:proofErr w:type="spellEnd"/>
      <w:r w:rsidRPr="003A3974">
        <w:rPr>
          <w:rFonts w:ascii="Times New Roman" w:eastAsia="Times New Roman" w:hAnsi="Times New Roman" w:cs="Times New Roman"/>
          <w:color w:val="000000"/>
          <w:lang w:eastAsia="it-IT"/>
        </w:rPr>
        <w:t> 1,28).</w:t>
      </w:r>
      <w:r w:rsidR="00B00D45">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color w:val="000000"/>
          <w:lang w:eastAsia="it-IT"/>
        </w:rPr>
        <w:t xml:space="preserve">Così </w:t>
      </w:r>
      <w:r w:rsidRPr="003A3974">
        <w:rPr>
          <w:rFonts w:ascii="Times New Roman" w:eastAsia="Times New Roman" w:hAnsi="Times New Roman" w:cs="Times New Roman"/>
          <w:b/>
          <w:color w:val="000000"/>
          <w:lang w:eastAsia="it-IT"/>
        </w:rPr>
        <w:t>il compito fondamentale della famiglia è il servizio alla vita</w:t>
      </w:r>
      <w:r w:rsidRPr="003A3974">
        <w:rPr>
          <w:rFonts w:ascii="Times New Roman" w:eastAsia="Times New Roman" w:hAnsi="Times New Roman" w:cs="Times New Roman"/>
          <w:color w:val="000000"/>
          <w:lang w:eastAsia="it-IT"/>
        </w:rPr>
        <w:t>, il realizzare lungo la storia la benedizione originaria del Creatore, trasmettendo nella generazione l'immagine divina da uomo a uomo (cfr. ibid. 5,1ss).</w:t>
      </w:r>
      <w:r w:rsidR="00B00D45">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b/>
          <w:color w:val="000000"/>
          <w:lang w:eastAsia="it-IT"/>
        </w:rPr>
        <w:t>La fecondità è il frutto e il segno dell'amore coniugale,</w:t>
      </w:r>
      <w:r w:rsidRPr="003A3974">
        <w:rPr>
          <w:rFonts w:ascii="Times New Roman" w:eastAsia="Times New Roman" w:hAnsi="Times New Roman" w:cs="Times New Roman"/>
          <w:color w:val="000000"/>
          <w:lang w:eastAsia="it-IT"/>
        </w:rPr>
        <w:t xml:space="preserve"> la testimonianza viva della piena donazione reciproca degli sposi «II vero culto dell'amore coniugale e tutta la struttura familiare che ne nasce senza trascurare gli altri fini del matrimonio, a questo tendono, che i coniugi, con fortezza d'animo siano disposti a cooperare con l'amore del Creatore e del Salvatore, che attraverso di loro continuamente dilata e arricchisce la sua famiglia» («</w:t>
      </w:r>
      <w:proofErr w:type="spellStart"/>
      <w:r w:rsidR="00054490">
        <w:fldChar w:fldCharType="begin"/>
      </w:r>
      <w:r w:rsidR="008B1D8B">
        <w:instrText>HYPERLINK "http://www.vatican.va/archive/hist_councils/ii_vatican_council/documents/vat-ii_const_19651207_gaudium-et-spes_it.html"</w:instrText>
      </w:r>
      <w:r w:rsidR="00054490">
        <w:fldChar w:fldCharType="separate"/>
      </w:r>
      <w:r w:rsidRPr="003A3974">
        <w:rPr>
          <w:rFonts w:ascii="Times New Roman" w:eastAsia="Times New Roman" w:hAnsi="Times New Roman" w:cs="Times New Roman"/>
          <w:i/>
          <w:iCs/>
          <w:color w:val="000000"/>
          <w:u w:val="single"/>
          <w:lang w:eastAsia="it-IT"/>
        </w:rPr>
        <w:t>Gaudium</w:t>
      </w:r>
      <w:proofErr w:type="spellEnd"/>
      <w:r w:rsidRPr="003A3974">
        <w:rPr>
          <w:rFonts w:ascii="Times New Roman" w:eastAsia="Times New Roman" w:hAnsi="Times New Roman" w:cs="Times New Roman"/>
          <w:i/>
          <w:iCs/>
          <w:color w:val="000000"/>
          <w:u w:val="single"/>
          <w:lang w:eastAsia="it-IT"/>
        </w:rPr>
        <w:t xml:space="preserve"> </w:t>
      </w:r>
      <w:proofErr w:type="spellStart"/>
      <w:r w:rsidRPr="003A3974">
        <w:rPr>
          <w:rFonts w:ascii="Times New Roman" w:eastAsia="Times New Roman" w:hAnsi="Times New Roman" w:cs="Times New Roman"/>
          <w:i/>
          <w:iCs/>
          <w:color w:val="000000"/>
          <w:u w:val="single"/>
          <w:lang w:eastAsia="it-IT"/>
        </w:rPr>
        <w:t>et</w:t>
      </w:r>
      <w:proofErr w:type="spellEnd"/>
      <w:r w:rsidRPr="003A3974">
        <w:rPr>
          <w:rFonts w:ascii="Times New Roman" w:eastAsia="Times New Roman" w:hAnsi="Times New Roman" w:cs="Times New Roman"/>
          <w:i/>
          <w:iCs/>
          <w:color w:val="000000"/>
          <w:u w:val="single"/>
          <w:lang w:eastAsia="it-IT"/>
        </w:rPr>
        <w:t xml:space="preserve"> </w:t>
      </w:r>
      <w:proofErr w:type="spellStart"/>
      <w:r w:rsidRPr="003A3974">
        <w:rPr>
          <w:rFonts w:ascii="Times New Roman" w:eastAsia="Times New Roman" w:hAnsi="Times New Roman" w:cs="Times New Roman"/>
          <w:i/>
          <w:iCs/>
          <w:color w:val="000000"/>
          <w:u w:val="single"/>
          <w:lang w:eastAsia="it-IT"/>
        </w:rPr>
        <w:t>Spes</w:t>
      </w:r>
      <w:proofErr w:type="spellEnd"/>
      <w:r w:rsidR="00054490">
        <w:fldChar w:fldCharType="end"/>
      </w:r>
      <w:r w:rsidRPr="003A3974">
        <w:rPr>
          <w:rFonts w:ascii="Times New Roman" w:eastAsia="Times New Roman" w:hAnsi="Times New Roman" w:cs="Times New Roman"/>
          <w:color w:val="000000"/>
          <w:lang w:eastAsia="it-IT"/>
        </w:rPr>
        <w:t>», 50).</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b/>
          <w:color w:val="000000"/>
          <w:lang w:eastAsia="it-IT"/>
        </w:rPr>
      </w:pPr>
      <w:r w:rsidRPr="003A3974">
        <w:rPr>
          <w:rFonts w:ascii="Times New Roman" w:eastAsia="Times New Roman" w:hAnsi="Times New Roman" w:cs="Times New Roman"/>
          <w:color w:val="000000"/>
          <w:lang w:eastAsia="it-IT"/>
        </w:rPr>
        <w:t xml:space="preserve">La fecondità dell'amore coniugale non si restringe però alla sola procreazione dei figli, sia pure intesa nella sua dimensione specificamente umana: </w:t>
      </w:r>
      <w:r w:rsidRPr="003A3974">
        <w:rPr>
          <w:rFonts w:ascii="Times New Roman" w:eastAsia="Times New Roman" w:hAnsi="Times New Roman" w:cs="Times New Roman"/>
          <w:b/>
          <w:color w:val="000000"/>
          <w:lang w:eastAsia="it-IT"/>
        </w:rPr>
        <w:t>si allarga e si arricchisce di tutti quei frutti di vita morale, spirituale e soprannaturale che il padre e la madre sono chiamati a donare ai figli e, mediante i figli, alla Chiesa e al mondo.</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b/>
          <w:color w:val="000000"/>
          <w:lang w:eastAsia="it-IT"/>
        </w:rPr>
      </w:pPr>
    </w:p>
    <w:p w:rsidR="00E11EED" w:rsidRPr="003A3974" w:rsidRDefault="00E11EED" w:rsidP="00E11EED">
      <w:pPr>
        <w:shd w:val="clear" w:color="auto" w:fill="FFFFFF"/>
        <w:spacing w:after="0" w:line="240" w:lineRule="atLeast"/>
        <w:jc w:val="center"/>
        <w:rPr>
          <w:rFonts w:ascii="Times New Roman" w:eastAsia="Times New Roman" w:hAnsi="Times New Roman" w:cs="Times New Roman"/>
          <w:color w:val="000000"/>
          <w:lang w:eastAsia="it-IT"/>
        </w:rPr>
      </w:pPr>
      <w:r w:rsidRPr="003A3974">
        <w:rPr>
          <w:rFonts w:ascii="Times New Roman" w:eastAsia="Times New Roman" w:hAnsi="Times New Roman" w:cs="Times New Roman"/>
          <w:b/>
          <w:bCs/>
          <w:iCs/>
          <w:color w:val="000000"/>
          <w:lang w:eastAsia="it-IT"/>
        </w:rPr>
        <w:t>LA DOTTRINA E LA NORMA SEMPRE ANTICHE E SEMPRE NUOVE DELLA CHIESA</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 xml:space="preserve">Proprio perché l'amore dei coniugi è una singolare partecipazione al mistero della vita e dell'amore di Dio stesso, la Chiesa sa di aver ricevuto la missione speciale di custodire e di proteggere l'altissima dignità del matrimonio e la gravissima responsabilità della trasmissione della vita umana. Così, in continuità con la tradizione viva della comunità ecclesiale lungo la storia, il recente Concilio Vaticano II e il magistero del mio predecessore Paolo </w:t>
      </w:r>
      <w:proofErr w:type="spellStart"/>
      <w:r w:rsidRPr="003A3974">
        <w:rPr>
          <w:rFonts w:ascii="Times New Roman" w:eastAsia="Times New Roman" w:hAnsi="Times New Roman" w:cs="Times New Roman"/>
          <w:color w:val="000000"/>
          <w:lang w:eastAsia="it-IT"/>
        </w:rPr>
        <w:t>VI</w:t>
      </w:r>
      <w:proofErr w:type="spellEnd"/>
      <w:r w:rsidRPr="003A3974">
        <w:rPr>
          <w:rFonts w:ascii="Times New Roman" w:eastAsia="Times New Roman" w:hAnsi="Times New Roman" w:cs="Times New Roman"/>
          <w:color w:val="000000"/>
          <w:lang w:eastAsia="it-IT"/>
        </w:rPr>
        <w:t>, espresso soprattutto nell'enciclica «</w:t>
      </w:r>
      <w:proofErr w:type="spellStart"/>
      <w:r w:rsidR="00054490">
        <w:fldChar w:fldCharType="begin"/>
      </w:r>
      <w:r w:rsidR="008B1D8B">
        <w:instrText>HYPERLINK "http://w2.vatican.va/content/paul-vi/it/encyclicals/documents/hf_p-vi_enc_25071968_humanae-vitae.html"</w:instrText>
      </w:r>
      <w:r w:rsidR="00054490">
        <w:fldChar w:fldCharType="separate"/>
      </w:r>
      <w:r w:rsidRPr="003A3974">
        <w:rPr>
          <w:rFonts w:ascii="Times New Roman" w:eastAsia="Times New Roman" w:hAnsi="Times New Roman" w:cs="Times New Roman"/>
          <w:i/>
          <w:iCs/>
          <w:color w:val="000000"/>
          <w:u w:val="single"/>
          <w:lang w:eastAsia="it-IT"/>
        </w:rPr>
        <w:t>Humanae</w:t>
      </w:r>
      <w:proofErr w:type="spellEnd"/>
      <w:r w:rsidRPr="003A3974">
        <w:rPr>
          <w:rFonts w:ascii="Times New Roman" w:eastAsia="Times New Roman" w:hAnsi="Times New Roman" w:cs="Times New Roman"/>
          <w:i/>
          <w:iCs/>
          <w:color w:val="000000"/>
          <w:u w:val="single"/>
          <w:lang w:eastAsia="it-IT"/>
        </w:rPr>
        <w:t xml:space="preserve"> Vitae</w:t>
      </w:r>
      <w:r w:rsidR="00054490">
        <w:fldChar w:fldCharType="end"/>
      </w:r>
      <w:r w:rsidRPr="003A3974">
        <w:rPr>
          <w:rFonts w:ascii="Times New Roman" w:eastAsia="Times New Roman" w:hAnsi="Times New Roman" w:cs="Times New Roman"/>
          <w:color w:val="000000"/>
          <w:lang w:eastAsia="it-IT"/>
        </w:rPr>
        <w:t>», hanno trasmesso ai nostri tempi un annuncio veramente profetico, che riafferma e ripropone con chiarezza la dottrina e la norma sempre antiche e sempre nuove della Chiesa sul matrimonio e sulla trasmissione della vita umana.</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Per questo, nella loro ultima assemblea, i Padri Sinodali hanno testualmente dichiarato: «Questo Sacro Sinodo, riunito nell'unità della fede col successore di Pietro, fermamente mantiene ciò che nel Concilio Vaticano II (cfr. «</w:t>
      </w:r>
      <w:proofErr w:type="spellStart"/>
      <w:r w:rsidR="00054490">
        <w:fldChar w:fldCharType="begin"/>
      </w:r>
      <w:r w:rsidR="008B1D8B">
        <w:instrText>HYPERLINK "http://www.vatican.va/archive/hist_councils/ii_vatican_council/documents/vat-ii_const_19651207_gaudium-et-spes_it.html"</w:instrText>
      </w:r>
      <w:r w:rsidR="00054490">
        <w:fldChar w:fldCharType="separate"/>
      </w:r>
      <w:r w:rsidRPr="003A3974">
        <w:rPr>
          <w:rFonts w:ascii="Times New Roman" w:eastAsia="Times New Roman" w:hAnsi="Times New Roman" w:cs="Times New Roman"/>
          <w:i/>
          <w:iCs/>
          <w:color w:val="000000"/>
          <w:u w:val="single"/>
          <w:lang w:eastAsia="it-IT"/>
        </w:rPr>
        <w:t>Gaudium</w:t>
      </w:r>
      <w:proofErr w:type="spellEnd"/>
      <w:r w:rsidRPr="003A3974">
        <w:rPr>
          <w:rFonts w:ascii="Times New Roman" w:eastAsia="Times New Roman" w:hAnsi="Times New Roman" w:cs="Times New Roman"/>
          <w:i/>
          <w:iCs/>
          <w:color w:val="000000"/>
          <w:u w:val="single"/>
          <w:lang w:eastAsia="it-IT"/>
        </w:rPr>
        <w:t xml:space="preserve"> </w:t>
      </w:r>
      <w:proofErr w:type="spellStart"/>
      <w:r w:rsidRPr="003A3974">
        <w:rPr>
          <w:rFonts w:ascii="Times New Roman" w:eastAsia="Times New Roman" w:hAnsi="Times New Roman" w:cs="Times New Roman"/>
          <w:i/>
          <w:iCs/>
          <w:color w:val="000000"/>
          <w:u w:val="single"/>
          <w:lang w:eastAsia="it-IT"/>
        </w:rPr>
        <w:t>et</w:t>
      </w:r>
      <w:proofErr w:type="spellEnd"/>
      <w:r w:rsidRPr="003A3974">
        <w:rPr>
          <w:rFonts w:ascii="Times New Roman" w:eastAsia="Times New Roman" w:hAnsi="Times New Roman" w:cs="Times New Roman"/>
          <w:i/>
          <w:iCs/>
          <w:color w:val="000000"/>
          <w:u w:val="single"/>
          <w:lang w:eastAsia="it-IT"/>
        </w:rPr>
        <w:t xml:space="preserve"> </w:t>
      </w:r>
      <w:proofErr w:type="spellStart"/>
      <w:r w:rsidRPr="003A3974">
        <w:rPr>
          <w:rFonts w:ascii="Times New Roman" w:eastAsia="Times New Roman" w:hAnsi="Times New Roman" w:cs="Times New Roman"/>
          <w:i/>
          <w:iCs/>
          <w:color w:val="000000"/>
          <w:u w:val="single"/>
          <w:lang w:eastAsia="it-IT"/>
        </w:rPr>
        <w:t>Spes</w:t>
      </w:r>
      <w:proofErr w:type="spellEnd"/>
      <w:r w:rsidR="00054490">
        <w:fldChar w:fldCharType="end"/>
      </w:r>
      <w:r w:rsidRPr="003A3974">
        <w:rPr>
          <w:rFonts w:ascii="Times New Roman" w:eastAsia="Times New Roman" w:hAnsi="Times New Roman" w:cs="Times New Roman"/>
          <w:color w:val="000000"/>
          <w:lang w:eastAsia="it-IT"/>
        </w:rPr>
        <w:t>», 50) e, in seguito, nell'enciclica «</w:t>
      </w:r>
      <w:proofErr w:type="spellStart"/>
      <w:r w:rsidR="00054490">
        <w:fldChar w:fldCharType="begin"/>
      </w:r>
      <w:r w:rsidR="008B1D8B">
        <w:instrText>HYPERLINK "http://w2.vatican.va/content/paul-vi/it/encyclicals/documents/hf_p-vi_enc_25071968_humanae-vitae.html"</w:instrText>
      </w:r>
      <w:r w:rsidR="00054490">
        <w:fldChar w:fldCharType="separate"/>
      </w:r>
      <w:r w:rsidRPr="003A3974">
        <w:rPr>
          <w:rFonts w:ascii="Times New Roman" w:eastAsia="Times New Roman" w:hAnsi="Times New Roman" w:cs="Times New Roman"/>
          <w:i/>
          <w:iCs/>
          <w:color w:val="000000"/>
          <w:u w:val="single"/>
          <w:lang w:eastAsia="it-IT"/>
        </w:rPr>
        <w:t>Humanae</w:t>
      </w:r>
      <w:proofErr w:type="spellEnd"/>
      <w:r w:rsidRPr="003A3974">
        <w:rPr>
          <w:rFonts w:ascii="Times New Roman" w:eastAsia="Times New Roman" w:hAnsi="Times New Roman" w:cs="Times New Roman"/>
          <w:i/>
          <w:iCs/>
          <w:color w:val="000000"/>
          <w:u w:val="single"/>
          <w:lang w:eastAsia="it-IT"/>
        </w:rPr>
        <w:t xml:space="preserve"> Vitae</w:t>
      </w:r>
      <w:r w:rsidR="00054490">
        <w:fldChar w:fldCharType="end"/>
      </w:r>
      <w:r w:rsidRPr="003A3974">
        <w:rPr>
          <w:rFonts w:ascii="Times New Roman" w:eastAsia="Times New Roman" w:hAnsi="Times New Roman" w:cs="Times New Roman"/>
          <w:color w:val="000000"/>
          <w:lang w:eastAsia="it-IT"/>
        </w:rPr>
        <w:t xml:space="preserve">» viene proposto, </w:t>
      </w:r>
      <w:r w:rsidRPr="003A3974">
        <w:rPr>
          <w:rFonts w:ascii="Times New Roman" w:eastAsia="Times New Roman" w:hAnsi="Times New Roman" w:cs="Times New Roman"/>
          <w:b/>
          <w:color w:val="000000"/>
          <w:lang w:eastAsia="it-IT"/>
        </w:rPr>
        <w:t>e in particolare che l'amore coniugale deve essere pienamente umano, esclusivo e aperto alla nuova vita</w:t>
      </w:r>
      <w:r w:rsidRPr="003A3974">
        <w:rPr>
          <w:rFonts w:ascii="Times New Roman" w:eastAsia="Times New Roman" w:hAnsi="Times New Roman" w:cs="Times New Roman"/>
          <w:color w:val="000000"/>
          <w:lang w:eastAsia="it-IT"/>
        </w:rPr>
        <w:t xml:space="preserve"> (</w:t>
      </w:r>
      <w:proofErr w:type="spellStart"/>
      <w:r w:rsidRPr="003A3974">
        <w:rPr>
          <w:rFonts w:ascii="Times New Roman" w:eastAsia="Times New Roman" w:hAnsi="Times New Roman" w:cs="Times New Roman"/>
          <w:color w:val="000000"/>
          <w:lang w:eastAsia="it-IT"/>
        </w:rPr>
        <w:t>Propositio</w:t>
      </w:r>
      <w:proofErr w:type="spellEnd"/>
      <w:r w:rsidRPr="003A3974">
        <w:rPr>
          <w:rFonts w:ascii="Times New Roman" w:eastAsia="Times New Roman" w:hAnsi="Times New Roman" w:cs="Times New Roman"/>
          <w:color w:val="000000"/>
          <w:lang w:eastAsia="it-IT"/>
        </w:rPr>
        <w:t xml:space="preserve"> 22. La conclusione del n. 11 dell'enciclica «</w:t>
      </w:r>
      <w:proofErr w:type="spellStart"/>
      <w:r w:rsidR="00054490">
        <w:fldChar w:fldCharType="begin"/>
      </w:r>
      <w:r w:rsidR="008B1D8B">
        <w:instrText>HYPERLINK "http://w2.vatican.va/content/paul-vi/it/encyclicals/documents/hf_p-vi_enc_25071968_humanae-vitae.html"</w:instrText>
      </w:r>
      <w:r w:rsidR="00054490">
        <w:fldChar w:fldCharType="separate"/>
      </w:r>
      <w:r w:rsidRPr="003A3974">
        <w:rPr>
          <w:rFonts w:ascii="Times New Roman" w:eastAsia="Times New Roman" w:hAnsi="Times New Roman" w:cs="Times New Roman"/>
          <w:i/>
          <w:iCs/>
          <w:color w:val="000000"/>
          <w:u w:val="single"/>
          <w:lang w:eastAsia="it-IT"/>
        </w:rPr>
        <w:t>Humanae</w:t>
      </w:r>
      <w:proofErr w:type="spellEnd"/>
      <w:r w:rsidRPr="003A3974">
        <w:rPr>
          <w:rFonts w:ascii="Times New Roman" w:eastAsia="Times New Roman" w:hAnsi="Times New Roman" w:cs="Times New Roman"/>
          <w:i/>
          <w:iCs/>
          <w:color w:val="000000"/>
          <w:u w:val="single"/>
          <w:lang w:eastAsia="it-IT"/>
        </w:rPr>
        <w:t xml:space="preserve"> Vitae</w:t>
      </w:r>
      <w:r w:rsidR="00054490">
        <w:fldChar w:fldCharType="end"/>
      </w:r>
      <w:r w:rsidRPr="003A3974">
        <w:rPr>
          <w:rFonts w:ascii="Times New Roman" w:eastAsia="Times New Roman" w:hAnsi="Times New Roman" w:cs="Times New Roman"/>
          <w:color w:val="000000"/>
          <w:lang w:eastAsia="it-IT"/>
        </w:rPr>
        <w:t>» così afferma: «Richiamando gli uomini all'osservanza delle norme della legge naturale interpreta dalla sua costante dottrina, la Chiesa insegna che qualsiasi atto matrimoniale deve rimanere aperto alla trasmissione della vita» AAS 60 [1968] 488).</w:t>
      </w:r>
    </w:p>
    <w:p w:rsidR="00E11EED" w:rsidRPr="003A3974" w:rsidRDefault="00E11EED" w:rsidP="00E11EED">
      <w:pPr>
        <w:shd w:val="clear" w:color="auto" w:fill="FFFFFF"/>
        <w:spacing w:after="0" w:line="240" w:lineRule="atLeast"/>
        <w:jc w:val="center"/>
        <w:rPr>
          <w:rFonts w:ascii="Times New Roman" w:eastAsia="Times New Roman" w:hAnsi="Times New Roman" w:cs="Times New Roman"/>
          <w:color w:val="000000"/>
          <w:lang w:eastAsia="it-IT"/>
        </w:rPr>
      </w:pPr>
      <w:r w:rsidRPr="003A3974">
        <w:rPr>
          <w:rFonts w:ascii="Times New Roman" w:eastAsia="Times New Roman" w:hAnsi="Times New Roman" w:cs="Times New Roman"/>
          <w:b/>
          <w:bCs/>
          <w:iCs/>
          <w:color w:val="000000"/>
          <w:lang w:eastAsia="it-IT"/>
        </w:rPr>
        <w:t>LA CHIESA STA DALLA PARTE DELLA VITA</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b/>
          <w:color w:val="000000"/>
          <w:lang w:eastAsia="it-IT"/>
        </w:rPr>
      </w:pPr>
      <w:r w:rsidRPr="003A3974">
        <w:rPr>
          <w:rFonts w:ascii="Times New Roman" w:eastAsia="Times New Roman" w:hAnsi="Times New Roman" w:cs="Times New Roman"/>
          <w:color w:val="000000"/>
          <w:lang w:eastAsia="it-IT"/>
        </w:rPr>
        <w:t xml:space="preserve">La dottrina della Chiesa si colloca oggi in una situazione sociale e culturale, che la rende ad un tempo più difficile da comprendere e più urgente ed insostituibile per promuovere il vero bene dell'uomo e della donna. Infatti, il progresso scientifico-tecnico, che l'uomo contemporaneo accresce di continuo nel suo dominio sulla natura, non sviluppa solo la speranza di creare una nuova e migliore umanità, ma anche un'angoscia sempre più profonda circa il futuro. Alcuni si domandano se sia bene vivere o se non sia meglio neppure essere nati; dubitano, se sia lecito chiamare altri alla vita, i quali forse malediranno la propria esistenza in un mondo crudele, i cui terrori non sono neppure prevedibili. Altri pensano di essere gli unici destinatari dei vantaggi della tecnica ed escludono gli altri, ai quali vengono imposti mezzi contraccettivi o metodi ancor peggiori. Altri ancora, imprigionati come sono dalla mentalità consumistica e con l'unica preoccupazione di un continuo aumento di beni materiali, finiscono per non comprendere più e quindi per rifiutare la ricchezza spirituale di una nuova vita umana. La ragione ultima di queste mentalità è </w:t>
      </w:r>
      <w:r w:rsidRPr="003A3974">
        <w:rPr>
          <w:rFonts w:ascii="Times New Roman" w:eastAsia="Times New Roman" w:hAnsi="Times New Roman" w:cs="Times New Roman"/>
          <w:b/>
          <w:color w:val="000000"/>
          <w:lang w:eastAsia="it-IT"/>
        </w:rPr>
        <w:t>l'assenza, nel cuore degli uomini di Dio, il cui amore soltanto è più forte di tutte le possibile paure del mondo e le può vincere.</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lastRenderedPageBreak/>
        <w:t xml:space="preserve">E' nata così una mentalità contro la vita (anti-life </w:t>
      </w:r>
      <w:proofErr w:type="spellStart"/>
      <w:r w:rsidRPr="003A3974">
        <w:rPr>
          <w:rFonts w:ascii="Times New Roman" w:eastAsia="Times New Roman" w:hAnsi="Times New Roman" w:cs="Times New Roman"/>
          <w:color w:val="000000"/>
          <w:lang w:eastAsia="it-IT"/>
        </w:rPr>
        <w:t>mentality</w:t>
      </w:r>
      <w:proofErr w:type="spellEnd"/>
      <w:r w:rsidRPr="003A3974">
        <w:rPr>
          <w:rFonts w:ascii="Times New Roman" w:eastAsia="Times New Roman" w:hAnsi="Times New Roman" w:cs="Times New Roman"/>
          <w:color w:val="000000"/>
          <w:lang w:eastAsia="it-IT"/>
        </w:rPr>
        <w:t xml:space="preserve">), come emerge in molte questioni attuali: si pensi, ad esempio, a un certo panico derivato dagli studi degli ecologi e dei futurologi sulla demografia, che a volte esagerano il pericolo dell'incremento demografico per la qualità della vita. Ma </w:t>
      </w:r>
      <w:r w:rsidRPr="003A3974">
        <w:rPr>
          <w:rFonts w:ascii="Times New Roman" w:eastAsia="Times New Roman" w:hAnsi="Times New Roman" w:cs="Times New Roman"/>
          <w:b/>
          <w:color w:val="000000"/>
          <w:lang w:eastAsia="it-IT"/>
        </w:rPr>
        <w:t>la Chiesa fermamente crede che la vita umana, anche se debole e sofferente, è sempre uno splendido dono del Dio della bontà</w:t>
      </w:r>
      <w:r w:rsidRPr="003A3974">
        <w:rPr>
          <w:rFonts w:ascii="Times New Roman" w:eastAsia="Times New Roman" w:hAnsi="Times New Roman" w:cs="Times New Roman"/>
          <w:color w:val="000000"/>
          <w:lang w:eastAsia="it-IT"/>
        </w:rPr>
        <w:t>. Contro il pessimismo e l'egoismo, che oscurano il mondo, la Chiesa sta dalla parte della vita: e in ciascuna vita umana sa scoprire lo splendore di quel «Sì», di quell'«Amen», che è Cristo stesso (cfr. 2</w:t>
      </w:r>
      <w:r w:rsidRPr="003A3974">
        <w:rPr>
          <w:rFonts w:ascii="Times New Roman" w:eastAsia="Times New Roman" w:hAnsi="Times New Roman" w:cs="Times New Roman"/>
          <w:i/>
          <w:iCs/>
          <w:color w:val="000000"/>
          <w:lang w:eastAsia="it-IT"/>
        </w:rPr>
        <w:t>Cor</w:t>
      </w:r>
      <w:r w:rsidRPr="003A3974">
        <w:rPr>
          <w:rFonts w:ascii="Times New Roman" w:eastAsia="Times New Roman" w:hAnsi="Times New Roman" w:cs="Times New Roman"/>
          <w:color w:val="000000"/>
          <w:lang w:eastAsia="it-IT"/>
        </w:rPr>
        <w:t> 1,19; </w:t>
      </w:r>
      <w:proofErr w:type="spellStart"/>
      <w:r w:rsidRPr="003A3974">
        <w:rPr>
          <w:rFonts w:ascii="Times New Roman" w:eastAsia="Times New Roman" w:hAnsi="Times New Roman" w:cs="Times New Roman"/>
          <w:i/>
          <w:iCs/>
          <w:color w:val="000000"/>
          <w:lang w:eastAsia="it-IT"/>
        </w:rPr>
        <w:t>Ap</w:t>
      </w:r>
      <w:proofErr w:type="spellEnd"/>
      <w:r w:rsidRPr="003A3974">
        <w:rPr>
          <w:rFonts w:ascii="Times New Roman" w:eastAsia="Times New Roman" w:hAnsi="Times New Roman" w:cs="Times New Roman"/>
          <w:color w:val="000000"/>
          <w:lang w:eastAsia="it-IT"/>
        </w:rPr>
        <w:t> 3,14). Al «no» che invade ed affligge il mondo, contrappone questo vivente «Sì», difendendo in tal modo l'uomo e il mondo da quanti insidiano e mortificano la vita. La Chiesa è chiamata a manifestare nuovamente a tutti, con un più chiaro e fermo convincimento, la sua volontà di promuovere con ogni mezzo e di difendere contro ogni insidia la vita umana, in qualsiasi condizione e stadio di sviluppo si trovi.</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b/>
          <w:color w:val="000000"/>
          <w:lang w:eastAsia="it-IT"/>
        </w:rPr>
        <w:t>Per questo la Chiesa condanna come grave offesa della dignità umana e della giustizia tutte quelle attività dei governi o di altre autorità pubbliche, che tentano di limitare in qualsiasi modo la libertà dei coniugi nel decidere dei figli</w:t>
      </w:r>
      <w:r w:rsidRPr="003A3974">
        <w:rPr>
          <w:rFonts w:ascii="Times New Roman" w:eastAsia="Times New Roman" w:hAnsi="Times New Roman" w:cs="Times New Roman"/>
          <w:color w:val="000000"/>
          <w:lang w:eastAsia="it-IT"/>
        </w:rPr>
        <w:t xml:space="preserve">. Di conseguenza qualsiasi violenza esercitata da tali autorità in favore della contraccezione e persino della sterilizzazione e dell'aborto procurato e del tutto da condannare e da respingere con forza. Allo stesso modo è da esecrare come gravemente ingiusto il fatto che nelle relazioni internazionali l'aiuto economico concesso per la promozione dei popoli venga condizionato a programmi di contraccezione, sterilizzazione e aborto procurato (cfr. Messaggio del </w:t>
      </w:r>
      <w:proofErr w:type="spellStart"/>
      <w:r w:rsidRPr="003A3974">
        <w:rPr>
          <w:rFonts w:ascii="Times New Roman" w:eastAsia="Times New Roman" w:hAnsi="Times New Roman" w:cs="Times New Roman"/>
          <w:color w:val="000000"/>
          <w:lang w:eastAsia="it-IT"/>
        </w:rPr>
        <w:t>VI</w:t>
      </w:r>
      <w:proofErr w:type="spellEnd"/>
      <w:r w:rsidRPr="003A3974">
        <w:rPr>
          <w:rFonts w:ascii="Times New Roman" w:eastAsia="Times New Roman" w:hAnsi="Times New Roman" w:cs="Times New Roman"/>
          <w:color w:val="000000"/>
          <w:lang w:eastAsia="it-IT"/>
        </w:rPr>
        <w:t xml:space="preserve"> Sinodo dei Vescovi alle Famiglie cristiane nel mondo contemporaneo, 5 [24 Ottobre 1980]).</w:t>
      </w:r>
    </w:p>
    <w:p w:rsidR="00E11EED" w:rsidRPr="003A3974" w:rsidRDefault="00E11EED" w:rsidP="00E11EED">
      <w:pPr>
        <w:shd w:val="clear" w:color="auto" w:fill="FFFFFF"/>
        <w:spacing w:after="0" w:line="240" w:lineRule="atLeast"/>
        <w:jc w:val="both"/>
        <w:rPr>
          <w:rFonts w:ascii="Times New Roman" w:eastAsia="Times New Roman" w:hAnsi="Times New Roman" w:cs="Times New Roman"/>
          <w:b/>
          <w:bCs/>
          <w:i/>
          <w:iCs/>
          <w:color w:val="000000"/>
          <w:lang w:eastAsia="it-IT"/>
        </w:rPr>
      </w:pPr>
    </w:p>
    <w:p w:rsidR="00E11EED" w:rsidRPr="003A3974" w:rsidRDefault="00E11EED" w:rsidP="00E11EED">
      <w:pPr>
        <w:shd w:val="clear" w:color="auto" w:fill="FFFFFF"/>
        <w:spacing w:after="0" w:line="240" w:lineRule="atLeast"/>
        <w:jc w:val="center"/>
        <w:rPr>
          <w:rFonts w:ascii="Times New Roman" w:eastAsia="Times New Roman" w:hAnsi="Times New Roman" w:cs="Times New Roman"/>
          <w:color w:val="000000"/>
          <w:lang w:eastAsia="it-IT"/>
        </w:rPr>
      </w:pPr>
      <w:r w:rsidRPr="003A3974">
        <w:rPr>
          <w:rFonts w:ascii="Times New Roman" w:eastAsia="Times New Roman" w:hAnsi="Times New Roman" w:cs="Times New Roman"/>
          <w:b/>
          <w:bCs/>
          <w:iCs/>
          <w:color w:val="000000"/>
          <w:lang w:eastAsia="it-IT"/>
        </w:rPr>
        <w:t>PERCHÉ IL PROGETTO DIVINO SIA SEMPRE PIÙ PIENAMENTE ATTUATO</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La Chiesa è certamente consapevole anche dei molteplici e complessi problemi, che oggi in molti Paesi coinvolgono i coniugi nel loro compito di trasmettere responsabilmente la vita. Riconosce pure il grave problema dell'incremento demografico, come si configura in varie parti del mondo, con le implicazioni morali che esso comporta.</w:t>
      </w:r>
      <w:r w:rsidR="00B00D45">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color w:val="000000"/>
          <w:lang w:eastAsia="it-IT"/>
        </w:rPr>
        <w:t>Essa ritiene, tuttavia, che una approfondita considerazione di tutti gli aspetti di tali problemi offra una nuova e più forte conferma dell'importanza della dottrina autentica circa la regolazione della natalità, riproposta nel Concilio Vaticano II e nell'enciclica «</w:t>
      </w:r>
      <w:proofErr w:type="spellStart"/>
      <w:r w:rsidR="00054490">
        <w:fldChar w:fldCharType="begin"/>
      </w:r>
      <w:r w:rsidR="008B1D8B">
        <w:instrText>HYPERLINK "http://w2.vatican.va/content/paul-vi/it/encyclicals/documents/hf_p-vi_enc_25071968_humanae-vitae.html"</w:instrText>
      </w:r>
      <w:r w:rsidR="00054490">
        <w:fldChar w:fldCharType="separate"/>
      </w:r>
      <w:r w:rsidRPr="003A3974">
        <w:rPr>
          <w:rFonts w:ascii="Times New Roman" w:eastAsia="Times New Roman" w:hAnsi="Times New Roman" w:cs="Times New Roman"/>
          <w:i/>
          <w:iCs/>
          <w:color w:val="000000"/>
          <w:u w:val="single"/>
          <w:lang w:eastAsia="it-IT"/>
        </w:rPr>
        <w:t>Humanae</w:t>
      </w:r>
      <w:proofErr w:type="spellEnd"/>
      <w:r w:rsidRPr="003A3974">
        <w:rPr>
          <w:rFonts w:ascii="Times New Roman" w:eastAsia="Times New Roman" w:hAnsi="Times New Roman" w:cs="Times New Roman"/>
          <w:i/>
          <w:iCs/>
          <w:color w:val="000000"/>
          <w:u w:val="single"/>
          <w:lang w:eastAsia="it-IT"/>
        </w:rPr>
        <w:t xml:space="preserve"> Vitae</w:t>
      </w:r>
      <w:r w:rsidR="00054490">
        <w:fldChar w:fldCharType="end"/>
      </w:r>
      <w:r w:rsidRPr="003A3974">
        <w:rPr>
          <w:rFonts w:ascii="Times New Roman" w:eastAsia="Times New Roman" w:hAnsi="Times New Roman" w:cs="Times New Roman"/>
          <w:color w:val="000000"/>
          <w:lang w:eastAsia="it-IT"/>
        </w:rPr>
        <w:t>».</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 xml:space="preserve">Per questo, insieme con i Padri del Sinodo, sento il dovere di rivolgere un </w:t>
      </w:r>
      <w:r w:rsidRPr="003A3974">
        <w:rPr>
          <w:rFonts w:ascii="Times New Roman" w:eastAsia="Times New Roman" w:hAnsi="Times New Roman" w:cs="Times New Roman"/>
          <w:b/>
          <w:color w:val="000000"/>
          <w:lang w:eastAsia="it-IT"/>
        </w:rPr>
        <w:t>pressante invito ai teologi,</w:t>
      </w:r>
      <w:r w:rsidRPr="003A3974">
        <w:rPr>
          <w:rFonts w:ascii="Times New Roman" w:eastAsia="Times New Roman" w:hAnsi="Times New Roman" w:cs="Times New Roman"/>
          <w:color w:val="000000"/>
          <w:lang w:eastAsia="it-IT"/>
        </w:rPr>
        <w:t xml:space="preserve"> affinché, unendo le loro forze per collaborare col Magistero gerarchico, si impegnino a porre sempre meglio in luce i fondamenti biblici, le motivazioni etiche e le ragioni personalistiche di questa dottrina. Sarà così possibile, nel contesto di un'esposizione organica, rendere la dottrina della Chiesa su questo importante capitolo veramente accessibile a tutti gli uomini di buona volontà, favorendone la comprensione ogni giorno più luminosa e profonda in tal modo il progetto divino potrà essere sempre più pienamente attuato per la salvezza dell'uomo e per la gloria del Creatore.</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 xml:space="preserve">A questo riguardo, il concorde impegno dei teologi, ispirato da convinta adesione al </w:t>
      </w:r>
      <w:r w:rsidRPr="003A3974">
        <w:rPr>
          <w:rFonts w:ascii="Times New Roman" w:eastAsia="Times New Roman" w:hAnsi="Times New Roman" w:cs="Times New Roman"/>
          <w:b/>
          <w:color w:val="000000"/>
          <w:lang w:eastAsia="it-IT"/>
        </w:rPr>
        <w:t>Magistero, che è l'unica guida autentica del Popolo di Dio</w:t>
      </w:r>
      <w:r w:rsidRPr="003A3974">
        <w:rPr>
          <w:rFonts w:ascii="Times New Roman" w:eastAsia="Times New Roman" w:hAnsi="Times New Roman" w:cs="Times New Roman"/>
          <w:color w:val="000000"/>
          <w:lang w:eastAsia="it-IT"/>
        </w:rPr>
        <w:t xml:space="preserve">, presenta particolare urgenza anche in ragione dell'intimo legame che esiste tra la dottrina cattolica su questo punto e la visione dell'uomo che la Chiesa propone: </w:t>
      </w:r>
      <w:r w:rsidRPr="003A3974">
        <w:rPr>
          <w:rFonts w:ascii="Times New Roman" w:eastAsia="Times New Roman" w:hAnsi="Times New Roman" w:cs="Times New Roman"/>
          <w:b/>
          <w:color w:val="000000"/>
          <w:lang w:eastAsia="it-IT"/>
        </w:rPr>
        <w:t>dubbi o errori nel campo matrimoniale o familiare comportano un grave oscurarsi della verità integrale sull'uomo in una situazione culturale già così spesso confusa e contraddittoria</w:t>
      </w:r>
      <w:r w:rsidRPr="003A3974">
        <w:rPr>
          <w:rFonts w:ascii="Times New Roman" w:eastAsia="Times New Roman" w:hAnsi="Times New Roman" w:cs="Times New Roman"/>
          <w:color w:val="000000"/>
          <w:lang w:eastAsia="it-IT"/>
        </w:rPr>
        <w:t>. Il contributo di illuminazione e di approfondimento, che i teologi sono chiamati ad offrire in adempimento del loro compito specifico, ha un valore incomparabile e rappresenta un servizio singolare, altamente meritorio, alla famiglia e all'umanità.</w:t>
      </w:r>
    </w:p>
    <w:p w:rsidR="00E11EED" w:rsidRPr="003A3974" w:rsidRDefault="00E11EED" w:rsidP="00E11EED">
      <w:pPr>
        <w:shd w:val="clear" w:color="auto" w:fill="FFFFFF"/>
        <w:spacing w:after="0" w:line="240" w:lineRule="atLeast"/>
        <w:jc w:val="center"/>
        <w:rPr>
          <w:rFonts w:ascii="Times New Roman" w:eastAsia="Times New Roman" w:hAnsi="Times New Roman" w:cs="Times New Roman"/>
          <w:color w:val="000000"/>
          <w:lang w:eastAsia="it-IT"/>
        </w:rPr>
      </w:pPr>
      <w:r w:rsidRPr="003A3974">
        <w:rPr>
          <w:rFonts w:ascii="Times New Roman" w:eastAsia="Times New Roman" w:hAnsi="Times New Roman" w:cs="Times New Roman"/>
          <w:b/>
          <w:bCs/>
          <w:iCs/>
          <w:color w:val="000000"/>
          <w:lang w:eastAsia="it-IT"/>
        </w:rPr>
        <w:t>NELLA VISIONE INTEGRALE DELL'UOMO E DELLA SUA VOCAZIONE</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b/>
          <w:color w:val="000000"/>
          <w:lang w:eastAsia="it-IT"/>
        </w:rPr>
      </w:pPr>
      <w:r w:rsidRPr="003A3974">
        <w:rPr>
          <w:rFonts w:ascii="Times New Roman" w:eastAsia="Times New Roman" w:hAnsi="Times New Roman" w:cs="Times New Roman"/>
          <w:color w:val="000000"/>
          <w:lang w:eastAsia="it-IT"/>
        </w:rPr>
        <w:t xml:space="preserve">Nel contesto di una cultura che gravemente deforma o addirittura smarrisce il vero significato della sessualità umana, perché la sradica dal suo essenziale riferimento alla persona, la </w:t>
      </w:r>
      <w:r w:rsidRPr="003A3974">
        <w:rPr>
          <w:rFonts w:ascii="Times New Roman" w:eastAsia="Times New Roman" w:hAnsi="Times New Roman" w:cs="Times New Roman"/>
          <w:b/>
          <w:color w:val="000000"/>
          <w:lang w:eastAsia="it-IT"/>
        </w:rPr>
        <w:t>Chiesa sente più urgente e insostituibile la sua missione di presentare la sessualità come valore e compito di tutta la persona creata, maschio e femmina, ad immagine di Dio.</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 xml:space="preserve">In questa prospettiva il Concilio Vaticano II ha chiaramente affermato che «quando si tratta di comporre l'amore coniugale con la trasmissione responsabile della vita, il carattere morale del comportamento non dipende solo dalla sincera intenzione e dalla valutazione dei motivi, ma va determinato da criteri oggettivi, che hanno il loro fondamento nella natura stessa della persona umana e dei suoi atti e sono destinati a mantenere in un contesto di vero amore l'integro senso della mutua donazione e della procreazione umana; e tutto ciò non sarà possibile se non venga coltivata con sincero animo la virtù della </w:t>
      </w:r>
      <w:r w:rsidRPr="003A3974">
        <w:rPr>
          <w:rFonts w:ascii="Times New Roman" w:eastAsia="Times New Roman" w:hAnsi="Times New Roman" w:cs="Times New Roman"/>
          <w:b/>
          <w:color w:val="000000"/>
          <w:lang w:eastAsia="it-IT"/>
        </w:rPr>
        <w:t>castità coniugale»</w:t>
      </w:r>
      <w:r w:rsidRPr="003A3974">
        <w:rPr>
          <w:rFonts w:ascii="Times New Roman" w:eastAsia="Times New Roman" w:hAnsi="Times New Roman" w:cs="Times New Roman"/>
          <w:color w:val="000000"/>
          <w:lang w:eastAsia="it-IT"/>
        </w:rPr>
        <w:t xml:space="preserve"> («</w:t>
      </w:r>
      <w:proofErr w:type="spellStart"/>
      <w:r w:rsidR="00054490">
        <w:fldChar w:fldCharType="begin"/>
      </w:r>
      <w:r w:rsidR="008B1D8B">
        <w:instrText>HYPERLINK "http://www.vatican.va/archive/hist_councils/ii_vatican_council/documents/vat-ii_const_19651207_gaudium-et-spes_it.html"</w:instrText>
      </w:r>
      <w:r w:rsidR="00054490">
        <w:fldChar w:fldCharType="separate"/>
      </w:r>
      <w:r w:rsidRPr="003A3974">
        <w:rPr>
          <w:rFonts w:ascii="Times New Roman" w:eastAsia="Times New Roman" w:hAnsi="Times New Roman" w:cs="Times New Roman"/>
          <w:i/>
          <w:iCs/>
          <w:color w:val="000000"/>
          <w:u w:val="single"/>
          <w:lang w:eastAsia="it-IT"/>
        </w:rPr>
        <w:t>Gaudium</w:t>
      </w:r>
      <w:proofErr w:type="spellEnd"/>
      <w:r w:rsidRPr="003A3974">
        <w:rPr>
          <w:rFonts w:ascii="Times New Roman" w:eastAsia="Times New Roman" w:hAnsi="Times New Roman" w:cs="Times New Roman"/>
          <w:i/>
          <w:iCs/>
          <w:color w:val="000000"/>
          <w:u w:val="single"/>
          <w:lang w:eastAsia="it-IT"/>
        </w:rPr>
        <w:t xml:space="preserve"> </w:t>
      </w:r>
      <w:proofErr w:type="spellStart"/>
      <w:r w:rsidRPr="003A3974">
        <w:rPr>
          <w:rFonts w:ascii="Times New Roman" w:eastAsia="Times New Roman" w:hAnsi="Times New Roman" w:cs="Times New Roman"/>
          <w:i/>
          <w:iCs/>
          <w:color w:val="000000"/>
          <w:u w:val="single"/>
          <w:lang w:eastAsia="it-IT"/>
        </w:rPr>
        <w:t>et</w:t>
      </w:r>
      <w:proofErr w:type="spellEnd"/>
      <w:r w:rsidRPr="003A3974">
        <w:rPr>
          <w:rFonts w:ascii="Times New Roman" w:eastAsia="Times New Roman" w:hAnsi="Times New Roman" w:cs="Times New Roman"/>
          <w:i/>
          <w:iCs/>
          <w:color w:val="000000"/>
          <w:u w:val="single"/>
          <w:lang w:eastAsia="it-IT"/>
        </w:rPr>
        <w:t xml:space="preserve"> </w:t>
      </w:r>
      <w:proofErr w:type="spellStart"/>
      <w:r w:rsidRPr="003A3974">
        <w:rPr>
          <w:rFonts w:ascii="Times New Roman" w:eastAsia="Times New Roman" w:hAnsi="Times New Roman" w:cs="Times New Roman"/>
          <w:i/>
          <w:iCs/>
          <w:color w:val="000000"/>
          <w:u w:val="single"/>
          <w:lang w:eastAsia="it-IT"/>
        </w:rPr>
        <w:t>Spes</w:t>
      </w:r>
      <w:proofErr w:type="spellEnd"/>
      <w:r w:rsidR="00054490">
        <w:fldChar w:fldCharType="end"/>
      </w:r>
      <w:r w:rsidRPr="003A3974">
        <w:rPr>
          <w:rFonts w:ascii="Times New Roman" w:eastAsia="Times New Roman" w:hAnsi="Times New Roman" w:cs="Times New Roman"/>
          <w:color w:val="000000"/>
          <w:lang w:eastAsia="it-IT"/>
        </w:rPr>
        <w:t>», 51).</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 xml:space="preserve">E' proprio movendo dalla «visione integrale dell'uomo e della sua vocazione, non solo naturale e terrena, ma anche soprannaturale ed eterna» (Paolo PP. </w:t>
      </w:r>
      <w:proofErr w:type="spellStart"/>
      <w:r w:rsidRPr="003A3974">
        <w:rPr>
          <w:rFonts w:ascii="Times New Roman" w:eastAsia="Times New Roman" w:hAnsi="Times New Roman" w:cs="Times New Roman"/>
          <w:color w:val="000000"/>
          <w:lang w:eastAsia="it-IT"/>
        </w:rPr>
        <w:t>VI</w:t>
      </w:r>
      <w:proofErr w:type="spellEnd"/>
      <w:r w:rsidRPr="003A3974">
        <w:rPr>
          <w:rFonts w:ascii="Times New Roman" w:eastAsia="Times New Roman" w:hAnsi="Times New Roman" w:cs="Times New Roman"/>
          <w:color w:val="000000"/>
          <w:lang w:eastAsia="it-IT"/>
        </w:rPr>
        <w:t>, «</w:t>
      </w:r>
      <w:proofErr w:type="spellStart"/>
      <w:r w:rsidR="00054490">
        <w:fldChar w:fldCharType="begin"/>
      </w:r>
      <w:r w:rsidR="008B1D8B">
        <w:instrText>HYPERLINK "http://w2.vatican.va/content/paul-vi/it/encyclicals/documents/hf_p-vi_enc_25071968_humanae-vitae.html"</w:instrText>
      </w:r>
      <w:r w:rsidR="00054490">
        <w:fldChar w:fldCharType="separate"/>
      </w:r>
      <w:r w:rsidRPr="003A3974">
        <w:rPr>
          <w:rFonts w:ascii="Times New Roman" w:eastAsia="Times New Roman" w:hAnsi="Times New Roman" w:cs="Times New Roman"/>
          <w:i/>
          <w:iCs/>
          <w:color w:val="000000"/>
          <w:u w:val="single"/>
          <w:lang w:eastAsia="it-IT"/>
        </w:rPr>
        <w:t>Humanae</w:t>
      </w:r>
      <w:proofErr w:type="spellEnd"/>
      <w:r w:rsidRPr="003A3974">
        <w:rPr>
          <w:rFonts w:ascii="Times New Roman" w:eastAsia="Times New Roman" w:hAnsi="Times New Roman" w:cs="Times New Roman"/>
          <w:i/>
          <w:iCs/>
          <w:color w:val="000000"/>
          <w:u w:val="single"/>
          <w:lang w:eastAsia="it-IT"/>
        </w:rPr>
        <w:t xml:space="preserve"> Vitae</w:t>
      </w:r>
      <w:r w:rsidR="00054490">
        <w:fldChar w:fldCharType="end"/>
      </w:r>
      <w:r w:rsidRPr="003A3974">
        <w:rPr>
          <w:rFonts w:ascii="Times New Roman" w:eastAsia="Times New Roman" w:hAnsi="Times New Roman" w:cs="Times New Roman"/>
          <w:color w:val="000000"/>
          <w:lang w:eastAsia="it-IT"/>
        </w:rPr>
        <w:t xml:space="preserve">», 7), che Paolo </w:t>
      </w:r>
      <w:proofErr w:type="spellStart"/>
      <w:r w:rsidRPr="003A3974">
        <w:rPr>
          <w:rFonts w:ascii="Times New Roman" w:eastAsia="Times New Roman" w:hAnsi="Times New Roman" w:cs="Times New Roman"/>
          <w:color w:val="000000"/>
          <w:lang w:eastAsia="it-IT"/>
        </w:rPr>
        <w:t>VI</w:t>
      </w:r>
      <w:proofErr w:type="spellEnd"/>
      <w:r w:rsidRPr="003A3974">
        <w:rPr>
          <w:rFonts w:ascii="Times New Roman" w:eastAsia="Times New Roman" w:hAnsi="Times New Roman" w:cs="Times New Roman"/>
          <w:color w:val="000000"/>
          <w:lang w:eastAsia="it-IT"/>
        </w:rPr>
        <w:t xml:space="preserve"> ha affermato che la dottrina della Chiesa </w:t>
      </w:r>
      <w:r w:rsidRPr="003A3974">
        <w:rPr>
          <w:rFonts w:ascii="Times New Roman" w:eastAsia="Times New Roman" w:hAnsi="Times New Roman" w:cs="Times New Roman"/>
          <w:b/>
          <w:color w:val="000000"/>
          <w:lang w:eastAsia="it-IT"/>
        </w:rPr>
        <w:t>«è fondata sulla connessione inscindibile, che Dio ha voluto e che l'uomo non può rompere di sua iniziativa, tra i due significati dell'atto coniugale: il significato unitivo e il significato procreativo»</w:t>
      </w:r>
      <w:r w:rsidRPr="003A3974">
        <w:rPr>
          <w:rFonts w:ascii="Times New Roman" w:eastAsia="Times New Roman" w:hAnsi="Times New Roman" w:cs="Times New Roman"/>
          <w:color w:val="000000"/>
          <w:lang w:eastAsia="it-IT"/>
        </w:rPr>
        <w:t xml:space="preserve"> (Ibid. 12). Ed ha concluso ribadendo che è da escludere come intrinsecamente </w:t>
      </w:r>
      <w:r w:rsidRPr="003A3974">
        <w:rPr>
          <w:rFonts w:ascii="Times New Roman" w:eastAsia="Times New Roman" w:hAnsi="Times New Roman" w:cs="Times New Roman"/>
          <w:color w:val="000000"/>
          <w:lang w:eastAsia="it-IT"/>
        </w:rPr>
        <w:lastRenderedPageBreak/>
        <w:t>disonesta «ogni azione che, o in previsione dell'atto coniugale, o nel suo compimento, o nello sviluppo delle sue conseguenze naturali, si proponga, come scopo o come mezzo, di rendere impossibile la procreazione» (Ibid. 14).</w:t>
      </w:r>
      <w:r w:rsidR="00B00D45">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color w:val="000000"/>
          <w:lang w:eastAsia="it-IT"/>
        </w:rPr>
        <w:t xml:space="preserve">Quando i coniugi, mediante il ricorso alla </w:t>
      </w:r>
      <w:r w:rsidRPr="003A3974">
        <w:rPr>
          <w:rFonts w:ascii="Times New Roman" w:eastAsia="Times New Roman" w:hAnsi="Times New Roman" w:cs="Times New Roman"/>
          <w:b/>
          <w:color w:val="000000"/>
          <w:lang w:eastAsia="it-IT"/>
        </w:rPr>
        <w:t>contraccezione,</w:t>
      </w:r>
      <w:r w:rsidRPr="003A3974">
        <w:rPr>
          <w:rFonts w:ascii="Times New Roman" w:eastAsia="Times New Roman" w:hAnsi="Times New Roman" w:cs="Times New Roman"/>
          <w:color w:val="000000"/>
          <w:lang w:eastAsia="it-IT"/>
        </w:rPr>
        <w:t xml:space="preserve"> scindono questi due significati che Dio Creatore ha inscritti nell'essere dell'uomo e della donna e nel dinamismo della loro comunione sessuale, </w:t>
      </w:r>
      <w:r w:rsidRPr="003A3974">
        <w:rPr>
          <w:rFonts w:ascii="Times New Roman" w:eastAsia="Times New Roman" w:hAnsi="Times New Roman" w:cs="Times New Roman"/>
          <w:b/>
          <w:color w:val="000000"/>
          <w:lang w:eastAsia="it-IT"/>
        </w:rPr>
        <w:t>si comportano come «arbitri» del disegno divino e «manipolano» e avviliscono la sessualità umana, e con essa la persona propria e del coniuge, alterandone il valore di donazione «totale».</w:t>
      </w:r>
      <w:r w:rsidRPr="003A3974">
        <w:rPr>
          <w:rFonts w:ascii="Times New Roman" w:eastAsia="Times New Roman" w:hAnsi="Times New Roman" w:cs="Times New Roman"/>
          <w:color w:val="000000"/>
          <w:lang w:eastAsia="it-IT"/>
        </w:rPr>
        <w:t xml:space="preserve"> Così, al linguaggio nativo che esprime la reciproca donazione totale dei coniugi, la contraccezione oppone un linguaggio oggettivamente contraddittorio, quello cioè del non donarsi all'altro in totalità: ne deriva, non soltanto il positivo rifiuto all'apertura alla vita, ma anche una falsificazione dell'interiore verità dell'amore coniugale, chiamato a donarsi in totalità personale.</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b/>
          <w:color w:val="000000"/>
          <w:lang w:eastAsia="it-IT"/>
        </w:rPr>
      </w:pPr>
      <w:r w:rsidRPr="003A3974">
        <w:rPr>
          <w:rFonts w:ascii="Times New Roman" w:eastAsia="Times New Roman" w:hAnsi="Times New Roman" w:cs="Times New Roman"/>
          <w:b/>
          <w:color w:val="000000"/>
          <w:lang w:eastAsia="it-IT"/>
        </w:rPr>
        <w:t>Quando invece i coniugi, mediante il ricorso a periodi di infecondità, rispettano la connessione inscindibile dei significati unitivo e procreativo della sessualità umana, si comportano come «ministri» del disegno di Dio ed «usufruiscono» della sessualità secondo l'originario dinamismo della donazione «totale», senza manipolazioni ed alterazioni (</w:t>
      </w:r>
      <w:proofErr w:type="spellStart"/>
      <w:r w:rsidRPr="003A3974">
        <w:rPr>
          <w:rFonts w:ascii="Times New Roman" w:eastAsia="Times New Roman" w:hAnsi="Times New Roman" w:cs="Times New Roman"/>
          <w:b/>
          <w:color w:val="000000"/>
          <w:lang w:eastAsia="it-IT"/>
        </w:rPr>
        <w:t>Ibid</w:t>
      </w:r>
      <w:proofErr w:type="spellEnd"/>
      <w:r w:rsidRPr="003A3974">
        <w:rPr>
          <w:rFonts w:ascii="Times New Roman" w:eastAsia="Times New Roman" w:hAnsi="Times New Roman" w:cs="Times New Roman"/>
          <w:b/>
          <w:color w:val="000000"/>
          <w:lang w:eastAsia="it-IT"/>
        </w:rPr>
        <w:t xml:space="preserve"> 13).</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 xml:space="preserve">Alla luce della stessa esperienza di tante coppie di sposi e dei dati delle diverse scienze umane, la riflessione teologica può cogliere ed è chiamata ad approfondire la differenza antropologica e al tempo stesso morale, che esiste tra la contraccezione e il ricorso ai ritmi temporali: si tratta di una differenza assai più vasta e profonda di quanto abitualmente non si pensi e che coinvolge in ultima analisi due concezioni della persona e della sessualità umana tra loro irriducibili. </w:t>
      </w:r>
      <w:r w:rsidRPr="003A3974">
        <w:rPr>
          <w:rFonts w:ascii="Times New Roman" w:eastAsia="Times New Roman" w:hAnsi="Times New Roman" w:cs="Times New Roman"/>
          <w:b/>
          <w:color w:val="000000"/>
          <w:lang w:eastAsia="it-IT"/>
        </w:rPr>
        <w:t>La scelta dei ritmi naturali comporta l'accettazione del tempo della persona, cioè della donna, e con ciò l'accettazione anche del dialogo, del rispetto reciproco, della comune responsabilità, del dominio di sé.</w:t>
      </w:r>
      <w:r w:rsidRPr="003A3974">
        <w:rPr>
          <w:rFonts w:ascii="Times New Roman" w:eastAsia="Times New Roman" w:hAnsi="Times New Roman" w:cs="Times New Roman"/>
          <w:color w:val="000000"/>
          <w:lang w:eastAsia="it-IT"/>
        </w:rPr>
        <w:t xml:space="preserve"> Accogliere poi il tempo e il dialogo significa riconoscere il carattere insieme spirituale e corporeo della comunione coniugale, come pure vivere l'amore personale nella sua esigenza di fedeltà. In questo contesto la coppia fa l'esperienza che la comunione coniugale viene arricchita di quei valori di tenerezza e di affettività, i quali costituiscono l'anima profonda della sessualità umana, anche nella sua dimensione fisica. In tal modo la sessualità viene rispettata e promossa nella sua dimensione veramente e pienamente umana, non mai invece «usata» come un «oggetto» che, dissolvendo l'unità personale di anima e corpo, colpisce la stessa creazione di Dio nell'intreccio più intimo tra natura e persona.</w:t>
      </w:r>
    </w:p>
    <w:p w:rsidR="00E11EED" w:rsidRPr="003A3974" w:rsidRDefault="00E11EED" w:rsidP="00E11EED">
      <w:pPr>
        <w:shd w:val="clear" w:color="auto" w:fill="FFFFFF"/>
        <w:spacing w:after="0" w:line="240" w:lineRule="atLeast"/>
        <w:jc w:val="both"/>
        <w:rPr>
          <w:rFonts w:ascii="Times New Roman" w:eastAsia="Times New Roman" w:hAnsi="Times New Roman" w:cs="Times New Roman"/>
          <w:b/>
          <w:bCs/>
          <w:i/>
          <w:iCs/>
          <w:color w:val="000000"/>
          <w:lang w:eastAsia="it-IT"/>
        </w:rPr>
      </w:pPr>
    </w:p>
    <w:p w:rsidR="00E11EED" w:rsidRPr="003A3974" w:rsidRDefault="00E11EED" w:rsidP="00E11EED">
      <w:pPr>
        <w:shd w:val="clear" w:color="auto" w:fill="FFFFFF"/>
        <w:spacing w:after="0" w:line="240" w:lineRule="atLeast"/>
        <w:jc w:val="center"/>
        <w:rPr>
          <w:rFonts w:ascii="Times New Roman" w:eastAsia="Times New Roman" w:hAnsi="Times New Roman" w:cs="Times New Roman"/>
          <w:color w:val="000000"/>
          <w:lang w:eastAsia="it-IT"/>
        </w:rPr>
      </w:pPr>
      <w:r w:rsidRPr="003A3974">
        <w:rPr>
          <w:rFonts w:ascii="Times New Roman" w:eastAsia="Times New Roman" w:hAnsi="Times New Roman" w:cs="Times New Roman"/>
          <w:b/>
          <w:bCs/>
          <w:iCs/>
          <w:color w:val="000000"/>
          <w:lang w:eastAsia="it-IT"/>
        </w:rPr>
        <w:t>LA CHIESA MAESTRA E MADRE PER I CONIUGI IN DIFFICOLTÀ</w:t>
      </w:r>
    </w:p>
    <w:p w:rsidR="00E11EED" w:rsidRPr="003A3974" w:rsidRDefault="00E11EED" w:rsidP="00E11EED">
      <w:pPr>
        <w:shd w:val="clear" w:color="auto" w:fill="FFFFFF"/>
        <w:spacing w:after="0" w:line="240" w:lineRule="atLeast"/>
        <w:ind w:left="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Anche nel campo della morale coniugale la Chiesa è ed agisce come Maestra e Madre.</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b/>
          <w:color w:val="000000"/>
          <w:lang w:eastAsia="it-IT"/>
        </w:rPr>
        <w:t>Come Maestra</w:t>
      </w:r>
      <w:r w:rsidRPr="003A3974">
        <w:rPr>
          <w:rFonts w:ascii="Times New Roman" w:eastAsia="Times New Roman" w:hAnsi="Times New Roman" w:cs="Times New Roman"/>
          <w:color w:val="000000"/>
          <w:lang w:eastAsia="it-IT"/>
        </w:rPr>
        <w:t>, essa non si stanca di proclamare la norma morale che deve guidare la trasmissione responsabile della vita. Di tale norma la Chiesa non è affatto né l'autrice né l'arbitra. In obbedienza alla verità, che è Cristo, la cui immagine si riflette nella natura e nella dignità della persona umana, la Chiesa interpreta la norma morale e la propone a tutti gli uomini di buona volontà, senza nasconderne le esigenze di radicalità e di perfezione.</w:t>
      </w:r>
      <w:r w:rsidR="00B00D45">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b/>
          <w:color w:val="000000"/>
          <w:lang w:eastAsia="it-IT"/>
        </w:rPr>
        <w:t>Come Madre</w:t>
      </w:r>
      <w:r w:rsidRPr="003A3974">
        <w:rPr>
          <w:rFonts w:ascii="Times New Roman" w:eastAsia="Times New Roman" w:hAnsi="Times New Roman" w:cs="Times New Roman"/>
          <w:color w:val="000000"/>
          <w:lang w:eastAsia="it-IT"/>
        </w:rPr>
        <w:t>, la Chiesa si fa vicina alle molte coppie di sposi che si trovano in difficoltà su questo importante punto della vita morale: conosce bene la loro situazione, spesso molto ardua e a volte veramente tormentata da difficoltà di ogni genere, non solo individuali ma anche sociali; sa che tanti coniugi incontrano difficoltà non solo per la realizzazione concreta, ma anche per la stessa comprensione dei valori insiti nella norma morale.</w:t>
      </w:r>
      <w:r w:rsidR="00B00D45">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color w:val="000000"/>
          <w:lang w:eastAsia="it-IT"/>
        </w:rPr>
        <w:t xml:space="preserve">Ma è la stessa ed unica Chiesa ad essere insieme Maestra e Madre. Per questo la Chiesa non cessa mai di invitare e di incoraggiare, perché le eventuali difficoltà coniugali siano risolte senza mai falsificare e compromettere la verità: </w:t>
      </w:r>
      <w:r w:rsidRPr="003A3974">
        <w:rPr>
          <w:rFonts w:ascii="Times New Roman" w:eastAsia="Times New Roman" w:hAnsi="Times New Roman" w:cs="Times New Roman"/>
          <w:b/>
          <w:color w:val="000000"/>
          <w:lang w:eastAsia="it-IT"/>
        </w:rPr>
        <w:t>è infatti convinta che non può esserci vera contraddizione tra la legge divina del trasmettere la vita e quella di favorire l'autentico amore coniugale</w:t>
      </w:r>
      <w:r w:rsidRPr="003A3974">
        <w:rPr>
          <w:rFonts w:ascii="Times New Roman" w:eastAsia="Times New Roman" w:hAnsi="Times New Roman" w:cs="Times New Roman"/>
          <w:color w:val="000000"/>
          <w:lang w:eastAsia="it-IT"/>
        </w:rPr>
        <w:t xml:space="preserve"> (cfr. «</w:t>
      </w:r>
      <w:proofErr w:type="spellStart"/>
      <w:r w:rsidR="00054490">
        <w:fldChar w:fldCharType="begin"/>
      </w:r>
      <w:r w:rsidR="008B1D8B">
        <w:instrText>HYPERLINK "http://www.vatican.va/archive/hist_councils/ii_vatican_council/documents/vat-ii_const_19651207_gaudium-et-spes_it.html"</w:instrText>
      </w:r>
      <w:r w:rsidR="00054490">
        <w:fldChar w:fldCharType="separate"/>
      </w:r>
      <w:r w:rsidRPr="003A3974">
        <w:rPr>
          <w:rFonts w:ascii="Times New Roman" w:eastAsia="Times New Roman" w:hAnsi="Times New Roman" w:cs="Times New Roman"/>
          <w:i/>
          <w:iCs/>
          <w:color w:val="000000"/>
          <w:u w:val="single"/>
          <w:lang w:eastAsia="it-IT"/>
        </w:rPr>
        <w:t>Gaudium</w:t>
      </w:r>
      <w:proofErr w:type="spellEnd"/>
      <w:r w:rsidRPr="003A3974">
        <w:rPr>
          <w:rFonts w:ascii="Times New Roman" w:eastAsia="Times New Roman" w:hAnsi="Times New Roman" w:cs="Times New Roman"/>
          <w:i/>
          <w:iCs/>
          <w:color w:val="000000"/>
          <w:u w:val="single"/>
          <w:lang w:eastAsia="it-IT"/>
        </w:rPr>
        <w:t xml:space="preserve"> </w:t>
      </w:r>
      <w:proofErr w:type="spellStart"/>
      <w:r w:rsidRPr="003A3974">
        <w:rPr>
          <w:rFonts w:ascii="Times New Roman" w:eastAsia="Times New Roman" w:hAnsi="Times New Roman" w:cs="Times New Roman"/>
          <w:i/>
          <w:iCs/>
          <w:color w:val="000000"/>
          <w:u w:val="single"/>
          <w:lang w:eastAsia="it-IT"/>
        </w:rPr>
        <w:t>et</w:t>
      </w:r>
      <w:proofErr w:type="spellEnd"/>
      <w:r w:rsidRPr="003A3974">
        <w:rPr>
          <w:rFonts w:ascii="Times New Roman" w:eastAsia="Times New Roman" w:hAnsi="Times New Roman" w:cs="Times New Roman"/>
          <w:i/>
          <w:iCs/>
          <w:color w:val="000000"/>
          <w:u w:val="single"/>
          <w:lang w:eastAsia="it-IT"/>
        </w:rPr>
        <w:t xml:space="preserve"> </w:t>
      </w:r>
      <w:proofErr w:type="spellStart"/>
      <w:r w:rsidRPr="003A3974">
        <w:rPr>
          <w:rFonts w:ascii="Times New Roman" w:eastAsia="Times New Roman" w:hAnsi="Times New Roman" w:cs="Times New Roman"/>
          <w:i/>
          <w:iCs/>
          <w:color w:val="000000"/>
          <w:u w:val="single"/>
          <w:lang w:eastAsia="it-IT"/>
        </w:rPr>
        <w:t>Spes</w:t>
      </w:r>
      <w:proofErr w:type="spellEnd"/>
      <w:r w:rsidR="00054490">
        <w:fldChar w:fldCharType="end"/>
      </w:r>
      <w:r w:rsidRPr="003A3974">
        <w:rPr>
          <w:rFonts w:ascii="Times New Roman" w:eastAsia="Times New Roman" w:hAnsi="Times New Roman" w:cs="Times New Roman"/>
          <w:color w:val="000000"/>
          <w:lang w:eastAsia="it-IT"/>
        </w:rPr>
        <w:t xml:space="preserve">», 51). Per questo, la pedagogia concreta della Chiesa deve sempre essere connessa e non mai separata dalla sua dottrina. Ripeto, pertanto, con la medesima persuasione del mio predecessore: «Non sminuire in nulla la salutare dottrina di Cristo è eminente forma di carità verso le anime» (Paolo PP. </w:t>
      </w:r>
      <w:proofErr w:type="spellStart"/>
      <w:r w:rsidRPr="003A3974">
        <w:rPr>
          <w:rFonts w:ascii="Times New Roman" w:eastAsia="Times New Roman" w:hAnsi="Times New Roman" w:cs="Times New Roman"/>
          <w:color w:val="000000"/>
          <w:lang w:eastAsia="it-IT"/>
        </w:rPr>
        <w:t>VI</w:t>
      </w:r>
      <w:proofErr w:type="spellEnd"/>
      <w:r w:rsidRPr="003A3974">
        <w:rPr>
          <w:rFonts w:ascii="Times New Roman" w:eastAsia="Times New Roman" w:hAnsi="Times New Roman" w:cs="Times New Roman"/>
          <w:color w:val="000000"/>
          <w:lang w:eastAsia="it-IT"/>
        </w:rPr>
        <w:t xml:space="preserve"> «</w:t>
      </w:r>
      <w:proofErr w:type="spellStart"/>
      <w:r w:rsidR="00054490">
        <w:fldChar w:fldCharType="begin"/>
      </w:r>
      <w:r w:rsidR="008B1D8B">
        <w:instrText>HYPERLINK "http://w2.vatican.va/content/paul-vi/it/encyclicals/documents/hf_p-vi_enc_25071968_humanae-vitae.html"</w:instrText>
      </w:r>
      <w:r w:rsidR="00054490">
        <w:fldChar w:fldCharType="separate"/>
      </w:r>
      <w:r w:rsidRPr="003A3974">
        <w:rPr>
          <w:rFonts w:ascii="Times New Roman" w:eastAsia="Times New Roman" w:hAnsi="Times New Roman" w:cs="Times New Roman"/>
          <w:i/>
          <w:iCs/>
          <w:color w:val="000000"/>
          <w:u w:val="single"/>
          <w:lang w:eastAsia="it-IT"/>
        </w:rPr>
        <w:t>H</w:t>
      </w:r>
      <w:r w:rsidR="00B00D45">
        <w:rPr>
          <w:rFonts w:ascii="Times New Roman" w:eastAsia="Times New Roman" w:hAnsi="Times New Roman" w:cs="Times New Roman"/>
          <w:i/>
          <w:iCs/>
          <w:color w:val="000000"/>
          <w:u w:val="single"/>
          <w:lang w:eastAsia="it-IT"/>
        </w:rPr>
        <w:t>.</w:t>
      </w:r>
      <w:r w:rsidRPr="003A3974">
        <w:rPr>
          <w:rFonts w:ascii="Times New Roman" w:eastAsia="Times New Roman" w:hAnsi="Times New Roman" w:cs="Times New Roman"/>
          <w:i/>
          <w:iCs/>
          <w:color w:val="000000"/>
          <w:u w:val="single"/>
          <w:lang w:eastAsia="it-IT"/>
        </w:rPr>
        <w:t>V</w:t>
      </w:r>
      <w:r w:rsidR="00B00D45">
        <w:rPr>
          <w:rFonts w:ascii="Times New Roman" w:eastAsia="Times New Roman" w:hAnsi="Times New Roman" w:cs="Times New Roman"/>
          <w:i/>
          <w:iCs/>
          <w:color w:val="000000"/>
          <w:u w:val="single"/>
          <w:lang w:eastAsia="it-IT"/>
        </w:rPr>
        <w:t>.</w:t>
      </w:r>
      <w:proofErr w:type="spellEnd"/>
      <w:r w:rsidR="00054490">
        <w:fldChar w:fldCharType="end"/>
      </w:r>
      <w:r w:rsidRPr="003A3974">
        <w:rPr>
          <w:rFonts w:ascii="Times New Roman" w:eastAsia="Times New Roman" w:hAnsi="Times New Roman" w:cs="Times New Roman"/>
          <w:color w:val="000000"/>
          <w:lang w:eastAsia="it-IT"/>
        </w:rPr>
        <w:t xml:space="preserve"> 29).</w:t>
      </w:r>
      <w:r w:rsidR="00B00D45">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color w:val="000000"/>
          <w:lang w:eastAsia="it-IT"/>
        </w:rPr>
        <w:t>D'altra parte l'autentica pedagogia ecclesiale rivela il suo realismo e la sua sapienza solo sviluppando un impegno tenace e coraggioso nel creare e sostenere tutte quelle condizioni umane - psicologiche, morali e spirituali - che sono indispensabili per comprendere e vivere il valore e la norma morale.</w:t>
      </w:r>
      <w:r w:rsidR="00B00D45">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color w:val="000000"/>
          <w:lang w:eastAsia="it-IT"/>
        </w:rPr>
        <w:t xml:space="preserve">Non c'è dubbio che tra queste condizioni si debbano annoverare </w:t>
      </w:r>
      <w:r w:rsidRPr="003A3974">
        <w:rPr>
          <w:rFonts w:ascii="Times New Roman" w:eastAsia="Times New Roman" w:hAnsi="Times New Roman" w:cs="Times New Roman"/>
          <w:b/>
          <w:color w:val="000000"/>
          <w:lang w:eastAsia="it-IT"/>
        </w:rPr>
        <w:t>la costanza e la pazienza, l'umiltà e la fortezza d'animo, la filiale fiducia in Dio e nella sua grazia, il ricorso frequente alla preghiera e ai sacramenti dell'Eucaristia e della riconciliazione</w:t>
      </w:r>
      <w:r w:rsidRPr="003A3974">
        <w:rPr>
          <w:rFonts w:ascii="Times New Roman" w:eastAsia="Times New Roman" w:hAnsi="Times New Roman" w:cs="Times New Roman"/>
          <w:color w:val="000000"/>
          <w:lang w:eastAsia="it-IT"/>
        </w:rPr>
        <w:t xml:space="preserve"> (cfr. ibid. 25). Così corroborati, i coniugi cristiani potranno mantenere viva la coscienza del singolare influsso che la grazia del sacramento del matrimonio esercita su tutte le realtà della vita coniugale, e quindi anche sulla loro sessualità: il dono dello Spirito, accolto e corrisposto dai coniugi, li aiuta a vivere la sessualità umana secondo il piano di Dio e come segno dell'amore unitivo e fecondo di Cristo per la sua Chiesa.</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 xml:space="preserve">Ma tra le condizioni necessarie rientra anche la conoscenza della corporeità e dei suoi ritmi di fertilità. In tal senso bisogna far di tutto perché una simile conoscenza sia resa accessibile a tutti i coniugi, e </w:t>
      </w:r>
      <w:r w:rsidRPr="003A3974">
        <w:rPr>
          <w:rFonts w:ascii="Times New Roman" w:eastAsia="Times New Roman" w:hAnsi="Times New Roman" w:cs="Times New Roman"/>
          <w:color w:val="000000"/>
          <w:lang w:eastAsia="it-IT"/>
        </w:rPr>
        <w:lastRenderedPageBreak/>
        <w:t xml:space="preserve">prima ancora alle persone giovani, mediante </w:t>
      </w:r>
      <w:r w:rsidRPr="003A3974">
        <w:rPr>
          <w:rFonts w:ascii="Times New Roman" w:eastAsia="Times New Roman" w:hAnsi="Times New Roman" w:cs="Times New Roman"/>
          <w:b/>
          <w:color w:val="000000"/>
          <w:lang w:eastAsia="it-IT"/>
        </w:rPr>
        <w:t>un'informazione ed una educazione chiare,</w:t>
      </w:r>
      <w:r w:rsidRPr="003A3974">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b/>
          <w:color w:val="000000"/>
          <w:lang w:eastAsia="it-IT"/>
        </w:rPr>
        <w:t>tempestive e serie,</w:t>
      </w:r>
      <w:r w:rsidRPr="003A3974">
        <w:rPr>
          <w:rFonts w:ascii="Times New Roman" w:eastAsia="Times New Roman" w:hAnsi="Times New Roman" w:cs="Times New Roman"/>
          <w:color w:val="000000"/>
          <w:lang w:eastAsia="it-IT"/>
        </w:rPr>
        <w:t xml:space="preserve"> ad opera di coppie, di medici e di esperti. La conoscenza poi deve sfociare </w:t>
      </w:r>
      <w:r w:rsidRPr="003A3974">
        <w:rPr>
          <w:rFonts w:ascii="Times New Roman" w:eastAsia="Times New Roman" w:hAnsi="Times New Roman" w:cs="Times New Roman"/>
          <w:b/>
          <w:color w:val="000000"/>
          <w:lang w:eastAsia="it-IT"/>
        </w:rPr>
        <w:t>nell'educazione all'autocontrollo</w:t>
      </w:r>
      <w:r w:rsidRPr="003A3974">
        <w:rPr>
          <w:rFonts w:ascii="Times New Roman" w:eastAsia="Times New Roman" w:hAnsi="Times New Roman" w:cs="Times New Roman"/>
          <w:color w:val="000000"/>
          <w:lang w:eastAsia="it-IT"/>
        </w:rPr>
        <w:t xml:space="preserve">: di qui l'assoluta necessità della </w:t>
      </w:r>
      <w:r w:rsidRPr="003A3974">
        <w:rPr>
          <w:rFonts w:ascii="Times New Roman" w:eastAsia="Times New Roman" w:hAnsi="Times New Roman" w:cs="Times New Roman"/>
          <w:b/>
          <w:color w:val="000000"/>
          <w:lang w:eastAsia="it-IT"/>
        </w:rPr>
        <w:t>virtù della castità e della permanente educazione ad essa. Secondo la visione cristiana</w:t>
      </w:r>
      <w:r w:rsidRPr="003A3974">
        <w:rPr>
          <w:rFonts w:ascii="Times New Roman" w:eastAsia="Times New Roman" w:hAnsi="Times New Roman" w:cs="Times New Roman"/>
          <w:color w:val="000000"/>
          <w:lang w:eastAsia="it-IT"/>
        </w:rPr>
        <w:t>, la castità non significa affatto né rifiuto né disistima della sessualità umana: significa piuttosto energia spirituale, che sa difendere l'amore dai pericoli dell'egoismo e dell'aggressività e sa promuoverlo verso la sua piena realizzazione.</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 xml:space="preserve">Paolo </w:t>
      </w:r>
      <w:proofErr w:type="spellStart"/>
      <w:r w:rsidRPr="003A3974">
        <w:rPr>
          <w:rFonts w:ascii="Times New Roman" w:eastAsia="Times New Roman" w:hAnsi="Times New Roman" w:cs="Times New Roman"/>
          <w:color w:val="000000"/>
          <w:lang w:eastAsia="it-IT"/>
        </w:rPr>
        <w:t>VI</w:t>
      </w:r>
      <w:proofErr w:type="spellEnd"/>
      <w:r w:rsidRPr="003A3974">
        <w:rPr>
          <w:rFonts w:ascii="Times New Roman" w:eastAsia="Times New Roman" w:hAnsi="Times New Roman" w:cs="Times New Roman"/>
          <w:color w:val="000000"/>
          <w:lang w:eastAsia="it-IT"/>
        </w:rPr>
        <w:t xml:space="preserve">, con profondo intuito di sapienza e di amore, altro non ha fatto che dare voce all'esperienza di tante coppie di sposi quando ha scritto nella sua enciclica: </w:t>
      </w:r>
      <w:r w:rsidRPr="003A3974">
        <w:rPr>
          <w:rFonts w:ascii="Times New Roman" w:eastAsia="Times New Roman" w:hAnsi="Times New Roman" w:cs="Times New Roman"/>
          <w:b/>
          <w:color w:val="000000"/>
          <w:lang w:eastAsia="it-IT"/>
        </w:rPr>
        <w:t>«il dominio dell'istinto mediante la ragione e la libera volontà, impone indubbiamente una ascesi, affinché le manifestazioni affettive della vita coniugale siano secondo il retto ordine e in particolare per l'osservanza della continenza periodica.</w:t>
      </w:r>
      <w:r w:rsidRPr="003A3974">
        <w:rPr>
          <w:rFonts w:ascii="Times New Roman" w:eastAsia="Times New Roman" w:hAnsi="Times New Roman" w:cs="Times New Roman"/>
          <w:color w:val="000000"/>
          <w:lang w:eastAsia="it-IT"/>
        </w:rPr>
        <w:t xml:space="preserve"> Ma questa disciplina, propria della purezza degli sposi, ben lungi dal nuocere all'amore coniugale, gli conferisce invece un più alto valore umano. </w:t>
      </w:r>
      <w:r w:rsidRPr="003A3974">
        <w:rPr>
          <w:rFonts w:ascii="Times New Roman" w:eastAsia="Times New Roman" w:hAnsi="Times New Roman" w:cs="Times New Roman"/>
          <w:b/>
          <w:color w:val="000000"/>
          <w:lang w:eastAsia="it-IT"/>
        </w:rPr>
        <w:t>Esige un continuo sforzo, ma grazie al suo benefico influsso i coniugi sviluppano integralmente la loro personalità arricchendosi di valori spirituali: essa apporta alla vita familiare frutti di serenità e di pace e agevola la soluzione di altri problemi;</w:t>
      </w:r>
      <w:r w:rsidRPr="003A3974">
        <w:rPr>
          <w:rFonts w:ascii="Times New Roman" w:eastAsia="Times New Roman" w:hAnsi="Times New Roman" w:cs="Times New Roman"/>
          <w:color w:val="000000"/>
          <w:lang w:eastAsia="it-IT"/>
        </w:rPr>
        <w:t xml:space="preserve"> favorisce l'attenzione verso l'altro coniuge, aiuta gli sposi a bandire l'egoismo, nemico del vero amore, ed approfondisce il loro senso di responsabilità nel compimento dei loro doveri. I genitori acquistano con essa la capacità di un influsso più profondo ed efficace per l'educazione dei figli» («</w:t>
      </w:r>
      <w:proofErr w:type="spellStart"/>
      <w:r w:rsidR="00054490">
        <w:fldChar w:fldCharType="begin"/>
      </w:r>
      <w:r w:rsidR="008B1D8B">
        <w:instrText>HYPERLINK "http://w2.vatican.va/content/paul-vi/it/encyclicals/documents/hf_p-vi_enc_25071968_humanae-vitae.html"</w:instrText>
      </w:r>
      <w:r w:rsidR="00054490">
        <w:fldChar w:fldCharType="separate"/>
      </w:r>
      <w:r w:rsidRPr="003A3974">
        <w:rPr>
          <w:rFonts w:ascii="Times New Roman" w:eastAsia="Times New Roman" w:hAnsi="Times New Roman" w:cs="Times New Roman"/>
          <w:i/>
          <w:iCs/>
          <w:color w:val="000000"/>
          <w:u w:val="single"/>
          <w:lang w:eastAsia="it-IT"/>
        </w:rPr>
        <w:t>Humanae</w:t>
      </w:r>
      <w:proofErr w:type="spellEnd"/>
      <w:r w:rsidRPr="003A3974">
        <w:rPr>
          <w:rFonts w:ascii="Times New Roman" w:eastAsia="Times New Roman" w:hAnsi="Times New Roman" w:cs="Times New Roman"/>
          <w:i/>
          <w:iCs/>
          <w:color w:val="000000"/>
          <w:u w:val="single"/>
          <w:lang w:eastAsia="it-IT"/>
        </w:rPr>
        <w:t xml:space="preserve"> Vitae</w:t>
      </w:r>
      <w:r w:rsidR="00054490">
        <w:fldChar w:fldCharType="end"/>
      </w:r>
      <w:r w:rsidRPr="003A3974">
        <w:rPr>
          <w:rFonts w:ascii="Times New Roman" w:eastAsia="Times New Roman" w:hAnsi="Times New Roman" w:cs="Times New Roman"/>
          <w:color w:val="000000"/>
          <w:lang w:eastAsia="it-IT"/>
        </w:rPr>
        <w:t>», 21).</w:t>
      </w:r>
    </w:p>
    <w:p w:rsidR="00E11EED" w:rsidRDefault="00E11EED" w:rsidP="00E11EED">
      <w:pPr>
        <w:shd w:val="clear" w:color="auto" w:fill="FFFFFF"/>
        <w:spacing w:after="0" w:line="240" w:lineRule="atLeast"/>
        <w:jc w:val="center"/>
        <w:rPr>
          <w:rFonts w:ascii="Times New Roman" w:eastAsia="Times New Roman" w:hAnsi="Times New Roman" w:cs="Times New Roman"/>
          <w:b/>
          <w:bCs/>
          <w:iCs/>
          <w:color w:val="000000"/>
          <w:lang w:eastAsia="it-IT"/>
        </w:rPr>
      </w:pPr>
    </w:p>
    <w:p w:rsidR="00E11EED" w:rsidRPr="003A3974" w:rsidRDefault="00E11EED" w:rsidP="00E11EED">
      <w:pPr>
        <w:shd w:val="clear" w:color="auto" w:fill="FFFFFF"/>
        <w:spacing w:after="0" w:line="240" w:lineRule="atLeast"/>
        <w:jc w:val="center"/>
        <w:rPr>
          <w:rFonts w:ascii="Times New Roman" w:eastAsia="Times New Roman" w:hAnsi="Times New Roman" w:cs="Times New Roman"/>
          <w:color w:val="000000"/>
          <w:lang w:eastAsia="it-IT"/>
        </w:rPr>
      </w:pPr>
      <w:r w:rsidRPr="003A3974">
        <w:rPr>
          <w:rFonts w:ascii="Times New Roman" w:eastAsia="Times New Roman" w:hAnsi="Times New Roman" w:cs="Times New Roman"/>
          <w:b/>
          <w:bCs/>
          <w:iCs/>
          <w:color w:val="000000"/>
          <w:lang w:eastAsia="it-IT"/>
        </w:rPr>
        <w:t>L'ITINERARIO MORALE DEGLI SPOSI</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E' sempre di grande importanza possedere una retta concezione dell'ordine morale, dei suoi valori e delle sue norme: l'importanza cresce, quando più numerose e gravi si fanno le difficoltà a rispettarli.</w:t>
      </w:r>
    </w:p>
    <w:p w:rsidR="00E11EED" w:rsidRPr="003A3974" w:rsidRDefault="00E11EED" w:rsidP="00E11EED">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3A3974">
        <w:rPr>
          <w:rFonts w:ascii="Times New Roman" w:eastAsia="Times New Roman" w:hAnsi="Times New Roman" w:cs="Times New Roman"/>
          <w:color w:val="000000"/>
          <w:lang w:eastAsia="it-IT"/>
        </w:rPr>
        <w:t>Proprio perché rivela e propone il disegno di Dio Creatore, l'ordine morale non può essere qualcosa di mortificante per l'uomo e di impersonale; al contrario, rispondendo alle esigenze più profonde dell'uomo creato da Dio, si pone al servizio della sua piena umanità, con l'amore delicato e vincolante con cui Dio stesso ispira, sostiene e guida ogni creatura verso la sua felicità.</w:t>
      </w:r>
      <w:r w:rsidR="00B00D45">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color w:val="000000"/>
          <w:lang w:eastAsia="it-IT"/>
        </w:rPr>
        <w:t>Ma l'uomo, chiamato a vivere responsabilmente il disegno sapiente e amoroso di Dio, è un essere storico, che si costruisce giorno per giorno, con le sue numerose libere scelte: per questo egli conosce ama e compie il bene morale secondo tappe di crescita.</w:t>
      </w:r>
      <w:r w:rsidR="00B00D45">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color w:val="000000"/>
          <w:lang w:eastAsia="it-IT"/>
        </w:rPr>
        <w:t xml:space="preserve">Anche i coniugi, nell'ambito della loro vita morale, sono chiamati ad un incessante cammino, sostenuti dal desiderio sincero e operoso di conoscere sempre meglio i valori che la legge divina custodisce e promuove, e dalla volontà retta e generosa di incarnarli nelle loro scelte concrete. </w:t>
      </w:r>
      <w:r w:rsidRPr="003A3974">
        <w:rPr>
          <w:rFonts w:ascii="Times New Roman" w:eastAsia="Times New Roman" w:hAnsi="Times New Roman" w:cs="Times New Roman"/>
          <w:b/>
          <w:color w:val="000000"/>
          <w:lang w:eastAsia="it-IT"/>
        </w:rPr>
        <w:t>Essi, tuttavia, non possono guardare alla legge solo come ad un puro ideale da raggiungere in futuro, ma debbono considerarla come un comando di Cristo Signore a superare con impegno le difficoltà.</w:t>
      </w:r>
      <w:r w:rsidRPr="003A3974">
        <w:rPr>
          <w:rFonts w:ascii="Times New Roman" w:eastAsia="Times New Roman" w:hAnsi="Times New Roman" w:cs="Times New Roman"/>
          <w:color w:val="000000"/>
          <w:lang w:eastAsia="it-IT"/>
        </w:rPr>
        <w:t xml:space="preserve"> «Perciò la cosiddetta "legge della gradualità", o cammino graduale, non può identificarsi con la "gradualità della legge", come se ci fossero vari gradi e varie forme di precetto nella legge divina per uomini e situazioni diverse. Tutti i coniugi, secondo il disegno divino, sono chiamati alla santità nel matrimonio e questa alta vocazione si realizza in quanto la persona umana è in grado di rispondere al comando divino con animo sereno, confidando nella grazia divina e nella propria volontà» (Giovanni Paolo PP. II, </w:t>
      </w:r>
      <w:hyperlink r:id="rId10" w:history="1">
        <w:r w:rsidRPr="003A3974">
          <w:rPr>
            <w:rFonts w:ascii="Times New Roman" w:eastAsia="Times New Roman" w:hAnsi="Times New Roman" w:cs="Times New Roman"/>
            <w:i/>
            <w:iCs/>
            <w:color w:val="000000"/>
            <w:u w:val="single"/>
            <w:lang w:eastAsia="it-IT"/>
          </w:rPr>
          <w:t xml:space="preserve">Omelia per la conclusione del </w:t>
        </w:r>
        <w:proofErr w:type="spellStart"/>
        <w:r w:rsidRPr="003A3974">
          <w:rPr>
            <w:rFonts w:ascii="Times New Roman" w:eastAsia="Times New Roman" w:hAnsi="Times New Roman" w:cs="Times New Roman"/>
            <w:i/>
            <w:iCs/>
            <w:color w:val="000000"/>
            <w:u w:val="single"/>
            <w:lang w:eastAsia="it-IT"/>
          </w:rPr>
          <w:t>VI</w:t>
        </w:r>
        <w:proofErr w:type="spellEnd"/>
        <w:r w:rsidRPr="003A3974">
          <w:rPr>
            <w:rFonts w:ascii="Times New Roman" w:eastAsia="Times New Roman" w:hAnsi="Times New Roman" w:cs="Times New Roman"/>
            <w:i/>
            <w:iCs/>
            <w:color w:val="000000"/>
            <w:u w:val="single"/>
            <w:lang w:eastAsia="it-IT"/>
          </w:rPr>
          <w:t xml:space="preserve"> Sinodo dei Vescovi</w:t>
        </w:r>
      </w:hyperlink>
      <w:r w:rsidRPr="003A3974">
        <w:rPr>
          <w:rFonts w:ascii="Times New Roman" w:eastAsia="Times New Roman" w:hAnsi="Times New Roman" w:cs="Times New Roman"/>
          <w:color w:val="000000"/>
          <w:lang w:eastAsia="it-IT"/>
        </w:rPr>
        <w:t>, 8 [25 Ottobre 1980]: ASS 72 [1980] 1083). In questa stessa linea, rientra nella pedagogia della Chiesa che i coniugi anzitutto riconoscano chiaramente la dottrina della «</w:t>
      </w:r>
      <w:proofErr w:type="spellStart"/>
      <w:r w:rsidR="00054490">
        <w:fldChar w:fldCharType="begin"/>
      </w:r>
      <w:r w:rsidR="008B1D8B">
        <w:instrText>HYPERLINK "http://w2.vatican.va/content/paul-vi/it/encyclicals/documents/hf_p-vi_enc_25071968_humanae-vitae.html"</w:instrText>
      </w:r>
      <w:r w:rsidR="00054490">
        <w:fldChar w:fldCharType="separate"/>
      </w:r>
      <w:r w:rsidRPr="003A3974">
        <w:rPr>
          <w:rFonts w:ascii="Times New Roman" w:eastAsia="Times New Roman" w:hAnsi="Times New Roman" w:cs="Times New Roman"/>
          <w:i/>
          <w:iCs/>
          <w:color w:val="000000"/>
          <w:u w:val="single"/>
          <w:lang w:eastAsia="it-IT"/>
        </w:rPr>
        <w:t>Humanae</w:t>
      </w:r>
      <w:proofErr w:type="spellEnd"/>
      <w:r w:rsidRPr="003A3974">
        <w:rPr>
          <w:rFonts w:ascii="Times New Roman" w:eastAsia="Times New Roman" w:hAnsi="Times New Roman" w:cs="Times New Roman"/>
          <w:i/>
          <w:iCs/>
          <w:color w:val="000000"/>
          <w:u w:val="single"/>
          <w:lang w:eastAsia="it-IT"/>
        </w:rPr>
        <w:t xml:space="preserve"> Vitae</w:t>
      </w:r>
      <w:r w:rsidR="00054490">
        <w:fldChar w:fldCharType="end"/>
      </w:r>
      <w:r w:rsidRPr="003A3974">
        <w:rPr>
          <w:rFonts w:ascii="Times New Roman" w:eastAsia="Times New Roman" w:hAnsi="Times New Roman" w:cs="Times New Roman"/>
          <w:color w:val="000000"/>
          <w:lang w:eastAsia="it-IT"/>
        </w:rPr>
        <w:t>» come normativa per l'esercizio della loro sessualità, e sinceramente si impegnino a porre le condizioni necessarie per osservare questa norma.</w:t>
      </w:r>
      <w:r w:rsidR="00B00D45">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color w:val="000000"/>
          <w:lang w:eastAsia="it-IT"/>
        </w:rPr>
        <w:t xml:space="preserve">Questa pedagogia, come ha rilevato il Sinodo, comprende tutta la vita coniugale. Per questo il compito di trasmettere la vita deve essere integrato nella missione globale dell'intera vita cristiana, la quale </w:t>
      </w:r>
      <w:r w:rsidRPr="003A3974">
        <w:rPr>
          <w:rFonts w:ascii="Times New Roman" w:eastAsia="Times New Roman" w:hAnsi="Times New Roman" w:cs="Times New Roman"/>
          <w:b/>
          <w:color w:val="000000"/>
          <w:lang w:eastAsia="it-IT"/>
        </w:rPr>
        <w:t>senza</w:t>
      </w:r>
      <w:r w:rsidRPr="003A3974">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b/>
          <w:color w:val="000000"/>
          <w:lang w:eastAsia="it-IT"/>
        </w:rPr>
        <w:t>la croce non può giungere alla risurrezione</w:t>
      </w:r>
      <w:r w:rsidRPr="003A3974">
        <w:rPr>
          <w:rFonts w:ascii="Times New Roman" w:eastAsia="Times New Roman" w:hAnsi="Times New Roman" w:cs="Times New Roman"/>
          <w:color w:val="000000"/>
          <w:lang w:eastAsia="it-IT"/>
        </w:rPr>
        <w:t>. In simile contesto si comprende come non si possa togliere il sacrificio dalla vita familiare, anzi si debba accettare di cuore, perché l'amore coniugale si approfondisca e diventi fonte di intima gioia.</w:t>
      </w:r>
      <w:r w:rsidR="007E7D46">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color w:val="000000"/>
          <w:lang w:eastAsia="it-IT"/>
        </w:rPr>
        <w:t xml:space="preserve">Questo comune cammino esige riflessione, informazione, idonea educazione dei sacerdoti, dei religiosi e dei laici, che sono impegnati nella pastorale familiare: tutti costoro potranno aiutare i coniugi nel loro itinerario umano e spirituale, che comporta la coscienza del peccato, il sincero impegno di osservare la legge morale, il ministero della riconciliazione. </w:t>
      </w:r>
      <w:r w:rsidRPr="003A3974">
        <w:rPr>
          <w:rFonts w:ascii="Times New Roman" w:eastAsia="Times New Roman" w:hAnsi="Times New Roman" w:cs="Times New Roman"/>
          <w:b/>
          <w:color w:val="000000"/>
          <w:lang w:eastAsia="it-IT"/>
        </w:rPr>
        <w:t>E' pure da tenere presente come nell'intimità coniugale siano implicate le volontà di due persone, chiamate però ad una armonia di mentalità e di comportamento: ciò esige non poca pazienza, simpatia e tempo.</w:t>
      </w:r>
      <w:r w:rsidRPr="003A3974">
        <w:rPr>
          <w:rFonts w:ascii="Times New Roman" w:eastAsia="Times New Roman" w:hAnsi="Times New Roman" w:cs="Times New Roman"/>
          <w:color w:val="000000"/>
          <w:lang w:eastAsia="it-IT"/>
        </w:rPr>
        <w:t xml:space="preserve"> Di singolare importanza in questo campo è l'unità dei giudizi morali e pastorali dei sacerdoti: tale unità </w:t>
      </w:r>
      <w:proofErr w:type="spellStart"/>
      <w:r w:rsidRPr="003A3974">
        <w:rPr>
          <w:rFonts w:ascii="Times New Roman" w:eastAsia="Times New Roman" w:hAnsi="Times New Roman" w:cs="Times New Roman"/>
          <w:color w:val="000000"/>
          <w:lang w:eastAsia="it-IT"/>
        </w:rPr>
        <w:t>dev</w:t>
      </w:r>
      <w:proofErr w:type="spellEnd"/>
      <w:r w:rsidRPr="003A3974">
        <w:rPr>
          <w:rFonts w:ascii="Times New Roman" w:eastAsia="Times New Roman" w:hAnsi="Times New Roman" w:cs="Times New Roman"/>
          <w:color w:val="000000"/>
          <w:lang w:eastAsia="it-IT"/>
        </w:rPr>
        <w:t xml:space="preserve">'essere accuratamente ricercata ed assicurata, perché i fedeli non abbiano a soffrire ansietà di coscienza (cfr. Paolo PP. </w:t>
      </w:r>
      <w:proofErr w:type="spellStart"/>
      <w:r w:rsidRPr="003A3974">
        <w:rPr>
          <w:rFonts w:ascii="Times New Roman" w:eastAsia="Times New Roman" w:hAnsi="Times New Roman" w:cs="Times New Roman"/>
          <w:color w:val="000000"/>
          <w:lang w:eastAsia="it-IT"/>
        </w:rPr>
        <w:t>VI</w:t>
      </w:r>
      <w:proofErr w:type="spellEnd"/>
      <w:r w:rsidRPr="003A3974">
        <w:rPr>
          <w:rFonts w:ascii="Times New Roman" w:eastAsia="Times New Roman" w:hAnsi="Times New Roman" w:cs="Times New Roman"/>
          <w:color w:val="000000"/>
          <w:lang w:eastAsia="it-IT"/>
        </w:rPr>
        <w:t xml:space="preserve"> «</w:t>
      </w:r>
      <w:hyperlink r:id="rId11" w:history="1">
        <w:r w:rsidRPr="003A3974">
          <w:rPr>
            <w:rFonts w:ascii="Times New Roman" w:eastAsia="Times New Roman" w:hAnsi="Times New Roman" w:cs="Times New Roman"/>
            <w:i/>
            <w:iCs/>
            <w:color w:val="000000"/>
            <w:u w:val="single"/>
            <w:lang w:eastAsia="it-IT"/>
          </w:rPr>
          <w:t>H Vitae</w:t>
        </w:r>
      </w:hyperlink>
      <w:r w:rsidRPr="003A3974">
        <w:rPr>
          <w:rFonts w:ascii="Times New Roman" w:eastAsia="Times New Roman" w:hAnsi="Times New Roman" w:cs="Times New Roman"/>
          <w:color w:val="000000"/>
          <w:lang w:eastAsia="it-IT"/>
        </w:rPr>
        <w:t>», 28).</w:t>
      </w:r>
      <w:r w:rsidR="007E7D46">
        <w:rPr>
          <w:rFonts w:ascii="Times New Roman" w:eastAsia="Times New Roman" w:hAnsi="Times New Roman" w:cs="Times New Roman"/>
          <w:color w:val="000000"/>
          <w:lang w:eastAsia="it-IT"/>
        </w:rPr>
        <w:t xml:space="preserve"> </w:t>
      </w:r>
      <w:r w:rsidRPr="003A3974">
        <w:rPr>
          <w:rFonts w:ascii="Times New Roman" w:eastAsia="Times New Roman" w:hAnsi="Times New Roman" w:cs="Times New Roman"/>
          <w:color w:val="000000"/>
          <w:lang w:eastAsia="it-IT"/>
        </w:rPr>
        <w:t>Il cammino dei coniugi sarà dunque facilitato se, nella stima della dottrina della Chiesa e nella fiducia verso la grazia di Cristo, aiutati ed accompagnati dai pastori d'anime e dall'intera comunità ecclesiale, essi sapranno scoprire e sperimentare il valore di liberazione e di promozione dell'amore autentico, che il Vangelo offre ed il comandamento del Signore propone.</w:t>
      </w:r>
    </w:p>
    <w:p w:rsidR="00E3453C" w:rsidRDefault="00D57C38" w:rsidP="00DD676F">
      <w:pPr>
        <w:spacing w:after="0" w:line="240" w:lineRule="atLeast"/>
        <w:ind w:right="387"/>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4629150" cy="1362075"/>
            <wp:effectExtent l="19050" t="0" r="0" b="0"/>
            <wp:docPr id="5"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2" cstate="print"/>
                    <a:srcRect t="9677" r="1018" b="13441"/>
                    <a:stretch>
                      <a:fillRect/>
                    </a:stretch>
                  </pic:blipFill>
                  <pic:spPr bwMode="auto">
                    <a:xfrm>
                      <a:off x="0" y="0"/>
                      <a:ext cx="4629150" cy="1362075"/>
                    </a:xfrm>
                    <a:prstGeom prst="rect">
                      <a:avLst/>
                    </a:prstGeom>
                    <a:noFill/>
                    <a:ln w="9525">
                      <a:noFill/>
                      <a:miter lim="800000"/>
                      <a:headEnd/>
                      <a:tailEnd/>
                    </a:ln>
                  </pic:spPr>
                </pic:pic>
              </a:graphicData>
            </a:graphic>
          </wp:inline>
        </w:drawing>
      </w:r>
    </w:p>
    <w:p w:rsidR="007029BF" w:rsidRDefault="007029BF" w:rsidP="007029B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L’AMORE E’ FEDELE</w:t>
      </w:r>
    </w:p>
    <w:p w:rsidR="007029BF" w:rsidRDefault="007029BF" w:rsidP="007029BF">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Canto eucaristico</w:t>
      </w:r>
      <w:r>
        <w:rPr>
          <w:rFonts w:ascii="Times New Roman" w:hAnsi="Times New Roman" w:cs="Times New Roman"/>
          <w:b/>
          <w:sz w:val="24"/>
          <w:szCs w:val="24"/>
        </w:rPr>
        <w:t>; Ai tuoi piedi</w:t>
      </w:r>
    </w:p>
    <w:p w:rsidR="007029BF" w:rsidRDefault="007029BF" w:rsidP="007029BF">
      <w:pPr>
        <w:spacing w:after="0" w:line="240" w:lineRule="atLeast"/>
        <w:jc w:val="center"/>
        <w:rPr>
          <w:rFonts w:ascii="Times New Roman" w:hAnsi="Times New Roman" w:cs="Times New Roman"/>
          <w:b/>
          <w:sz w:val="24"/>
          <w:szCs w:val="24"/>
        </w:rPr>
      </w:pPr>
    </w:p>
    <w:p w:rsidR="007029BF" w:rsidRDefault="007029BF" w:rsidP="007029B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ATTO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FEDE NELLA PRESENZA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GESU’</w:t>
      </w:r>
    </w:p>
    <w:p w:rsidR="007029BF" w:rsidRDefault="007029BF" w:rsidP="007029BF">
      <w:pPr>
        <w:spacing w:after="0" w:line="240" w:lineRule="atLeast"/>
        <w:jc w:val="both"/>
        <w:rPr>
          <w:rFonts w:ascii="Times New Roman" w:hAnsi="Times New Roman" w:cs="Times New Roman"/>
          <w:b/>
          <w:sz w:val="24"/>
          <w:szCs w:val="24"/>
        </w:rPr>
      </w:pPr>
    </w:p>
    <w:p w:rsidR="007029BF" w:rsidRDefault="007029BF" w:rsidP="007029BF">
      <w:pPr>
        <w:pStyle w:val="Paragrafoelenco"/>
        <w:numPr>
          <w:ilvl w:val="0"/>
          <w:numId w:val="2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Gesù, noi sappiamo che Tu sei sempre vicino a chi ti invoca, ma te ne stai nascosto per non turbare la nostra fragilità. Aumenta, però, ti chiediamo, la nostra fede, perché, anche se non ti vediamo, ci lasciamo convincere dalla tua voce, che parla piano nella nostra anima, e ci rivela la tua presenza.</w:t>
      </w:r>
    </w:p>
    <w:p w:rsidR="007029BF" w:rsidRDefault="007029BF" w:rsidP="007029BF">
      <w:pPr>
        <w:pStyle w:val="Paragrafoelenco"/>
        <w:numPr>
          <w:ilvl w:val="0"/>
          <w:numId w:val="2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Gesù buono, aiutaci a fare l’atto di fede puro, per sentirti vicino a noi, o meglio dentro di noi e lasciarti agire in noi, come se Tu continuassi a portarti tra gli uomini nell’umile veste della nostra persona fragile come il vetro, ma pur sempre capace di lasciar trasparire la tua luce.</w:t>
      </w:r>
    </w:p>
    <w:p w:rsidR="007029BF" w:rsidRDefault="007029BF" w:rsidP="007029BF">
      <w:pPr>
        <w:pStyle w:val="Paragrafoelenco"/>
        <w:numPr>
          <w:ilvl w:val="0"/>
          <w:numId w:val="2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Gesù, non ti chiediamo lo straordinario che hai concesso ai tuoi santi, ma ti chiediamo di lasciarci camminare con Te, di lasciarci dire sempre le tue parole, di farci strumento della tua grazia e del tuo amore.</w:t>
      </w:r>
    </w:p>
    <w:p w:rsidR="007029BF" w:rsidRDefault="007029BF" w:rsidP="007029B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7029BF" w:rsidRDefault="007029BF" w:rsidP="007029BF">
      <w:pPr>
        <w:spacing w:after="0" w:line="240" w:lineRule="atLeast"/>
        <w:jc w:val="center"/>
        <w:rPr>
          <w:rFonts w:ascii="Times New Roman" w:hAnsi="Times New Roman" w:cs="Times New Roman"/>
          <w:b/>
          <w:sz w:val="24"/>
          <w:szCs w:val="24"/>
        </w:rPr>
      </w:pPr>
    </w:p>
    <w:p w:rsidR="007029BF" w:rsidRDefault="007029BF" w:rsidP="007029BF">
      <w:pPr>
        <w:spacing w:after="0" w:line="240" w:lineRule="atLeast"/>
        <w:ind w:right="-1"/>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 xml:space="preserve">Dal libro del Deuteronomio </w:t>
      </w:r>
      <w:proofErr w:type="spellStart"/>
      <w:r>
        <w:rPr>
          <w:rFonts w:ascii="Times New Roman" w:eastAsia="Times New Roman" w:hAnsi="Times New Roman" w:cs="Times New Roman"/>
          <w:b/>
          <w:bCs/>
          <w:color w:val="000000"/>
          <w:sz w:val="24"/>
          <w:szCs w:val="24"/>
          <w:lang w:eastAsia="it-IT"/>
        </w:rPr>
        <w:t>Dt</w:t>
      </w:r>
      <w:proofErr w:type="spellEnd"/>
      <w:r>
        <w:rPr>
          <w:rFonts w:ascii="Times New Roman" w:eastAsia="Times New Roman" w:hAnsi="Times New Roman" w:cs="Times New Roman"/>
          <w:b/>
          <w:bCs/>
          <w:color w:val="000000"/>
          <w:sz w:val="24"/>
          <w:szCs w:val="24"/>
          <w:lang w:eastAsia="it-IT"/>
        </w:rPr>
        <w:t xml:space="preserve"> 7,7-9</w:t>
      </w:r>
    </w:p>
    <w:p w:rsidR="007029BF" w:rsidRDefault="007029BF" w:rsidP="007029BF">
      <w:pPr>
        <w:spacing w:after="0" w:line="240" w:lineRule="atLeast"/>
        <w:ind w:right="-1"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bCs/>
          <w:i/>
          <w:color w:val="000000"/>
          <w:sz w:val="24"/>
          <w:szCs w:val="24"/>
          <w:lang w:eastAsia="it-IT"/>
        </w:rPr>
        <w:t>Il Signore</w:t>
      </w:r>
      <w:r>
        <w:rPr>
          <w:rFonts w:ascii="Times New Roman" w:eastAsia="Times New Roman" w:hAnsi="Times New Roman" w:cs="Times New Roman"/>
          <w:b/>
          <w:bCs/>
          <w:color w:val="000000"/>
          <w:sz w:val="24"/>
          <w:szCs w:val="24"/>
          <w:lang w:eastAsia="it-IT"/>
        </w:rPr>
        <w:t xml:space="preserve"> </w:t>
      </w:r>
      <w:r>
        <w:rPr>
          <w:rFonts w:ascii="Times New Roman" w:eastAsia="Times New Roman" w:hAnsi="Times New Roman" w:cs="Times New Roman"/>
          <w:i/>
          <w:iCs/>
          <w:color w:val="000000"/>
          <w:sz w:val="24"/>
          <w:szCs w:val="24"/>
          <w:lang w:eastAsia="it-IT"/>
        </w:rPr>
        <w:t>si è legato a voi e vi ha scelti non perché siate</w:t>
      </w:r>
      <w:r>
        <w:rPr>
          <w:rFonts w:ascii="Times New Roman" w:eastAsia="Times New Roman" w:hAnsi="Times New Roman" w:cs="Times New Roman"/>
          <w:i/>
          <w:iCs/>
          <w:color w:val="000000"/>
          <w:sz w:val="24"/>
          <w:szCs w:val="24"/>
          <w:vertAlign w:val="subscript"/>
          <w:lang w:eastAsia="it-IT"/>
        </w:rPr>
        <w:t xml:space="preserve"> </w:t>
      </w:r>
      <w:r>
        <w:rPr>
          <w:rFonts w:ascii="Times New Roman" w:eastAsia="Times New Roman" w:hAnsi="Times New Roman" w:cs="Times New Roman"/>
          <w:i/>
          <w:iCs/>
          <w:color w:val="000000"/>
          <w:sz w:val="24"/>
          <w:szCs w:val="24"/>
          <w:lang w:eastAsia="it-IT"/>
        </w:rPr>
        <w:t>più numerosi di tutti gli altri popoli - siete infatti il più piccolo di tutti i popoli -, ma perché il Signore vi ama e perché ha voluto mantenere il giuramento fatto ai vostri padri: il Signore vi ha fatti uscire con mano potente e vi ha riscattati liberandovi dalla condizione servile, dalla mano del faraone, re d'Egitto. Riconosci dunque il Signore, tuo Dio: egli è Dio, il Dio fedele, che mantiene l'alleanza e la bontà per mille generazioni con coloro che lo amano e osservano i suoi comandamenti, </w:t>
      </w:r>
    </w:p>
    <w:p w:rsidR="007029BF" w:rsidRDefault="007029BF" w:rsidP="007029BF">
      <w:pPr>
        <w:spacing w:after="0" w:line="240" w:lineRule="atLeast"/>
        <w:ind w:right="-1"/>
        <w:jc w:val="both"/>
        <w:rPr>
          <w:rFonts w:ascii="Times New Roman" w:eastAsia="Times New Roman" w:hAnsi="Times New Roman" w:cs="Times New Roman"/>
          <w:b/>
          <w:bCs/>
          <w:color w:val="000000"/>
          <w:sz w:val="24"/>
          <w:szCs w:val="24"/>
          <w:lang w:eastAsia="it-IT"/>
        </w:rPr>
      </w:pPr>
    </w:p>
    <w:p w:rsidR="007029BF" w:rsidRDefault="007029BF" w:rsidP="007029BF">
      <w:pPr>
        <w:spacing w:after="0" w:line="240" w:lineRule="atLeast"/>
        <w:ind w:right="-1"/>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Dalla seconda lettera a Timoteo (2Tm 2,11-13)</w:t>
      </w:r>
    </w:p>
    <w:p w:rsidR="007029BF" w:rsidRDefault="007029BF" w:rsidP="007029BF">
      <w:pPr>
        <w:spacing w:after="0" w:line="240" w:lineRule="atLeast"/>
        <w:ind w:right="-1" w:firstLine="708"/>
        <w:jc w:val="both"/>
        <w:rPr>
          <w:rFonts w:ascii="Times New Roman" w:eastAsia="Times New Roman" w:hAnsi="Times New Roman" w:cs="Times New Roman"/>
          <w:i/>
          <w:iCs/>
          <w:color w:val="000000"/>
          <w:sz w:val="24"/>
          <w:szCs w:val="24"/>
          <w:lang w:eastAsia="it-IT"/>
        </w:rPr>
      </w:pPr>
      <w:r>
        <w:rPr>
          <w:rFonts w:ascii="Times New Roman" w:eastAsia="Times New Roman" w:hAnsi="Times New Roman" w:cs="Times New Roman"/>
          <w:bCs/>
          <w:i/>
          <w:color w:val="000000"/>
          <w:sz w:val="24"/>
          <w:szCs w:val="24"/>
          <w:lang w:eastAsia="it-IT"/>
        </w:rPr>
        <w:t>Questa parola è degna di fede:</w:t>
      </w:r>
      <w:r>
        <w:rPr>
          <w:rFonts w:ascii="Times New Roman" w:eastAsia="Times New Roman" w:hAnsi="Times New Roman" w:cs="Times New Roman"/>
          <w:i/>
          <w:iCs/>
          <w:color w:val="000000"/>
          <w:sz w:val="24"/>
          <w:szCs w:val="24"/>
          <w:vertAlign w:val="subscript"/>
          <w:lang w:eastAsia="it-IT"/>
        </w:rPr>
        <w:t xml:space="preserve"> </w:t>
      </w:r>
      <w:r>
        <w:rPr>
          <w:rFonts w:ascii="Times New Roman" w:eastAsia="Times New Roman" w:hAnsi="Times New Roman" w:cs="Times New Roman"/>
          <w:i/>
          <w:iCs/>
          <w:color w:val="000000"/>
          <w:sz w:val="24"/>
          <w:szCs w:val="24"/>
          <w:lang w:eastAsia="it-IT"/>
        </w:rPr>
        <w:t>Se moriamo con lui, con lui anche vivremo; se perseveriamo con Lui anche regneremo;</w:t>
      </w:r>
      <w:r>
        <w:rPr>
          <w:rFonts w:ascii="Times New Roman" w:eastAsia="Times New Roman" w:hAnsi="Times New Roman" w:cs="Times New Roman"/>
          <w:i/>
          <w:iCs/>
          <w:color w:val="000000"/>
          <w:sz w:val="24"/>
          <w:szCs w:val="24"/>
          <w:vertAlign w:val="subscript"/>
          <w:lang w:eastAsia="it-IT"/>
        </w:rPr>
        <w:t xml:space="preserve"> </w:t>
      </w:r>
      <w:r>
        <w:rPr>
          <w:rFonts w:ascii="Times New Roman" w:eastAsia="Times New Roman" w:hAnsi="Times New Roman" w:cs="Times New Roman"/>
          <w:i/>
          <w:iCs/>
          <w:color w:val="000000"/>
          <w:sz w:val="24"/>
          <w:szCs w:val="24"/>
          <w:lang w:eastAsia="it-IT"/>
        </w:rPr>
        <w:t>se lo rinneghiamo, lui pure ci rinnegherà; se siamo infedeli, lui rimane fedele perché non può rinnegare se stesso.</w:t>
      </w:r>
    </w:p>
    <w:p w:rsidR="007029BF" w:rsidRDefault="007029BF" w:rsidP="007029BF">
      <w:pPr>
        <w:spacing w:after="0" w:line="240" w:lineRule="atLeast"/>
        <w:ind w:right="-1"/>
        <w:jc w:val="both"/>
        <w:rPr>
          <w:rFonts w:ascii="Times New Roman" w:eastAsia="Times New Roman" w:hAnsi="Times New Roman" w:cs="Times New Roman"/>
          <w:i/>
          <w:iCs/>
          <w:color w:val="000000"/>
          <w:sz w:val="24"/>
          <w:szCs w:val="24"/>
          <w:lang w:eastAsia="it-IT"/>
        </w:rPr>
      </w:pPr>
    </w:p>
    <w:p w:rsidR="007029BF" w:rsidRDefault="007029BF" w:rsidP="007029BF">
      <w:pPr>
        <w:spacing w:after="0" w:line="240" w:lineRule="atLeast"/>
        <w:ind w:right="-1"/>
        <w:jc w:val="center"/>
        <w:rPr>
          <w:rFonts w:ascii="Times New Roman" w:eastAsia="Times New Roman" w:hAnsi="Times New Roman" w:cs="Times New Roman"/>
          <w:b/>
          <w:iCs/>
          <w:color w:val="000000"/>
          <w:sz w:val="24"/>
          <w:szCs w:val="24"/>
          <w:lang w:eastAsia="it-IT"/>
        </w:rPr>
      </w:pPr>
      <w:r>
        <w:rPr>
          <w:rFonts w:ascii="Times New Roman" w:eastAsia="Times New Roman" w:hAnsi="Times New Roman" w:cs="Times New Roman"/>
          <w:b/>
          <w:iCs/>
          <w:color w:val="000000"/>
          <w:sz w:val="24"/>
          <w:szCs w:val="24"/>
          <w:lang w:eastAsia="it-IT"/>
        </w:rPr>
        <w:t>RIFLETTIAMO INSIEME</w:t>
      </w:r>
    </w:p>
    <w:p w:rsidR="007029BF" w:rsidRDefault="007029BF" w:rsidP="007029BF">
      <w:pPr>
        <w:spacing w:after="0" w:line="240" w:lineRule="atLeast"/>
        <w:ind w:right="-1"/>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
          <w:iCs/>
          <w:color w:val="000000"/>
          <w:sz w:val="24"/>
          <w:szCs w:val="24"/>
          <w:lang w:eastAsia="it-IT"/>
        </w:rPr>
        <w:t> </w:t>
      </w:r>
      <w:r>
        <w:rPr>
          <w:rFonts w:ascii="Times New Roman" w:eastAsia="Times New Roman" w:hAnsi="Times New Roman" w:cs="Times New Roman"/>
          <w:iCs/>
          <w:color w:val="000000"/>
          <w:sz w:val="24"/>
          <w:szCs w:val="24"/>
          <w:lang w:eastAsia="it-IT"/>
        </w:rPr>
        <w:tab/>
        <w:t>Cos’è mai la fedeltà, Signore?</w:t>
      </w:r>
    </w:p>
    <w:p w:rsidR="007029BF" w:rsidRDefault="007029BF" w:rsidP="007029BF">
      <w:pPr>
        <w:spacing w:after="0" w:line="240" w:lineRule="atLeast"/>
        <w:ind w:right="-1"/>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ab/>
        <w:t>Quante belle promesse ti facciamo, quante consacrazioni a Te, alla Tua dolce Madre, alla Trinità tutta! Quante parole, belle parole! Ma poi che ne è di quelle consacrazioni?</w:t>
      </w:r>
    </w:p>
    <w:p w:rsidR="007029BF" w:rsidRDefault="007029BF" w:rsidP="007029BF">
      <w:pPr>
        <w:spacing w:after="0" w:line="240" w:lineRule="atLeast"/>
        <w:ind w:right="-1"/>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ab/>
        <w:t>Ciò che è consacrato è destinato solo a Colui a cui si è legato con patto di fedeltà, eppure basta uscire dalla Chiesa e già tutto è vanificato: le relazioni con i nostri simili ci riportano a ragionare nei termini di dare e avere, di orgogli si scontrano, i pregiudizi riaffiorano e si mettono come tendine davanti alle persone che incontriamo … E Gesù che aspettava il nostro amore nell’altro, continua ad aspettare la nostra coerenza.</w:t>
      </w:r>
    </w:p>
    <w:p w:rsidR="007029BF" w:rsidRDefault="007029BF" w:rsidP="007029BF">
      <w:pPr>
        <w:spacing w:after="0" w:line="240" w:lineRule="atLeast"/>
        <w:ind w:right="-1"/>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ab/>
        <w:t xml:space="preserve">Solo Tu, Signore del cielo e della terra sei sempre fedele a te stesso e a noi e ci insegui, nel tentativo di ridurci a ragione. “Non chi dice Signore, Signore, entrerà nel Regno dei cieli, ma chi fa la volontà del Padre mio che è nei cieli”. Se le nostre promesse non diventano realtà, siamo tra coloro che parlano e non operano! E questa non è una minaccia ma una semplice riflessione sul nostro operato. Chi non si sente incoerente abbia misericordia di tutti noi che non possiamo vantare </w:t>
      </w:r>
      <w:r>
        <w:rPr>
          <w:rFonts w:ascii="Times New Roman" w:eastAsia="Times New Roman" w:hAnsi="Times New Roman" w:cs="Times New Roman"/>
          <w:iCs/>
          <w:color w:val="000000"/>
          <w:sz w:val="24"/>
          <w:szCs w:val="24"/>
          <w:lang w:eastAsia="it-IT"/>
        </w:rPr>
        <w:lastRenderedPageBreak/>
        <w:t>questa fedeltà assoluta. La maggior parte di noi ha momenti di coerenza evangelica e molti momenti di tiepidezza, di incoerenza, di povertà interiore.</w:t>
      </w:r>
    </w:p>
    <w:p w:rsidR="007029BF" w:rsidRDefault="007029BF" w:rsidP="007029BF">
      <w:pPr>
        <w:spacing w:after="0" w:line="240" w:lineRule="atLeast"/>
        <w:ind w:right="-1"/>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ab/>
        <w:t>Gesù buono, abbi misericordia di noi e del mondo intero, non ti stancare di starci vicino e di provare a sfondare i nostri cuori per renderli docili come il Tuo. Amen.</w:t>
      </w:r>
    </w:p>
    <w:p w:rsidR="007029BF" w:rsidRDefault="007029BF" w:rsidP="007029BF">
      <w:pPr>
        <w:spacing w:after="0" w:line="240" w:lineRule="atLeast"/>
        <w:ind w:right="-1"/>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Canto:</w:t>
      </w:r>
      <w:r>
        <w:rPr>
          <w:rFonts w:ascii="Times New Roman" w:eastAsia="Times New Roman" w:hAnsi="Times New Roman" w:cs="Times New Roman"/>
          <w:b/>
          <w:bCs/>
          <w:color w:val="000000"/>
          <w:sz w:val="24"/>
          <w:szCs w:val="24"/>
          <w:lang w:eastAsia="it-IT"/>
        </w:rPr>
        <w:t xml:space="preserve"> Donaci, Signore un cuore nuovo</w:t>
      </w:r>
    </w:p>
    <w:p w:rsidR="007029BF" w:rsidRDefault="007029BF" w:rsidP="007029BF">
      <w:pPr>
        <w:spacing w:after="0" w:line="240" w:lineRule="atLeast"/>
        <w:ind w:right="-1"/>
        <w:jc w:val="both"/>
        <w:rPr>
          <w:rFonts w:ascii="Times New Roman" w:eastAsia="Times New Roman" w:hAnsi="Times New Roman" w:cs="Times New Roman"/>
          <w:b/>
          <w:bCs/>
          <w:color w:val="000000"/>
          <w:sz w:val="24"/>
          <w:szCs w:val="24"/>
          <w:lang w:eastAsia="it-IT"/>
        </w:rPr>
      </w:pPr>
    </w:p>
    <w:p w:rsidR="007029BF" w:rsidRDefault="007029BF" w:rsidP="007029BF">
      <w:pPr>
        <w:spacing w:after="0" w:line="240" w:lineRule="atLeast"/>
        <w:ind w:right="-1"/>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ASCOLTIAMO PAPA FRANCESCO</w:t>
      </w:r>
    </w:p>
    <w:p w:rsidR="007029BF" w:rsidRDefault="007029BF" w:rsidP="007029BF">
      <w:pPr>
        <w:spacing w:after="0" w:line="240" w:lineRule="atLeast"/>
        <w:ind w:right="-1"/>
        <w:jc w:val="both"/>
        <w:rPr>
          <w:rFonts w:ascii="Times New Roman" w:eastAsia="Times New Roman" w:hAnsi="Times New Roman" w:cs="Times New Roman"/>
          <w:b/>
          <w:bCs/>
          <w:color w:val="000000"/>
          <w:sz w:val="24"/>
          <w:szCs w:val="24"/>
          <w:lang w:eastAsia="it-IT"/>
        </w:rPr>
      </w:pPr>
    </w:p>
    <w:p w:rsidR="007029BF" w:rsidRDefault="007029BF" w:rsidP="007029BF">
      <w:pPr>
        <w:spacing w:after="0" w:line="240" w:lineRule="atLeast"/>
        <w:ind w:right="-1"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0"/>
          <w:sz w:val="24"/>
          <w:szCs w:val="24"/>
          <w:lang w:eastAsia="it-IT"/>
        </w:rPr>
        <w:t xml:space="preserve">Dio </w:t>
      </w:r>
      <w:r>
        <w:rPr>
          <w:rFonts w:ascii="Times New Roman" w:eastAsia="Times New Roman" w:hAnsi="Times New Roman" w:cs="Times New Roman"/>
          <w:color w:val="000000"/>
          <w:sz w:val="24"/>
          <w:szCs w:val="24"/>
          <w:lang w:eastAsia="it-IT"/>
        </w:rPr>
        <w:t xml:space="preserve">ci sorprende con il suo amore, ma </w:t>
      </w:r>
      <w:r>
        <w:rPr>
          <w:rFonts w:ascii="Times New Roman" w:eastAsia="Times New Roman" w:hAnsi="Times New Roman" w:cs="Times New Roman"/>
          <w:i/>
          <w:iCs/>
          <w:color w:val="000000"/>
          <w:sz w:val="24"/>
          <w:szCs w:val="24"/>
          <w:lang w:eastAsia="it-IT"/>
        </w:rPr>
        <w:t>chiede fedeltà nel seguirlo</w:t>
      </w:r>
      <w:r>
        <w:rPr>
          <w:rFonts w:ascii="Times New Roman" w:eastAsia="Times New Roman" w:hAnsi="Times New Roman" w:cs="Times New Roman"/>
          <w:color w:val="000000"/>
          <w:sz w:val="24"/>
          <w:szCs w:val="24"/>
          <w:lang w:eastAsia="it-IT"/>
        </w:rPr>
        <w:t xml:space="preserve">. Noi possiamo diventare “non fedeli”, ma Lui non può, Lui è “il fedele” e chiede da noi la stessa fedeltà. Pensiamo a quante volte ci siamo entusiasmati per qualcosa, per qualche iniziativa, per qualche impegno, ma poi, di fronte ai primi problemi, abbiamo gettato la spugna. E questo purtroppo, avviene anche nelle scelte fondamentali, come quella del matrimonio. La difficoltà di essere costanti, di essere fedeli alle decisioni prese, agli impegni assunti. Spesso è facile dire “sì”, ma poi non si riesce a ripetere questo “sì” ogni giorno. Non si riesce ad essere fedeli. Maria ha detto il suo “sì” a Dio, un “sì” che ha sconvolto la sua umile esistenza di </w:t>
      </w:r>
      <w:proofErr w:type="spellStart"/>
      <w:r>
        <w:rPr>
          <w:rFonts w:ascii="Times New Roman" w:eastAsia="Times New Roman" w:hAnsi="Times New Roman" w:cs="Times New Roman"/>
          <w:color w:val="000000"/>
          <w:sz w:val="24"/>
          <w:szCs w:val="24"/>
          <w:lang w:eastAsia="it-IT"/>
        </w:rPr>
        <w:t>Nazaret</w:t>
      </w:r>
      <w:proofErr w:type="spellEnd"/>
      <w:r>
        <w:rPr>
          <w:rFonts w:ascii="Times New Roman" w:eastAsia="Times New Roman" w:hAnsi="Times New Roman" w:cs="Times New Roman"/>
          <w:color w:val="000000"/>
          <w:sz w:val="24"/>
          <w:szCs w:val="24"/>
          <w:lang w:eastAsia="it-IT"/>
        </w:rPr>
        <w:t>, ma non è stato l’unico, anzi è stato solo il primo di tanti “sì” pronunciati nel suo cuore nei suoi momenti gioiosi, come pure in quelli di dolore, tanti “sì” culminati in quello sotto la Croce. Oggi, qui ci sono tante mamme; pensate fino a che punto è arrivata la fedeltà di Maria a Dio: vedere il suo unico Figlio sulla Croce. La donna fedele, in piedi, distrutta dentro, ma fedele e forte. E io mi domando: sono un cristiano “a singhiozzo”, o sono un cristiano sempre? La cultura del provvisorio, del relativo entra anche nel vivere la fede. Dio ci chiede di essergli fedeli, ogni giorno, nelle azioni quotidiane e aggiunge che, anche se a volte non gli siamo fedeli, Lui è sempre fedele e con la sua misericordia non si stanca di tenderci la mano per risollevarci, di incoraggiarci a riprendere il cammino, di ritornare a Lui e dirgli la nostra debolezza perché ci doni la sua forza. E questo è il cammino definitivo: sempre col Signore, anche nelle nostre debolezze, anche nei nostri peccati. Mai andare sulla strada del provvisorio. Questo ci uccide. La fede è fedeltà definitiva, come quella di Maria. </w:t>
      </w:r>
    </w:p>
    <w:p w:rsidR="007029BF" w:rsidRDefault="007029BF" w:rsidP="007029BF">
      <w:pPr>
        <w:spacing w:after="0" w:line="240" w:lineRule="atLeast"/>
        <w:ind w:right="-1"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 L’essere umano ha bisogno di essere amato senza condizioni, e chi non riceve questa accoglienza porta in sé una certa incompletezza, spesso senza saperlo. Il cuore umano cerca di riempire questo vuoto con dei surrogati, accettando compromessi e mediocrità che dell’amore hanno solo un vago sapore. Il rischio è quello di chiamare “amore” delle relazioni acerbe e immature, con l’illusione di trovare luce di vita in qualcosa che, nel migliore dei casi, ne è solo un riflesso. La fedeltà infatti è un modo di essere, uno stile di vita. Si lavora con lealtà, si parla con sincerità, si resta fedeli alla verità nei propri pensieri, nelle proprie azioni. Una vita intessuta di fedeltà si esprime in tutte le dimensioni e porta ad essere uomini e donne fedeli e affidabili in ogni circostanza. </w:t>
      </w:r>
    </w:p>
    <w:p w:rsidR="007029BF" w:rsidRDefault="007029BF" w:rsidP="007029BF">
      <w:pPr>
        <w:spacing w:after="0" w:line="240" w:lineRule="atLeast"/>
        <w:ind w:right="-1"/>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LITANIA DELLA FIDUCIA</w:t>
      </w:r>
    </w:p>
    <w:p w:rsidR="007029BF" w:rsidRDefault="007029BF" w:rsidP="007029BF">
      <w:pPr>
        <w:shd w:val="clear" w:color="auto" w:fill="FFFFFF"/>
        <w:spacing w:after="0" w:line="240" w:lineRule="auto"/>
        <w:textAlignment w:val="center"/>
        <w:rPr>
          <w:rFonts w:ascii="Helvetica" w:eastAsia="Times New Roman" w:hAnsi="Helvetica"/>
          <w:color w:val="333333"/>
          <w:sz w:val="2"/>
          <w:szCs w:val="2"/>
          <w:lang w:eastAsia="it-IT"/>
        </w:rPr>
      </w:pPr>
      <w:r>
        <w:rPr>
          <w:rFonts w:ascii="Helvetica" w:eastAsia="Times New Roman" w:hAnsi="Helvetica"/>
          <w:color w:val="333333"/>
          <w:sz w:val="2"/>
          <w:szCs w:val="2"/>
          <w:lang w:eastAsia="it-IT"/>
        </w:rPr>
        <w:t> </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Dal credere che io debba guadagnarmi il Tuo amore. </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Dalla paura di non essere degno d’amore. </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Dalla falsa sicurezza che ho quello che mi serve. </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Dalla paura che confidare in Te mi lascerà più indigente. </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Da ogni sospetto circa le Tue parole e le Tue promesse.</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Dalla ribellione contro il dipendere da Te come un bambino. </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Dal rifiuto e dalla riluttanza ad accettare la Tua volontà. </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Dall’ansia per il futuro. </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Dal risentimento o dall’eccessiva preoccupazione per il passato.</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Dall’instancabile ricerca di sé nel momento attuale. </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Dal non credere nel Tuo amore e nella Tua presenza.</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Dalla paura che mi venga chiesto di dare più di quello che ho.</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Dal credere che la mia vita non abbia significato o valore.</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Dalla paura di ciò che richiede l’amore.</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Dallo scoraggiamento.</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Liberami, Gesù.</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lastRenderedPageBreak/>
        <w:t xml:space="preserve">Tu sei sempre con me, mi sostieni e mi ami. </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b/>
          <w:bCs/>
          <w:color w:val="333333"/>
          <w:sz w:val="24"/>
          <w:szCs w:val="24"/>
          <w:lang w:eastAsia="it-IT"/>
        </w:rPr>
        <w:t>Gesù, confido in Te.</w:t>
      </w:r>
    </w:p>
    <w:p w:rsidR="007029BF" w:rsidRDefault="007029BF" w:rsidP="007029BF">
      <w:pPr>
        <w:shd w:val="clear" w:color="auto" w:fill="FFFFFF"/>
        <w:spacing w:after="0" w:line="240" w:lineRule="atLeast"/>
        <w:ind w:right="-285"/>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Il Tuo amore è più profondo dei miei peccati e delle mie cadute,  .</w:t>
      </w:r>
      <w:r>
        <w:rPr>
          <w:rFonts w:ascii="Times New Roman" w:eastAsia="Times New Roman" w:hAnsi="Times New Roman" w:cs="Times New Roman"/>
          <w:b/>
          <w:bCs/>
          <w:color w:val="333333"/>
          <w:sz w:val="24"/>
          <w:szCs w:val="24"/>
          <w:lang w:eastAsia="it-IT"/>
        </w:rPr>
        <w:t>Gesù, confido in Te.</w:t>
      </w:r>
    </w:p>
    <w:p w:rsidR="007029BF" w:rsidRDefault="007029BF" w:rsidP="007029BF">
      <w:pPr>
        <w:shd w:val="clear" w:color="auto" w:fill="FFFFFF"/>
        <w:spacing w:after="0" w:line="240" w:lineRule="atLeast"/>
        <w:ind w:right="-285"/>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Non sapere ciò che mi aspetta domani è un invito a fare affidamento su di Te.  </w:t>
      </w:r>
      <w:r>
        <w:rPr>
          <w:rFonts w:ascii="Times New Roman" w:eastAsia="Times New Roman" w:hAnsi="Times New Roman" w:cs="Times New Roman"/>
          <w:b/>
          <w:bCs/>
          <w:color w:val="333333"/>
          <w:sz w:val="24"/>
          <w:szCs w:val="24"/>
          <w:lang w:eastAsia="it-IT"/>
        </w:rPr>
        <w:t>Gesù, confido in Te.</w:t>
      </w:r>
    </w:p>
    <w:p w:rsidR="007029BF" w:rsidRDefault="007029BF" w:rsidP="007029BF">
      <w:pPr>
        <w:shd w:val="clear" w:color="auto" w:fill="FFFFFF"/>
        <w:spacing w:after="0" w:line="240" w:lineRule="atLeast"/>
        <w:ind w:right="-285"/>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Tu sei con me nella mia sofferenza.</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t xml:space="preserve">        </w:t>
      </w:r>
      <w:r>
        <w:rPr>
          <w:rFonts w:ascii="Times New Roman" w:eastAsia="Times New Roman" w:hAnsi="Times New Roman" w:cs="Times New Roman"/>
          <w:b/>
          <w:bCs/>
          <w:color w:val="333333"/>
          <w:sz w:val="24"/>
          <w:szCs w:val="24"/>
          <w:lang w:eastAsia="it-IT"/>
        </w:rPr>
        <w:t>Gesù, confido in Te.</w:t>
      </w:r>
    </w:p>
    <w:p w:rsidR="007029BF" w:rsidRDefault="007029BF" w:rsidP="007029BF">
      <w:pPr>
        <w:shd w:val="clear" w:color="auto" w:fill="FFFFFF"/>
        <w:spacing w:after="0" w:line="240" w:lineRule="atLeast"/>
        <w:ind w:right="-285"/>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La mia sofferenza, unita alla Tua, porterà frutti in questa vita e nella prossima. </w:t>
      </w:r>
      <w:r>
        <w:rPr>
          <w:rFonts w:ascii="Times New Roman" w:eastAsia="Times New Roman" w:hAnsi="Times New Roman" w:cs="Times New Roman"/>
          <w:b/>
          <w:bCs/>
          <w:color w:val="333333"/>
          <w:sz w:val="24"/>
          <w:szCs w:val="24"/>
          <w:lang w:eastAsia="it-IT"/>
        </w:rPr>
        <w:t>Gesù, confido in Te.</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Non mi lascerai orfano, sei presente nella Tua Chiesa.                                        </w:t>
      </w:r>
      <w:r>
        <w:rPr>
          <w:rFonts w:ascii="Times New Roman" w:eastAsia="Times New Roman" w:hAnsi="Times New Roman" w:cs="Times New Roman"/>
          <w:b/>
          <w:bCs/>
          <w:color w:val="333333"/>
          <w:sz w:val="24"/>
          <w:szCs w:val="24"/>
          <w:lang w:eastAsia="it-IT"/>
        </w:rPr>
        <w:t>Gesù, confido in Te.</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Il Tuo progetto è migliore di qualsiasi altra cosa.</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t xml:space="preserve">        </w:t>
      </w:r>
      <w:r>
        <w:rPr>
          <w:rFonts w:ascii="Times New Roman" w:eastAsia="Times New Roman" w:hAnsi="Times New Roman" w:cs="Times New Roman"/>
          <w:b/>
          <w:bCs/>
          <w:color w:val="333333"/>
          <w:sz w:val="24"/>
          <w:szCs w:val="24"/>
          <w:lang w:eastAsia="it-IT"/>
        </w:rPr>
        <w:t>Gesù, confido in Te.</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Mi ascolti sempre e nella Tua bontà mi rispondi.</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t xml:space="preserve">        </w:t>
      </w:r>
      <w:r>
        <w:rPr>
          <w:rFonts w:ascii="Times New Roman" w:eastAsia="Times New Roman" w:hAnsi="Times New Roman" w:cs="Times New Roman"/>
          <w:b/>
          <w:bCs/>
          <w:color w:val="333333"/>
          <w:sz w:val="24"/>
          <w:szCs w:val="24"/>
          <w:lang w:eastAsia="it-IT"/>
        </w:rPr>
        <w:t>Gesù, confido in Te.</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Mi doni la grazia di accettare il perdono e di perdonare gli altri. </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t xml:space="preserve">        </w:t>
      </w:r>
      <w:r>
        <w:rPr>
          <w:rFonts w:ascii="Times New Roman" w:eastAsia="Times New Roman" w:hAnsi="Times New Roman" w:cs="Times New Roman"/>
          <w:b/>
          <w:bCs/>
          <w:color w:val="333333"/>
          <w:sz w:val="24"/>
          <w:szCs w:val="24"/>
          <w:lang w:eastAsia="it-IT"/>
        </w:rPr>
        <w:t>Gesù, confido in Te.</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Mi dai la forza di cui ho bisogno per fare quello che mi viene chiesto.</w:t>
      </w:r>
      <w:r>
        <w:rPr>
          <w:rFonts w:ascii="Times New Roman" w:eastAsia="Times New Roman" w:hAnsi="Times New Roman" w:cs="Times New Roman"/>
          <w:color w:val="333333"/>
          <w:sz w:val="24"/>
          <w:szCs w:val="24"/>
          <w:lang w:eastAsia="it-IT"/>
        </w:rPr>
        <w:tab/>
        <w:t xml:space="preserve">        </w:t>
      </w:r>
      <w:r>
        <w:rPr>
          <w:rFonts w:ascii="Times New Roman" w:eastAsia="Times New Roman" w:hAnsi="Times New Roman" w:cs="Times New Roman"/>
          <w:b/>
          <w:bCs/>
          <w:color w:val="333333"/>
          <w:sz w:val="24"/>
          <w:szCs w:val="24"/>
          <w:lang w:eastAsia="it-IT"/>
        </w:rPr>
        <w:t>Gesù, confido in Te.</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La mia vita è un dono. </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t xml:space="preserve">        </w:t>
      </w:r>
      <w:r>
        <w:rPr>
          <w:rFonts w:ascii="Times New Roman" w:eastAsia="Times New Roman" w:hAnsi="Times New Roman" w:cs="Times New Roman"/>
          <w:b/>
          <w:bCs/>
          <w:color w:val="333333"/>
          <w:sz w:val="24"/>
          <w:szCs w:val="24"/>
          <w:lang w:eastAsia="it-IT"/>
        </w:rPr>
        <w:t>Gesù, confido in Te.</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Mi insegnerai ad avere fiducia in Te.</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t xml:space="preserve">        </w:t>
      </w:r>
      <w:r>
        <w:rPr>
          <w:rFonts w:ascii="Times New Roman" w:eastAsia="Times New Roman" w:hAnsi="Times New Roman" w:cs="Times New Roman"/>
          <w:b/>
          <w:bCs/>
          <w:color w:val="333333"/>
          <w:sz w:val="24"/>
          <w:szCs w:val="24"/>
          <w:lang w:eastAsia="it-IT"/>
        </w:rPr>
        <w:t>Gesù, confido in Te.</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Sei il mio Signore e il mio Dio. </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t xml:space="preserve">        </w:t>
      </w:r>
      <w:r>
        <w:rPr>
          <w:rFonts w:ascii="Times New Roman" w:eastAsia="Times New Roman" w:hAnsi="Times New Roman" w:cs="Times New Roman"/>
          <w:b/>
          <w:bCs/>
          <w:color w:val="333333"/>
          <w:sz w:val="24"/>
          <w:szCs w:val="24"/>
          <w:lang w:eastAsia="it-IT"/>
        </w:rPr>
        <w:t>Gesù, confido in Te.</w:t>
      </w:r>
    </w:p>
    <w:p w:rsidR="007029BF" w:rsidRDefault="007029BF" w:rsidP="007029BF">
      <w:pPr>
        <w:shd w:val="clear" w:color="auto" w:fill="FFFFFF"/>
        <w:spacing w:after="0" w:line="240" w:lineRule="atLeas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Sono il tuo prediletto. </w:t>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r>
      <w:r>
        <w:rPr>
          <w:rFonts w:ascii="Times New Roman" w:eastAsia="Times New Roman" w:hAnsi="Times New Roman" w:cs="Times New Roman"/>
          <w:color w:val="333333"/>
          <w:sz w:val="24"/>
          <w:szCs w:val="24"/>
          <w:lang w:eastAsia="it-IT"/>
        </w:rPr>
        <w:tab/>
        <w:t xml:space="preserve">        </w:t>
      </w:r>
      <w:r>
        <w:rPr>
          <w:rFonts w:ascii="Times New Roman" w:eastAsia="Times New Roman" w:hAnsi="Times New Roman" w:cs="Times New Roman"/>
          <w:b/>
          <w:bCs/>
          <w:color w:val="333333"/>
          <w:sz w:val="24"/>
          <w:szCs w:val="24"/>
          <w:lang w:eastAsia="it-IT"/>
        </w:rPr>
        <w:t>Gesù, confido in Te.</w:t>
      </w:r>
    </w:p>
    <w:p w:rsidR="007029BF" w:rsidRDefault="007029BF" w:rsidP="007029BF">
      <w:pPr>
        <w:spacing w:after="0" w:line="240" w:lineRule="atLeast"/>
        <w:ind w:right="-1"/>
        <w:jc w:val="center"/>
        <w:rPr>
          <w:rFonts w:ascii="Times New Roman" w:eastAsia="Times New Roman" w:hAnsi="Times New Roman" w:cs="Times New Roman"/>
          <w:b/>
          <w:sz w:val="24"/>
          <w:szCs w:val="24"/>
          <w:lang w:eastAsia="it-IT"/>
        </w:rPr>
      </w:pPr>
    </w:p>
    <w:p w:rsidR="007029BF" w:rsidRDefault="007029BF" w:rsidP="007029BF">
      <w:pPr>
        <w:spacing w:after="0" w:line="240" w:lineRule="atLeast"/>
        <w:ind w:right="-1"/>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Invocazione: </w:t>
      </w:r>
      <w:r>
        <w:rPr>
          <w:rFonts w:ascii="Times New Roman" w:eastAsia="Times New Roman" w:hAnsi="Times New Roman" w:cs="Times New Roman"/>
          <w:b/>
          <w:sz w:val="24"/>
          <w:szCs w:val="24"/>
          <w:lang w:eastAsia="it-IT"/>
        </w:rPr>
        <w:t xml:space="preserve">Oh, oh, oh, </w:t>
      </w:r>
      <w:proofErr w:type="spellStart"/>
      <w:r>
        <w:rPr>
          <w:rFonts w:ascii="Times New Roman" w:eastAsia="Times New Roman" w:hAnsi="Times New Roman" w:cs="Times New Roman"/>
          <w:b/>
          <w:sz w:val="24"/>
          <w:szCs w:val="24"/>
          <w:lang w:eastAsia="it-IT"/>
        </w:rPr>
        <w:t>adoramus</w:t>
      </w:r>
      <w:proofErr w:type="spellEnd"/>
      <w:r>
        <w:rPr>
          <w:rFonts w:ascii="Times New Roman" w:eastAsia="Times New Roman" w:hAnsi="Times New Roman" w:cs="Times New Roman"/>
          <w:b/>
          <w:sz w:val="24"/>
          <w:szCs w:val="24"/>
          <w:lang w:eastAsia="it-IT"/>
        </w:rPr>
        <w:t xml:space="preserve"> Te, </w:t>
      </w:r>
      <w:proofErr w:type="spellStart"/>
      <w:r>
        <w:rPr>
          <w:rFonts w:ascii="Times New Roman" w:eastAsia="Times New Roman" w:hAnsi="Times New Roman" w:cs="Times New Roman"/>
          <w:b/>
          <w:sz w:val="24"/>
          <w:szCs w:val="24"/>
          <w:lang w:eastAsia="it-IT"/>
        </w:rPr>
        <w:t>Domine</w:t>
      </w:r>
      <w:r>
        <w:rPr>
          <w:rFonts w:ascii="Times New Roman" w:eastAsia="Times New Roman" w:hAnsi="Times New Roman" w:cs="Times New Roman"/>
          <w:sz w:val="24"/>
          <w:szCs w:val="24"/>
          <w:lang w:eastAsia="it-IT"/>
        </w:rPr>
        <w:t>-</w:t>
      </w:r>
      <w:proofErr w:type="spellEnd"/>
      <w:r>
        <w:rPr>
          <w:rFonts w:ascii="Times New Roman" w:eastAsia="Times New Roman" w:hAnsi="Times New Roman" w:cs="Times New Roman"/>
          <w:sz w:val="24"/>
          <w:szCs w:val="24"/>
          <w:lang w:eastAsia="it-IT"/>
        </w:rPr>
        <w:t xml:space="preserve"> (3 volte)</w:t>
      </w:r>
    </w:p>
    <w:p w:rsidR="007029BF" w:rsidRDefault="007029BF" w:rsidP="007029BF">
      <w:pPr>
        <w:spacing w:after="0" w:line="240" w:lineRule="atLeast"/>
        <w:ind w:right="-1"/>
        <w:rPr>
          <w:rFonts w:ascii="Times New Roman" w:eastAsia="Times New Roman" w:hAnsi="Times New Roman" w:cs="Times New Roman"/>
          <w:sz w:val="24"/>
          <w:szCs w:val="24"/>
          <w:lang w:eastAsia="it-IT"/>
        </w:rPr>
      </w:pPr>
    </w:p>
    <w:p w:rsidR="007029BF" w:rsidRDefault="007029BF" w:rsidP="007029BF">
      <w:pPr>
        <w:spacing w:after="0" w:line="240" w:lineRule="atLeast"/>
        <w:ind w:right="-1"/>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LA VOCE A MADRE SPERANZA</w:t>
      </w:r>
    </w:p>
    <w:p w:rsidR="007029BF" w:rsidRDefault="007029BF" w:rsidP="007029BF">
      <w:pPr>
        <w:spacing w:after="0" w:line="240" w:lineRule="atLeast"/>
        <w:ind w:right="-1"/>
        <w:jc w:val="center"/>
        <w:rPr>
          <w:rFonts w:ascii="Times New Roman" w:eastAsia="Times New Roman" w:hAnsi="Times New Roman" w:cs="Times New Roman"/>
          <w:b/>
          <w:sz w:val="24"/>
          <w:szCs w:val="24"/>
          <w:lang w:eastAsia="it-IT"/>
        </w:rPr>
      </w:pPr>
    </w:p>
    <w:p w:rsidR="007029BF" w:rsidRDefault="007029BF" w:rsidP="007029BF">
      <w:pPr>
        <w:spacing w:after="0" w:line="240" w:lineRule="atLeast"/>
        <w:ind w:right="-1" w:firstLine="708"/>
        <w:jc w:val="both"/>
        <w:rPr>
          <w:rFonts w:ascii="Times New Roman" w:eastAsia="Times New Roman" w:hAnsi="Times New Roman" w:cs="Times New Roman"/>
          <w:sz w:val="16"/>
          <w:szCs w:val="16"/>
          <w:lang w:eastAsia="it-IT"/>
        </w:rPr>
      </w:pPr>
      <w:r>
        <w:rPr>
          <w:rFonts w:ascii="Times New Roman" w:eastAsia="Times New Roman" w:hAnsi="Times New Roman" w:cs="Times New Roman"/>
          <w:color w:val="000000"/>
          <w:sz w:val="24"/>
          <w:szCs w:val="24"/>
          <w:lang w:eastAsia="it-IT"/>
        </w:rPr>
        <w:t>Pochi giorni fa ho incontrato una religiosa poco virtuosa, ma che ben conosceva la carità e l'amore di Dio. Questa ebbe la disgrazia di offendere gravemente Gesù; però piena di fiducia ricorse a Lui, pianse sinceramente pentita e umiliata davanti agli uomini; si umiliò profondamente davanti a Gesù e dopo averlo pregato di accoglierla come il figlio prodigo, si alzò, andò a confessarsi e decise di darsi totalmente a Dio; da allora fu una religiosa esemplare tanto da morire in concetto di santità. Se la religiosa suddetta avesse ceduto alla tentazione dello scoraggiamento, dalla quale fu attaccata, e avesse pensato che il cammino della perfezione non era più per lei a causa della sua caduta mortale, solo Gesù può sapere fin dove avrebbe potuto scendere. Ma fortunatamente essa ebbe fede nel Padre che sempre è disposto al perdono. </w:t>
      </w:r>
      <w:r>
        <w:rPr>
          <w:rFonts w:ascii="Times New Roman" w:eastAsia="Times New Roman" w:hAnsi="Times New Roman" w:cs="Times New Roman"/>
          <w:color w:val="000000"/>
          <w:sz w:val="16"/>
          <w:szCs w:val="16"/>
          <w:lang w:eastAsia="it-IT"/>
        </w:rPr>
        <w:t>(</w:t>
      </w:r>
      <w:r>
        <w:rPr>
          <w:rFonts w:ascii="Times New Roman" w:eastAsia="Times New Roman" w:hAnsi="Times New Roman" w:cs="Times New Roman"/>
          <w:i/>
          <w:iCs/>
          <w:color w:val="000000"/>
          <w:sz w:val="16"/>
          <w:szCs w:val="16"/>
          <w:lang w:eastAsia="it-IT"/>
        </w:rPr>
        <w:t>Consigli pratici 1941, n. 63-64</w:t>
      </w:r>
      <w:r>
        <w:rPr>
          <w:rFonts w:ascii="Times New Roman" w:eastAsia="Times New Roman" w:hAnsi="Times New Roman" w:cs="Times New Roman"/>
          <w:color w:val="000000"/>
          <w:sz w:val="16"/>
          <w:szCs w:val="16"/>
          <w:lang w:eastAsia="it-IT"/>
        </w:rPr>
        <w:t>) </w:t>
      </w:r>
    </w:p>
    <w:p w:rsidR="007029BF" w:rsidRDefault="007029BF" w:rsidP="007029BF">
      <w:pPr>
        <w:spacing w:after="0" w:line="240" w:lineRule="atLeast"/>
        <w:ind w:right="-1"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Cerchiamo di essere sempre fedeli nelle piccole cose, persuasi che la fedeltà nel poco è garanzia di fedeltà nel molto. Aspirare ad un alto grado di santità e non utilizzare i mezzi che ad essa ci conducono, è un grave errore. (</w:t>
      </w:r>
      <w:r>
        <w:rPr>
          <w:rFonts w:ascii="Times New Roman" w:eastAsia="Times New Roman" w:hAnsi="Times New Roman" w:cs="Times New Roman"/>
          <w:i/>
          <w:iCs/>
          <w:color w:val="000000"/>
          <w:sz w:val="24"/>
          <w:szCs w:val="24"/>
          <w:lang w:eastAsia="it-IT"/>
        </w:rPr>
        <w:t>Mortificazioni 1955, n. 91</w:t>
      </w:r>
      <w:r>
        <w:rPr>
          <w:rFonts w:ascii="Times New Roman" w:eastAsia="Times New Roman" w:hAnsi="Times New Roman" w:cs="Times New Roman"/>
          <w:color w:val="000000"/>
          <w:sz w:val="24"/>
          <w:szCs w:val="24"/>
          <w:lang w:eastAsia="it-IT"/>
        </w:rPr>
        <w:t>) </w:t>
      </w:r>
    </w:p>
    <w:p w:rsidR="007029BF" w:rsidRDefault="007029BF" w:rsidP="007029BF">
      <w:pPr>
        <w:spacing w:after="0" w:line="240" w:lineRule="atLeast"/>
        <w:ind w:right="-1"/>
        <w:jc w:val="center"/>
        <w:rPr>
          <w:rFonts w:ascii="Times New Roman" w:eastAsia="Times New Roman" w:hAnsi="Times New Roman" w:cs="Times New Roman"/>
          <w:sz w:val="24"/>
          <w:szCs w:val="24"/>
          <w:lang w:eastAsia="it-IT"/>
        </w:rPr>
      </w:pPr>
    </w:p>
    <w:p w:rsidR="007029BF" w:rsidRDefault="007029BF" w:rsidP="007029BF">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SALMI 91</w:t>
      </w:r>
    </w:p>
    <w:p w:rsidR="007029BF" w:rsidRDefault="007029BF" w:rsidP="007029BF">
      <w:pPr>
        <w:autoSpaceDE w:val="0"/>
        <w:autoSpaceDN w:val="0"/>
        <w:adjustRightInd w:val="0"/>
        <w:spacing w:after="0" w:line="240" w:lineRule="auto"/>
        <w:rPr>
          <w:rFonts w:ascii="Times New Roman" w:hAnsi="Times New Roman" w:cs="Times New Roman"/>
          <w:color w:val="000000"/>
          <w:sz w:val="16"/>
          <w:szCs w:val="16"/>
        </w:rPr>
      </w:pP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È bello dar lode al Signore e cantare al tuo nome, o Altissimo,</w:t>
      </w: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annunziare al mattino il tuo amore, la tua fedeltà lungo la notte,</w:t>
      </w: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sull'arpa a dieci corde e sulla lira, con canti sulla cetra.</w:t>
      </w:r>
    </w:p>
    <w:p w:rsidR="007029BF" w:rsidRDefault="007029BF" w:rsidP="007029BF">
      <w:pPr>
        <w:autoSpaceDE w:val="0"/>
        <w:autoSpaceDN w:val="0"/>
        <w:adjustRightInd w:val="0"/>
        <w:spacing w:after="0" w:line="240" w:lineRule="auto"/>
        <w:rPr>
          <w:rFonts w:ascii="Times New Roman" w:hAnsi="Times New Roman" w:cs="Times New Roman"/>
          <w:sz w:val="16"/>
          <w:szCs w:val="16"/>
        </w:rPr>
      </w:pP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Poiché mi rallegri, Signore, con le tue meraviglie, esulto per l'opera delle tue mani.</w:t>
      </w: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Come sono grandi le tue opere, Signore, quanto profondi i tuoi pensieri!</w:t>
      </w: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L'uomo insensato non intende e lo stolto non capisce:</w:t>
      </w:r>
    </w:p>
    <w:p w:rsidR="007029BF" w:rsidRDefault="007029BF" w:rsidP="007029BF">
      <w:pPr>
        <w:autoSpaceDE w:val="0"/>
        <w:autoSpaceDN w:val="0"/>
        <w:adjustRightInd w:val="0"/>
        <w:spacing w:after="0" w:line="240" w:lineRule="auto"/>
        <w:rPr>
          <w:rFonts w:ascii="Times New Roman" w:hAnsi="Times New Roman" w:cs="Times New Roman"/>
          <w:sz w:val="16"/>
          <w:szCs w:val="16"/>
        </w:rPr>
      </w:pP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se i peccatori germogliano come l'erba e fioriscono tutti i malfattori,</w:t>
      </w: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li attende una rovina eterna:</w:t>
      </w: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ma tu sei l'eccelso per sempre, o Signore.</w:t>
      </w:r>
    </w:p>
    <w:p w:rsidR="007029BF" w:rsidRDefault="007029BF" w:rsidP="007029BF">
      <w:pPr>
        <w:autoSpaceDE w:val="0"/>
        <w:autoSpaceDN w:val="0"/>
        <w:adjustRightInd w:val="0"/>
        <w:spacing w:after="0" w:line="240" w:lineRule="auto"/>
        <w:rPr>
          <w:rFonts w:ascii="Times New Roman" w:hAnsi="Times New Roman" w:cs="Times New Roman"/>
          <w:sz w:val="16"/>
          <w:szCs w:val="16"/>
        </w:rPr>
      </w:pP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Ecco, i tuoi nemici, o Signore, ecco, i tuoi nemici periranno,</w:t>
      </w: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saranno dispersi tutti i malfattori.</w:t>
      </w:r>
    </w:p>
    <w:p w:rsidR="007029BF" w:rsidRDefault="007029BF" w:rsidP="007029BF">
      <w:pPr>
        <w:autoSpaceDE w:val="0"/>
        <w:autoSpaceDN w:val="0"/>
        <w:adjustRightInd w:val="0"/>
        <w:spacing w:after="0" w:line="240" w:lineRule="auto"/>
        <w:rPr>
          <w:rFonts w:ascii="Times New Roman" w:hAnsi="Times New Roman" w:cs="Times New Roman"/>
          <w:sz w:val="16"/>
          <w:szCs w:val="16"/>
        </w:rPr>
      </w:pP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Tu mi doni la forza di un </w:t>
      </w:r>
      <w:proofErr w:type="spellStart"/>
      <w:r>
        <w:rPr>
          <w:rFonts w:ascii="Times New Roman" w:hAnsi="Times New Roman" w:cs="Times New Roman"/>
          <w:sz w:val="24"/>
          <w:szCs w:val="24"/>
        </w:rPr>
        <w:t>bùfalo</w:t>
      </w:r>
      <w:proofErr w:type="spellEnd"/>
      <w:r>
        <w:rPr>
          <w:rFonts w:ascii="Times New Roman" w:hAnsi="Times New Roman" w:cs="Times New Roman"/>
          <w:sz w:val="24"/>
          <w:szCs w:val="24"/>
        </w:rPr>
        <w:t>, mi cospargi di olio splendente.</w:t>
      </w: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I miei occhi disprezzeranno i miei nemici, e contro gli iniqui che mi assalgono</w:t>
      </w: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i miei orecchi udranno cose infauste.</w:t>
      </w:r>
    </w:p>
    <w:p w:rsidR="007029BF" w:rsidRDefault="007029BF" w:rsidP="007029BF">
      <w:pPr>
        <w:autoSpaceDE w:val="0"/>
        <w:autoSpaceDN w:val="0"/>
        <w:adjustRightInd w:val="0"/>
        <w:spacing w:after="0" w:line="240" w:lineRule="auto"/>
        <w:rPr>
          <w:rFonts w:ascii="Times New Roman" w:hAnsi="Times New Roman" w:cs="Times New Roman"/>
          <w:sz w:val="16"/>
          <w:szCs w:val="16"/>
        </w:rPr>
      </w:pP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Il giusto fiorirà come palma, crescerà come cedro del Libano;</w:t>
      </w:r>
    </w:p>
    <w:p w:rsidR="007029BF" w:rsidRDefault="007029BF" w:rsidP="007029BF">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piantati nella casa del Signore, fioriranno negli atri del nostro Dio.</w:t>
      </w:r>
    </w:p>
    <w:p w:rsidR="007029BF" w:rsidRDefault="007029BF" w:rsidP="007029B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(Ognuno sottolinea il versetto che risuona nel suo intimo)</w:t>
      </w:r>
    </w:p>
    <w:p w:rsidR="007029BF" w:rsidRDefault="007029BF" w:rsidP="007029BF">
      <w:pPr>
        <w:autoSpaceDE w:val="0"/>
        <w:autoSpaceDN w:val="0"/>
        <w:adjustRightInd w:val="0"/>
        <w:spacing w:after="0" w:line="240" w:lineRule="auto"/>
        <w:jc w:val="center"/>
        <w:rPr>
          <w:rFonts w:ascii="Times New Roman" w:hAnsi="Times New Roman" w:cs="Times New Roman"/>
          <w:sz w:val="24"/>
          <w:szCs w:val="24"/>
        </w:rPr>
      </w:pPr>
    </w:p>
    <w:p w:rsidR="007029BF" w:rsidRDefault="007029BF" w:rsidP="007029BF">
      <w:pPr>
        <w:spacing w:after="0" w:line="240" w:lineRule="atLeast"/>
        <w:jc w:val="center"/>
        <w:outlineLvl w:val="1"/>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PREGHIERA A GESÙ PONTEFICE ETERNO</w:t>
      </w:r>
    </w:p>
    <w:p w:rsidR="007029BF" w:rsidRDefault="007029BF" w:rsidP="007029BF">
      <w:pPr>
        <w:spacing w:after="0" w:line="240" w:lineRule="atLeast"/>
        <w:jc w:val="center"/>
        <w:outlineLvl w:val="1"/>
        <w:rPr>
          <w:rFonts w:ascii="Times New Roman" w:eastAsia="Times New Roman" w:hAnsi="Times New Roman" w:cs="Times New Roman"/>
          <w:b/>
          <w:bCs/>
          <w:color w:val="000000"/>
          <w:sz w:val="24"/>
          <w:szCs w:val="24"/>
          <w:lang w:eastAsia="it-IT"/>
        </w:rPr>
      </w:pPr>
    </w:p>
    <w:p w:rsidR="007029BF" w:rsidRDefault="007029BF" w:rsidP="007029BF">
      <w:pPr>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O Gesù, Pontefice eterno, divino Sacrificatore, Tu che in uno slancio incomparabile d'amore per gli uomini tuoi fratelli, hai fatto sgorgare dal tuo Sacro Cuore il Sacerdozio cristiano, degnati di continuare a versare nei tuoi Sacerdoti le onde vivificanti dell'Amore Infinito.</w:t>
      </w:r>
    </w:p>
    <w:p w:rsidR="007029BF" w:rsidRDefault="007029BF" w:rsidP="007029BF">
      <w:pPr>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Vivi in essi, trasformali in Te, rendili, per mezzo della tua grazia, gli strumenti delle tue misericor</w:t>
      </w:r>
      <w:r>
        <w:rPr>
          <w:rFonts w:ascii="Times New Roman" w:eastAsia="Times New Roman" w:hAnsi="Times New Roman" w:cs="Times New Roman"/>
          <w:color w:val="000000"/>
          <w:sz w:val="24"/>
          <w:szCs w:val="24"/>
          <w:lang w:eastAsia="it-IT"/>
        </w:rPr>
        <w:softHyphen/>
        <w:t>die; opera in essi e per essi e fa' che, dopo di essersi rivestiti di Te per mezzo della fedele imi</w:t>
      </w:r>
      <w:r>
        <w:rPr>
          <w:rFonts w:ascii="Times New Roman" w:eastAsia="Times New Roman" w:hAnsi="Times New Roman" w:cs="Times New Roman"/>
          <w:color w:val="000000"/>
          <w:sz w:val="24"/>
          <w:szCs w:val="24"/>
          <w:lang w:eastAsia="it-IT"/>
        </w:rPr>
        <w:softHyphen/>
        <w:t>tazione delle tue adorabili virtù, essi facciano in tuo nome e per la forza del tuo spirito, le opere che hai compiuto Tu stesso per la salvezza del mondo.</w:t>
      </w:r>
    </w:p>
    <w:p w:rsidR="007029BF" w:rsidRDefault="007029BF" w:rsidP="007029BF">
      <w:pPr>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O </w:t>
      </w:r>
      <w:proofErr w:type="spellStart"/>
      <w:r>
        <w:rPr>
          <w:rFonts w:ascii="Times New Roman" w:eastAsia="Times New Roman" w:hAnsi="Times New Roman" w:cs="Times New Roman"/>
          <w:color w:val="000000"/>
          <w:sz w:val="24"/>
          <w:szCs w:val="24"/>
          <w:lang w:eastAsia="it-IT"/>
        </w:rPr>
        <w:t>Divin</w:t>
      </w:r>
      <w:proofErr w:type="spellEnd"/>
      <w:r>
        <w:rPr>
          <w:rFonts w:ascii="Times New Roman" w:eastAsia="Times New Roman" w:hAnsi="Times New Roman" w:cs="Times New Roman"/>
          <w:color w:val="000000"/>
          <w:sz w:val="24"/>
          <w:szCs w:val="24"/>
          <w:lang w:eastAsia="it-IT"/>
        </w:rPr>
        <w:t xml:space="preserve"> Redentore delle anime, vedi quanto è grande la moltitudine di quelli che dormono anco</w:t>
      </w:r>
      <w:r>
        <w:rPr>
          <w:rFonts w:ascii="Times New Roman" w:eastAsia="Times New Roman" w:hAnsi="Times New Roman" w:cs="Times New Roman"/>
          <w:color w:val="000000"/>
          <w:sz w:val="24"/>
          <w:szCs w:val="24"/>
          <w:lang w:eastAsia="it-IT"/>
        </w:rPr>
        <w:softHyphen/>
        <w:t>ra nelle tenebre dell'errore; conta il numero di quelle pecorelle infedeli che camminano sull'orlo del precipizio; considera la folla dei poveri, degli affamati, degli ignoranti e dei deboli che gemono nell'abbandono.</w:t>
      </w:r>
    </w:p>
    <w:p w:rsidR="007029BF" w:rsidRDefault="007029BF" w:rsidP="007029BF">
      <w:pPr>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Ritorna a noi per mezzo dei tuoi Sacerdoti; vivi, o buon Gesù, in essi, opera per essi e passa di nuovo in mezzo al mondo insegnando, perdonan</w:t>
      </w:r>
      <w:r>
        <w:rPr>
          <w:rFonts w:ascii="Times New Roman" w:eastAsia="Times New Roman" w:hAnsi="Times New Roman" w:cs="Times New Roman"/>
          <w:color w:val="000000"/>
          <w:sz w:val="24"/>
          <w:szCs w:val="24"/>
          <w:lang w:eastAsia="it-IT"/>
        </w:rPr>
        <w:softHyphen/>
        <w:t>do, consolando, sacrificando, rannodando i sacri vincoli dell'amore tra il Cuore di Dio e il cuore dell'uomo. Amen.</w:t>
      </w:r>
    </w:p>
    <w:p w:rsidR="007029BF" w:rsidRDefault="007029BF" w:rsidP="007029BF">
      <w:pPr>
        <w:autoSpaceDE w:val="0"/>
        <w:autoSpaceDN w:val="0"/>
        <w:adjustRightInd w:val="0"/>
        <w:spacing w:after="0" w:line="240" w:lineRule="auto"/>
        <w:jc w:val="center"/>
        <w:rPr>
          <w:rFonts w:ascii="Times New Roman" w:hAnsi="Times New Roman" w:cs="Times New Roman"/>
          <w:sz w:val="20"/>
          <w:szCs w:val="20"/>
        </w:rPr>
      </w:pPr>
    </w:p>
    <w:p w:rsidR="007029BF" w:rsidRDefault="007029BF" w:rsidP="007029BF">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7029BF" w:rsidRDefault="007029BF" w:rsidP="007029BF">
      <w:pPr>
        <w:autoSpaceDE w:val="0"/>
        <w:autoSpaceDN w:val="0"/>
        <w:adjustRightInd w:val="0"/>
        <w:spacing w:after="0" w:line="240" w:lineRule="auto"/>
        <w:jc w:val="center"/>
        <w:rPr>
          <w:rFonts w:ascii="Times New Roman" w:hAnsi="Times New Roman" w:cs="Times New Roman"/>
          <w:sz w:val="24"/>
          <w:szCs w:val="24"/>
        </w:rPr>
      </w:pPr>
    </w:p>
    <w:p w:rsidR="007029BF" w:rsidRDefault="007029BF" w:rsidP="007029BF">
      <w:pPr>
        <w:spacing w:after="0" w:line="240" w:lineRule="atLeast"/>
        <w:ind w:right="-1"/>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Ad ogni invocazione diciamo: </w:t>
      </w:r>
      <w:r>
        <w:rPr>
          <w:rFonts w:ascii="Times New Roman" w:eastAsia="Times New Roman" w:hAnsi="Times New Roman" w:cs="Times New Roman"/>
          <w:b/>
          <w:sz w:val="24"/>
          <w:szCs w:val="24"/>
          <w:lang w:eastAsia="it-IT"/>
        </w:rPr>
        <w:t>Signore, noi confidiamo in Te</w:t>
      </w:r>
    </w:p>
    <w:p w:rsidR="007029BF" w:rsidRDefault="007029BF" w:rsidP="007029BF">
      <w:pPr>
        <w:spacing w:after="0" w:line="240" w:lineRule="atLeast"/>
        <w:ind w:right="-1"/>
        <w:jc w:val="both"/>
        <w:rPr>
          <w:rFonts w:ascii="Times New Roman" w:eastAsia="Times New Roman" w:hAnsi="Times New Roman" w:cs="Times New Roman"/>
          <w:b/>
          <w:sz w:val="24"/>
          <w:szCs w:val="24"/>
          <w:lang w:eastAsia="it-IT"/>
        </w:rPr>
      </w:pPr>
    </w:p>
    <w:p w:rsidR="007029BF" w:rsidRDefault="007029BF" w:rsidP="007029BF">
      <w:pPr>
        <w:spacing w:after="0" w:line="240" w:lineRule="atLeast"/>
        <w:ind w:right="-1"/>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w:t>
      </w:r>
    </w:p>
    <w:p w:rsidR="007029BF" w:rsidRDefault="007029BF" w:rsidP="007029BF">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Resta con noi, Signore  </w:t>
      </w:r>
      <w:hyperlink r:id="rId13" w:history="1">
        <w:r>
          <w:rPr>
            <w:rStyle w:val="Collegamentoipertestuale"/>
            <w:rFonts w:ascii="Times New Roman" w:eastAsia="Times New Roman" w:hAnsi="Times New Roman" w:cs="Times New Roman"/>
            <w:sz w:val="24"/>
            <w:szCs w:val="24"/>
            <w:lang w:eastAsia="it-IT"/>
          </w:rPr>
          <w:t xml:space="preserve">P. </w:t>
        </w:r>
        <w:proofErr w:type="spellStart"/>
        <w:r>
          <w:rPr>
            <w:rStyle w:val="Collegamentoipertestuale"/>
            <w:rFonts w:ascii="Times New Roman" w:eastAsia="Times New Roman" w:hAnsi="Times New Roman" w:cs="Times New Roman"/>
            <w:sz w:val="24"/>
            <w:szCs w:val="24"/>
            <w:lang w:eastAsia="it-IT"/>
          </w:rPr>
          <w:t>Maior</w:t>
        </w:r>
        <w:proofErr w:type="spellEnd"/>
      </w:hyperlink>
    </w:p>
    <w:p w:rsidR="007029BF" w:rsidRDefault="007029BF" w:rsidP="007029BF">
      <w:pPr>
        <w:spacing w:after="0" w:line="240" w:lineRule="atLeast"/>
        <w:rPr>
          <w:rFonts w:ascii="Times New Roman" w:eastAsia="Times New Roman" w:hAnsi="Times New Roman" w:cs="Times New Roman"/>
          <w:color w:val="000000"/>
          <w:sz w:val="24"/>
          <w:szCs w:val="24"/>
          <w:lang w:eastAsia="it-IT"/>
        </w:rPr>
      </w:pPr>
    </w:p>
    <w:p w:rsidR="007029BF" w:rsidRDefault="007029BF" w:rsidP="007029BF">
      <w:pPr>
        <w:spacing w:after="0" w:line="240" w:lineRule="atLeast"/>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Tu che vieni come luce per accompagnarci lungo un cammino di fatica e di speranza.</w:t>
      </w:r>
      <w:r>
        <w:rPr>
          <w:rFonts w:ascii="Times New Roman" w:eastAsia="Times New Roman" w:hAnsi="Times New Roman" w:cs="Times New Roman"/>
          <w:color w:val="000000"/>
          <w:sz w:val="24"/>
          <w:szCs w:val="24"/>
          <w:lang w:eastAsia="it-IT"/>
        </w:rPr>
        <w:br/>
        <w:t>Resta con noi, Signore, quando i dubbi contro la fede ci assalgono</w:t>
      </w:r>
      <w:r>
        <w:rPr>
          <w:rFonts w:ascii="Times New Roman" w:eastAsia="Times New Roman" w:hAnsi="Times New Roman" w:cs="Times New Roman"/>
          <w:color w:val="000000"/>
          <w:sz w:val="24"/>
          <w:szCs w:val="24"/>
          <w:lang w:eastAsia="it-IT"/>
        </w:rPr>
        <w:br/>
        <w:t>e lo scoraggiamento atterra la nostra speranza.</w:t>
      </w:r>
      <w:r>
        <w:rPr>
          <w:rFonts w:ascii="Times New Roman" w:eastAsia="Times New Roman" w:hAnsi="Times New Roman" w:cs="Times New Roman"/>
          <w:color w:val="000000"/>
          <w:sz w:val="24"/>
          <w:szCs w:val="24"/>
          <w:lang w:eastAsia="it-IT"/>
        </w:rPr>
        <w:br/>
        <w:t>Quando l'indifferenza raffredda il nostro amore, e la tentazione sembra troppo forte.</w:t>
      </w:r>
      <w:r>
        <w:rPr>
          <w:rFonts w:ascii="Times New Roman" w:eastAsia="Times New Roman" w:hAnsi="Times New Roman" w:cs="Times New Roman"/>
          <w:color w:val="000000"/>
          <w:sz w:val="24"/>
          <w:szCs w:val="24"/>
          <w:lang w:eastAsia="it-IT"/>
        </w:rPr>
        <w:br/>
        <w:t>Quando qualcuno deride la nostra fiducia, e le nostre giornate sono piene di distrazioni.</w:t>
      </w:r>
      <w:r>
        <w:rPr>
          <w:rFonts w:ascii="Times New Roman" w:eastAsia="Times New Roman" w:hAnsi="Times New Roman" w:cs="Times New Roman"/>
          <w:color w:val="000000"/>
          <w:sz w:val="24"/>
          <w:szCs w:val="24"/>
          <w:lang w:eastAsia="it-IT"/>
        </w:rPr>
        <w:br/>
        <w:t>Quando la sconfitta ci coglie di sorpresa e la debolezza invade ogni desiderio.</w:t>
      </w:r>
      <w:r>
        <w:rPr>
          <w:rFonts w:ascii="Times New Roman" w:eastAsia="Times New Roman" w:hAnsi="Times New Roman" w:cs="Times New Roman"/>
          <w:color w:val="000000"/>
          <w:sz w:val="24"/>
          <w:szCs w:val="24"/>
          <w:lang w:eastAsia="it-IT"/>
        </w:rPr>
        <w:br/>
        <w:t>Quando ci troviamo soli, abbandonati da tutti, e il dolore ci porta alle lacrime disperate.</w:t>
      </w:r>
      <w:r>
        <w:rPr>
          <w:rFonts w:ascii="Times New Roman" w:eastAsia="Times New Roman" w:hAnsi="Times New Roman" w:cs="Times New Roman"/>
          <w:color w:val="000000"/>
          <w:sz w:val="24"/>
          <w:szCs w:val="24"/>
          <w:lang w:eastAsia="it-IT"/>
        </w:rPr>
        <w:br/>
        <w:t>Signore, nella gioia e nel dolore, nella vita e nella morte, resta con noi!</w:t>
      </w:r>
    </w:p>
    <w:p w:rsidR="007029BF" w:rsidRDefault="007029BF" w:rsidP="007029BF">
      <w:pPr>
        <w:spacing w:after="0" w:line="240" w:lineRule="atLeast"/>
        <w:ind w:right="-1"/>
        <w:jc w:val="both"/>
        <w:rPr>
          <w:rFonts w:ascii="Times New Roman" w:hAnsi="Times New Roman" w:cs="Times New Roman"/>
          <w:sz w:val="24"/>
          <w:szCs w:val="24"/>
        </w:rPr>
      </w:pPr>
    </w:p>
    <w:p w:rsidR="007029BF" w:rsidRDefault="007029BF" w:rsidP="007029BF">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Pane del cielo</w:t>
      </w:r>
    </w:p>
    <w:p w:rsidR="007029BF" w:rsidRDefault="007029BF" w:rsidP="007029BF">
      <w:pPr>
        <w:spacing w:after="0" w:line="240" w:lineRule="atLeast"/>
        <w:jc w:val="both"/>
        <w:rPr>
          <w:rFonts w:ascii="Times New Roman" w:hAnsi="Times New Roman" w:cs="Times New Roman"/>
          <w:b/>
          <w:sz w:val="24"/>
          <w:szCs w:val="24"/>
        </w:rPr>
      </w:pPr>
    </w:p>
    <w:p w:rsidR="007029BF" w:rsidRDefault="007029BF" w:rsidP="007029B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w:t>
      </w:r>
    </w:p>
    <w:p w:rsidR="007029BF" w:rsidRDefault="007029BF" w:rsidP="007029BF">
      <w:pPr>
        <w:spacing w:after="0" w:line="240" w:lineRule="atLeast"/>
        <w:jc w:val="both"/>
        <w:rPr>
          <w:rFonts w:ascii="Times New Roman" w:hAnsi="Times New Roman" w:cs="Times New Roman"/>
          <w:b/>
          <w:sz w:val="24"/>
          <w:szCs w:val="24"/>
        </w:rPr>
      </w:pPr>
    </w:p>
    <w:p w:rsidR="007029BF" w:rsidRDefault="007029BF" w:rsidP="007029BF">
      <w:pPr>
        <w:pStyle w:val="Paragrafoelenco"/>
        <w:numPr>
          <w:ilvl w:val="0"/>
          <w:numId w:val="30"/>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Sia benedetto Dio Padre, fedele, fin dall’eternità al suo piano d’amore sull’uomo.</w:t>
      </w:r>
    </w:p>
    <w:p w:rsidR="007029BF" w:rsidRDefault="007029BF" w:rsidP="007029BF">
      <w:pPr>
        <w:pStyle w:val="Paragrafoelenco"/>
        <w:numPr>
          <w:ilvl w:val="0"/>
          <w:numId w:val="30"/>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Benedetto Gesù, che volle consolare il Padre, redimendo noi suoi figli.</w:t>
      </w:r>
    </w:p>
    <w:p w:rsidR="007029BF" w:rsidRDefault="007029BF" w:rsidP="007029BF">
      <w:pPr>
        <w:pStyle w:val="Paragrafoelenco"/>
        <w:numPr>
          <w:ilvl w:val="0"/>
          <w:numId w:val="30"/>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Benedetto lo Spirito Santo, grande armonizzatore dei cuori tra l’uomo e Dio e tra di noi.</w:t>
      </w:r>
    </w:p>
    <w:p w:rsidR="007029BF" w:rsidRDefault="007029BF" w:rsidP="007029BF">
      <w:pPr>
        <w:pStyle w:val="Paragrafoelenco"/>
        <w:numPr>
          <w:ilvl w:val="0"/>
          <w:numId w:val="30"/>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Benedetta la Madre Vergine, Maria santissima, grande Mediatrice tra noi e Dio.</w:t>
      </w:r>
    </w:p>
    <w:p w:rsidR="007029BF" w:rsidRDefault="007029BF" w:rsidP="007029BF">
      <w:pPr>
        <w:pStyle w:val="Paragrafoelenco"/>
        <w:numPr>
          <w:ilvl w:val="0"/>
          <w:numId w:val="30"/>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Benedetti gli Angeli custodi, che ci seguono per trattenerci dal male e guidarci al bene.</w:t>
      </w:r>
    </w:p>
    <w:p w:rsidR="007029BF" w:rsidRDefault="007029BF" w:rsidP="007029BF">
      <w:pPr>
        <w:pStyle w:val="Paragrafoelenco"/>
        <w:numPr>
          <w:ilvl w:val="0"/>
          <w:numId w:val="30"/>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Benedetti gli Arcangeli che vegliano sulle nazioni e intercedono per i popoli.</w:t>
      </w:r>
    </w:p>
    <w:p w:rsidR="007029BF" w:rsidRDefault="007029BF" w:rsidP="007029BF">
      <w:pPr>
        <w:pStyle w:val="Paragrafoelenco"/>
        <w:numPr>
          <w:ilvl w:val="0"/>
          <w:numId w:val="30"/>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 xml:space="preserve">Benedetti i Santi, che lodano Dio in cielo e intercedono per noi, pellegrini sulla terra. </w:t>
      </w:r>
    </w:p>
    <w:p w:rsidR="007029BF" w:rsidRDefault="007029BF" w:rsidP="007029BF">
      <w:pPr>
        <w:pStyle w:val="Paragrafoelenco"/>
        <w:numPr>
          <w:ilvl w:val="0"/>
          <w:numId w:val="30"/>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Benedette tutte le vittime innocenti, che uniscono le loro sofferenze a quelle di Gesù.</w:t>
      </w:r>
    </w:p>
    <w:p w:rsidR="007029BF" w:rsidRDefault="007029BF" w:rsidP="007029BF">
      <w:pPr>
        <w:pStyle w:val="Paragrafoelenco"/>
        <w:numPr>
          <w:ilvl w:val="0"/>
          <w:numId w:val="30"/>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Benedetti tutti i genitori che pregano per i loro figli e li tengono sempre davanti a Dio.</w:t>
      </w:r>
    </w:p>
    <w:p w:rsidR="007029BF" w:rsidRDefault="007029BF" w:rsidP="007029BF">
      <w:pPr>
        <w:pStyle w:val="Paragrafoelenco"/>
        <w:numPr>
          <w:ilvl w:val="0"/>
          <w:numId w:val="30"/>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Benedetti tutti i consacrati che offrono la loro vita per la conversione dei peccatori</w:t>
      </w:r>
    </w:p>
    <w:p w:rsidR="007029BF" w:rsidRDefault="007029BF" w:rsidP="007029BF">
      <w:pPr>
        <w:spacing w:after="0" w:line="240" w:lineRule="atLeast"/>
        <w:jc w:val="both"/>
        <w:rPr>
          <w:rFonts w:ascii="Times New Roman" w:hAnsi="Times New Roman" w:cs="Times New Roman"/>
          <w:b/>
          <w:sz w:val="24"/>
          <w:szCs w:val="24"/>
        </w:rPr>
      </w:pPr>
    </w:p>
    <w:p w:rsidR="007029BF" w:rsidRDefault="007029BF" w:rsidP="007029BF">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Canto finale</w:t>
      </w:r>
      <w:r>
        <w:rPr>
          <w:rFonts w:ascii="Times New Roman" w:hAnsi="Times New Roman" w:cs="Times New Roman"/>
          <w:b/>
          <w:sz w:val="24"/>
          <w:szCs w:val="24"/>
        </w:rPr>
        <w:t>: Salve Regina</w:t>
      </w:r>
    </w:p>
    <w:p w:rsidR="00E3453C" w:rsidRDefault="00E3453C" w:rsidP="00201775">
      <w:pPr>
        <w:spacing w:after="0" w:line="240" w:lineRule="atLeast"/>
        <w:jc w:val="center"/>
        <w:rPr>
          <w:rFonts w:ascii="Times New Roman" w:hAnsi="Times New Roman" w:cs="Times New Roman"/>
          <w:b/>
          <w:sz w:val="24"/>
          <w:szCs w:val="24"/>
        </w:rPr>
      </w:pPr>
    </w:p>
    <w:p w:rsidR="00FD3E6D" w:rsidRDefault="00FD3E6D" w:rsidP="00FD3E6D">
      <w:pPr>
        <w:pStyle w:val="NormaleWeb"/>
        <w:shd w:val="clear" w:color="auto" w:fill="FFFFFF"/>
        <w:spacing w:before="0" w:beforeAutospacing="0" w:after="0" w:afterAutospacing="0" w:line="240" w:lineRule="atLeast"/>
        <w:ind w:firstLine="708"/>
        <w:jc w:val="both"/>
        <w:rPr>
          <w:i/>
        </w:rPr>
      </w:pPr>
    </w:p>
    <w:p w:rsidR="00FD3E6D" w:rsidRPr="00C665BE" w:rsidRDefault="00FD3E6D" w:rsidP="00FD3E6D">
      <w:pPr>
        <w:pStyle w:val="Default"/>
        <w:tabs>
          <w:tab w:val="left" w:pos="-1134"/>
          <w:tab w:val="center" w:pos="3241"/>
        </w:tabs>
        <w:jc w:val="center"/>
        <w:rPr>
          <w:rFonts w:ascii="Edwardian Script ITC" w:hAnsi="Edwardian Script ITC"/>
          <w:b/>
          <w:color w:val="9910B0"/>
          <w:sz w:val="72"/>
          <w:szCs w:val="72"/>
        </w:rPr>
      </w:pPr>
      <w:r>
        <w:rPr>
          <w:rFonts w:ascii="Edwardian Script ITC" w:hAnsi="Edwardian Script ITC"/>
          <w:b/>
          <w:noProof/>
          <w:color w:val="9910B0"/>
          <w:sz w:val="72"/>
          <w:szCs w:val="72"/>
          <w:lang w:eastAsia="it-IT"/>
        </w:rPr>
        <w:lastRenderedPageBreak/>
        <w:drawing>
          <wp:anchor distT="0" distB="0" distL="114300" distR="114300" simplePos="0" relativeHeight="251755520" behindDoc="0" locked="0" layoutInCell="1" allowOverlap="1">
            <wp:simplePos x="0" y="0"/>
            <wp:positionH relativeFrom="column">
              <wp:posOffset>377190</wp:posOffset>
            </wp:positionH>
            <wp:positionV relativeFrom="paragraph">
              <wp:posOffset>-182880</wp:posOffset>
            </wp:positionV>
            <wp:extent cx="1365885" cy="1475105"/>
            <wp:effectExtent l="19050" t="0" r="5715" b="0"/>
            <wp:wrapSquare wrapText="bothSides"/>
            <wp:docPr id="11" name="Immagine 1" descr="Giovani tra futuro e fe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vani tra futuro e fede .::."/>
                    <pic:cNvPicPr>
                      <a:picLocks noChangeAspect="1" noChangeArrowheads="1"/>
                    </pic:cNvPicPr>
                  </pic:nvPicPr>
                  <pic:blipFill>
                    <a:blip r:embed="rId14" cstate="print"/>
                    <a:srcRect/>
                    <a:stretch>
                      <a:fillRect/>
                    </a:stretch>
                  </pic:blipFill>
                  <pic:spPr bwMode="auto">
                    <a:xfrm>
                      <a:off x="0" y="0"/>
                      <a:ext cx="1365885" cy="1475105"/>
                    </a:xfrm>
                    <a:prstGeom prst="rect">
                      <a:avLst/>
                    </a:prstGeom>
                    <a:noFill/>
                    <a:ln w="9525">
                      <a:noFill/>
                      <a:miter lim="800000"/>
                      <a:headEnd/>
                      <a:tailEnd/>
                    </a:ln>
                  </pic:spPr>
                </pic:pic>
              </a:graphicData>
            </a:graphic>
          </wp:anchor>
        </w:drawing>
      </w:r>
      <w:r w:rsidRPr="00C665BE">
        <w:rPr>
          <w:rFonts w:ascii="Edwardian Script ITC" w:hAnsi="Edwardian Script ITC"/>
          <w:b/>
          <w:color w:val="9910B0"/>
          <w:sz w:val="72"/>
          <w:szCs w:val="72"/>
        </w:rPr>
        <w:t>Giovani,</w:t>
      </w:r>
    </w:p>
    <w:p w:rsidR="00FD3E6D" w:rsidRPr="00C665BE" w:rsidRDefault="00FD3E6D" w:rsidP="00FD3E6D">
      <w:pPr>
        <w:spacing w:after="0" w:line="240" w:lineRule="atLeast"/>
        <w:jc w:val="center"/>
        <w:rPr>
          <w:rFonts w:ascii="Edwardian Script ITC" w:hAnsi="Edwardian Script ITC" w:cs="Times New Roman"/>
          <w:b/>
          <w:color w:val="9910B0"/>
          <w:sz w:val="72"/>
          <w:szCs w:val="72"/>
        </w:rPr>
      </w:pPr>
      <w:r w:rsidRPr="00C665BE">
        <w:rPr>
          <w:rFonts w:ascii="Edwardian Script ITC" w:hAnsi="Edwardian Script ITC" w:cs="Times New Roman"/>
          <w:b/>
          <w:color w:val="9910B0"/>
          <w:sz w:val="72"/>
          <w:szCs w:val="72"/>
        </w:rPr>
        <w:t>questa  è   la nostra fede</w:t>
      </w:r>
    </w:p>
    <w:p w:rsidR="00FD3E6D" w:rsidRDefault="00FD3E6D" w:rsidP="00FD3E6D">
      <w:pPr>
        <w:pStyle w:val="NormaleWeb"/>
        <w:shd w:val="clear" w:color="auto" w:fill="FFFFFF"/>
        <w:spacing w:before="0" w:beforeAutospacing="0" w:after="0" w:afterAutospacing="0" w:line="240" w:lineRule="atLeast"/>
        <w:jc w:val="both"/>
        <w:rPr>
          <w:i/>
        </w:rPr>
      </w:pPr>
    </w:p>
    <w:p w:rsidR="00FD3E6D" w:rsidRDefault="00FD3E6D" w:rsidP="00FD3E6D">
      <w:pPr>
        <w:pStyle w:val="NormaleWeb"/>
        <w:shd w:val="clear" w:color="auto" w:fill="FFFFFF"/>
        <w:spacing w:before="0" w:beforeAutospacing="0" w:after="0" w:afterAutospacing="0" w:line="240" w:lineRule="atLeast"/>
        <w:jc w:val="both"/>
        <w:rPr>
          <w:i/>
        </w:rPr>
      </w:pPr>
    </w:p>
    <w:p w:rsidR="00FD3E6D" w:rsidRDefault="00FD3E6D" w:rsidP="00FD3E6D">
      <w:pPr>
        <w:pStyle w:val="NormaleWeb"/>
        <w:shd w:val="clear" w:color="auto" w:fill="FFFFFF"/>
        <w:spacing w:before="0" w:beforeAutospacing="0" w:after="0" w:afterAutospacing="0" w:line="240" w:lineRule="atLeast"/>
        <w:jc w:val="both"/>
      </w:pPr>
      <w:r>
        <w:t>Cari giovani,</w:t>
      </w:r>
    </w:p>
    <w:p w:rsidR="00FD3E6D" w:rsidRDefault="00FD3E6D" w:rsidP="00FD3E6D">
      <w:pPr>
        <w:pStyle w:val="NormaleWeb"/>
        <w:shd w:val="clear" w:color="auto" w:fill="FFFFFF"/>
        <w:spacing w:before="0" w:beforeAutospacing="0" w:after="0" w:afterAutospacing="0" w:line="240" w:lineRule="atLeast"/>
        <w:jc w:val="both"/>
      </w:pPr>
      <w:r>
        <w:tab/>
      </w:r>
      <w:r>
        <w:tab/>
        <w:t>Oggi non si riflette più … siamo tutti intontiti dalle parole che travolgono e che ci esonerano dalla fatica di pensare con la nostra testa, di riflettere, di approfondire, di farci dei convincimenti personali motivati … Televisione, radio, pubblicità, discorsi … tutta impressione … la nostra vita è diventata un “carosello” di falsità, una dopo l’altra …</w:t>
      </w:r>
    </w:p>
    <w:p w:rsidR="00FD3E6D" w:rsidRDefault="00FD3E6D" w:rsidP="00FD3E6D">
      <w:pPr>
        <w:pStyle w:val="NormaleWeb"/>
        <w:shd w:val="clear" w:color="auto" w:fill="FFFFFF"/>
        <w:spacing w:before="0" w:beforeAutospacing="0" w:after="0" w:afterAutospacing="0" w:line="240" w:lineRule="atLeast"/>
        <w:jc w:val="both"/>
      </w:pPr>
      <w:r>
        <w:tab/>
        <w:t>La verità è unica, il resto è passionalità, vanità di pensiero, superbia dello spirito.</w:t>
      </w:r>
    </w:p>
    <w:p w:rsidR="00FD3E6D" w:rsidRDefault="00FD3E6D" w:rsidP="00FD3E6D">
      <w:pPr>
        <w:pStyle w:val="NormaleWeb"/>
        <w:shd w:val="clear" w:color="auto" w:fill="FFFFFF"/>
        <w:spacing w:before="0" w:beforeAutospacing="0" w:after="0" w:afterAutospacing="0" w:line="240" w:lineRule="atLeast"/>
        <w:jc w:val="both"/>
      </w:pPr>
      <w:r>
        <w:tab/>
        <w:t>Agganciatevi alla profondità delle cose, cercate la Verità, quella oggettiva, che non blandisce e non scende a compromessi con quella che può apparire più comoda.</w:t>
      </w:r>
    </w:p>
    <w:p w:rsidR="00FD3E6D" w:rsidRDefault="00FD3E6D" w:rsidP="00FD3E6D">
      <w:pPr>
        <w:pStyle w:val="NormaleWeb"/>
        <w:shd w:val="clear" w:color="auto" w:fill="FFFFFF"/>
        <w:spacing w:before="0" w:beforeAutospacing="0" w:after="0" w:afterAutospacing="0" w:line="240" w:lineRule="atLeast"/>
        <w:jc w:val="both"/>
      </w:pPr>
      <w:r>
        <w:tab/>
        <w:t>“</w:t>
      </w:r>
      <w:r>
        <w:rPr>
          <w:b/>
        </w:rPr>
        <w:t xml:space="preserve">Se rimarrete fedeli alla mia parola - </w:t>
      </w:r>
      <w:r>
        <w:t xml:space="preserve">ha detto Gesù – </w:t>
      </w:r>
      <w:r>
        <w:rPr>
          <w:b/>
        </w:rPr>
        <w:t xml:space="preserve">sarete davvero miei discepoli, conoscerete la verità e la verità vi farà liberi” </w:t>
      </w:r>
      <w:r>
        <w:t>(</w:t>
      </w:r>
      <w:proofErr w:type="spellStart"/>
      <w:r>
        <w:t>Gv</w:t>
      </w:r>
      <w:proofErr w:type="spellEnd"/>
      <w:r>
        <w:t>. 8,32).</w:t>
      </w:r>
    </w:p>
    <w:p w:rsidR="00FD3E6D" w:rsidRDefault="00FD3E6D" w:rsidP="00FD3E6D">
      <w:pPr>
        <w:pStyle w:val="NormaleWeb"/>
        <w:shd w:val="clear" w:color="auto" w:fill="FFFFFF"/>
        <w:spacing w:before="0" w:beforeAutospacing="0" w:after="0" w:afterAutospacing="0" w:line="240" w:lineRule="atLeast"/>
        <w:jc w:val="both"/>
      </w:pPr>
      <w:r>
        <w:tab/>
        <w:t>Fate un’esperienza: se siete capaci, meditate un libro che è diventato difficile e piuttosto raro: “L’imitazione di Cristo”.</w:t>
      </w:r>
    </w:p>
    <w:p w:rsidR="00FD3E6D" w:rsidRDefault="00FD3E6D" w:rsidP="00FD3E6D">
      <w:pPr>
        <w:pStyle w:val="NormaleWeb"/>
        <w:shd w:val="clear" w:color="auto" w:fill="FFFFFF"/>
        <w:spacing w:before="0" w:beforeAutospacing="0" w:after="0" w:afterAutospacing="0" w:line="240" w:lineRule="atLeast"/>
        <w:jc w:val="both"/>
      </w:pPr>
      <w:r>
        <w:tab/>
        <w:t xml:space="preserve">E’ un testo scritto nel secolo </w:t>
      </w:r>
      <w:proofErr w:type="spellStart"/>
      <w:r>
        <w:t>decimoterzo</w:t>
      </w:r>
      <w:proofErr w:type="spellEnd"/>
      <w:r>
        <w:t>, sul quale si sono formati otto secoli di santi. Quanto ci abbiamo pensato e meditato noi nella nostra giovinezza! E’ il libro più bello dopo la rivelazione del Testamento Nuovo e Antico.</w:t>
      </w:r>
    </w:p>
    <w:p w:rsidR="00FD3E6D" w:rsidRDefault="00FD3E6D" w:rsidP="00FD3E6D">
      <w:pPr>
        <w:pStyle w:val="NormaleWeb"/>
        <w:shd w:val="clear" w:color="auto" w:fill="FFFFFF"/>
        <w:spacing w:before="0" w:beforeAutospacing="0" w:after="0" w:afterAutospacing="0" w:line="240" w:lineRule="atLeast"/>
        <w:jc w:val="both"/>
      </w:pPr>
      <w:r>
        <w:tab/>
        <w:t xml:space="preserve">Prendete cinque righe: siete </w:t>
      </w:r>
      <w:proofErr w:type="spellStart"/>
      <w:r>
        <w:t>caoaci</w:t>
      </w:r>
      <w:proofErr w:type="spellEnd"/>
      <w:r>
        <w:t xml:space="preserve"> di meditarci sopra per un quarto d’ora?</w:t>
      </w:r>
    </w:p>
    <w:p w:rsidR="00FD3E6D" w:rsidRDefault="00FD3E6D" w:rsidP="00FD3E6D">
      <w:pPr>
        <w:pStyle w:val="NormaleWeb"/>
        <w:shd w:val="clear" w:color="auto" w:fill="FFFFFF"/>
        <w:spacing w:before="0" w:beforeAutospacing="0" w:after="0" w:afterAutospacing="0" w:line="240" w:lineRule="atLeast"/>
        <w:jc w:val="both"/>
      </w:pPr>
      <w:r>
        <w:tab/>
        <w:t>Anche voi seminaristi: siete capaci di meditare cinque righe di Vangelo e di morirci sopra per un’ora di meditazione? … Scusatemi, ma penso che non siate più capaci di farlo abitualmente.</w:t>
      </w:r>
    </w:p>
    <w:p w:rsidR="00FD3E6D" w:rsidRDefault="00FD3E6D" w:rsidP="00FD3E6D">
      <w:pPr>
        <w:pStyle w:val="NormaleWeb"/>
        <w:shd w:val="clear" w:color="auto" w:fill="FFFFFF"/>
        <w:spacing w:before="0" w:beforeAutospacing="0" w:after="0" w:afterAutospacing="0" w:line="240" w:lineRule="atLeast"/>
        <w:jc w:val="both"/>
      </w:pPr>
      <w:r>
        <w:tab/>
        <w:t>Allora non si vive più nella fede. Siamo dei superficiali, siamo dei correntisti alla banca della fatuità o della notorietà o dell’interessa …</w:t>
      </w:r>
    </w:p>
    <w:p w:rsidR="00FD3E6D" w:rsidRDefault="00FD3E6D" w:rsidP="00FD3E6D">
      <w:pPr>
        <w:pStyle w:val="NormaleWeb"/>
        <w:shd w:val="clear" w:color="auto" w:fill="FFFFFF"/>
        <w:spacing w:before="0" w:beforeAutospacing="0" w:after="0" w:afterAutospacing="0" w:line="240" w:lineRule="atLeast"/>
        <w:jc w:val="both"/>
      </w:pPr>
      <w:r>
        <w:tab/>
        <w:t>S’impone, quindi, questo sforzo di ritrovare la fede, aperta, consapevole, vera. Eccola:</w:t>
      </w:r>
    </w:p>
    <w:p w:rsidR="00FD3E6D" w:rsidRDefault="00FD3E6D" w:rsidP="00FD3E6D">
      <w:pPr>
        <w:pStyle w:val="NormaleWeb"/>
        <w:shd w:val="clear" w:color="auto" w:fill="FFFFFF"/>
        <w:spacing w:before="0" w:beforeAutospacing="0" w:after="0" w:afterAutospacing="0" w:line="240" w:lineRule="atLeast"/>
        <w:jc w:val="both"/>
      </w:pPr>
      <w:r>
        <w:tab/>
        <w:t>Credo in Dio Padre, Figlio e Spirito Santo;</w:t>
      </w:r>
    </w:p>
    <w:p w:rsidR="00FD3E6D" w:rsidRDefault="00FD3E6D" w:rsidP="00FD3E6D">
      <w:pPr>
        <w:pStyle w:val="NormaleWeb"/>
        <w:shd w:val="clear" w:color="auto" w:fill="FFFFFF"/>
        <w:spacing w:before="0" w:beforeAutospacing="0" w:after="0" w:afterAutospacing="0" w:line="240" w:lineRule="atLeast"/>
        <w:jc w:val="both"/>
      </w:pPr>
      <w:r>
        <w:tab/>
        <w:t>Credo in te, o Maria, vergine, immacolata, purissima concezione di Dio prima che i secoli fossero, concezione dell’uomo nella santificazione della redenzione del Figlio tuo;</w:t>
      </w:r>
    </w:p>
    <w:p w:rsidR="00FD3E6D" w:rsidRDefault="00FD3E6D" w:rsidP="00FD3E6D">
      <w:pPr>
        <w:pStyle w:val="NormaleWeb"/>
        <w:shd w:val="clear" w:color="auto" w:fill="FFFFFF"/>
        <w:spacing w:before="0" w:beforeAutospacing="0" w:after="0" w:afterAutospacing="0" w:line="240" w:lineRule="atLeast"/>
        <w:jc w:val="both"/>
      </w:pPr>
      <w:r>
        <w:tab/>
        <w:t xml:space="preserve">Credo all’inferno! E ci credo all’inferno, perché se non  ci credessi ci andrei dritto </w:t>
      </w:r>
      <w:proofErr w:type="spellStart"/>
      <w:r>
        <w:t>dritto</w:t>
      </w:r>
      <w:proofErr w:type="spellEnd"/>
      <w:r>
        <w:t>;</w:t>
      </w:r>
    </w:p>
    <w:p w:rsidR="00FD3E6D" w:rsidRDefault="00FD3E6D" w:rsidP="00FD3E6D">
      <w:pPr>
        <w:pStyle w:val="NormaleWeb"/>
        <w:shd w:val="clear" w:color="auto" w:fill="FFFFFF"/>
        <w:spacing w:before="0" w:beforeAutospacing="0" w:after="0" w:afterAutospacing="0" w:line="240" w:lineRule="atLeast"/>
        <w:jc w:val="both"/>
      </w:pPr>
      <w:r>
        <w:tab/>
        <w:t>Credo al Paradiso, al Purgatorio, alle anime dei miei cari che pregano per me;</w:t>
      </w:r>
    </w:p>
    <w:p w:rsidR="00FD3E6D" w:rsidRDefault="00FD3E6D" w:rsidP="00FD3E6D">
      <w:pPr>
        <w:pStyle w:val="NormaleWeb"/>
        <w:shd w:val="clear" w:color="auto" w:fill="FFFFFF"/>
        <w:spacing w:before="0" w:beforeAutospacing="0" w:after="0" w:afterAutospacing="0" w:line="240" w:lineRule="atLeast"/>
        <w:jc w:val="both"/>
      </w:pPr>
      <w:r>
        <w:tab/>
        <w:t>Credo a voi Santi e Sante, credo alla sofferenza umana, alla preghiera, alla comunione dei santi, alle indulgenze e, fra tutte queste cose, credo al diavolo …</w:t>
      </w:r>
    </w:p>
    <w:p w:rsidR="00FD3E6D" w:rsidRDefault="00FD3E6D" w:rsidP="00FD3E6D">
      <w:pPr>
        <w:pStyle w:val="NormaleWeb"/>
        <w:shd w:val="clear" w:color="auto" w:fill="FFFFFF"/>
        <w:spacing w:before="0" w:beforeAutospacing="0" w:after="0" w:afterAutospacing="0" w:line="240" w:lineRule="atLeast"/>
        <w:jc w:val="both"/>
      </w:pPr>
      <w:r>
        <w:tab/>
        <w:t>Credo al diavolo presente, combattente, condottiero delle schiere nemiche di Dio a tutti i livelli …</w:t>
      </w:r>
    </w:p>
    <w:p w:rsidR="00FD3E6D" w:rsidRDefault="00FD3E6D" w:rsidP="00FD3E6D">
      <w:pPr>
        <w:pStyle w:val="NormaleWeb"/>
        <w:shd w:val="clear" w:color="auto" w:fill="FFFFFF"/>
        <w:spacing w:before="0" w:beforeAutospacing="0" w:after="0" w:afterAutospacing="0" w:line="240" w:lineRule="atLeast"/>
        <w:jc w:val="both"/>
      </w:pPr>
      <w:r>
        <w:tab/>
        <w:t>I grandi sconvolgimenti del mondo, le rivoluzioni e le persecuzioni, i vari razzismi e le violente lotte di classe, le ideologie sovvertitrici e i grandi ritorni di cui è disseminata la storia, non si spiegano con la sola volontà degli uomini …</w:t>
      </w:r>
    </w:p>
    <w:p w:rsidR="00FD3E6D" w:rsidRDefault="00FD3E6D" w:rsidP="00FD3E6D">
      <w:pPr>
        <w:pStyle w:val="NormaleWeb"/>
        <w:shd w:val="clear" w:color="auto" w:fill="FFFFFF"/>
        <w:spacing w:before="0" w:beforeAutospacing="0" w:after="0" w:afterAutospacing="0" w:line="240" w:lineRule="atLeast"/>
        <w:jc w:val="both"/>
      </w:pPr>
      <w:r>
        <w:tab/>
        <w:t xml:space="preserve">E’ tremendo il momento, lo sentite? </w:t>
      </w:r>
    </w:p>
    <w:p w:rsidR="00FD3E6D" w:rsidRDefault="00FD3E6D" w:rsidP="00FD3E6D">
      <w:pPr>
        <w:pStyle w:val="NormaleWeb"/>
        <w:shd w:val="clear" w:color="auto" w:fill="FFFFFF"/>
        <w:spacing w:before="0" w:beforeAutospacing="0" w:after="0" w:afterAutospacing="0" w:line="240" w:lineRule="atLeast"/>
        <w:jc w:val="both"/>
      </w:pPr>
      <w:r>
        <w:tab/>
        <w:t>Il mondo è sconvolto da un capo all’altro: nel pensiero, nell’ec0onomia, nella politica, nella formazione dei giovani, nel discernimento di ogni ideale, nell’impurità, nella famiglia, nella verità, nella bontà, nella generosità.</w:t>
      </w:r>
    </w:p>
    <w:p w:rsidR="00FD3E6D" w:rsidRDefault="00FD3E6D" w:rsidP="00FD3E6D">
      <w:pPr>
        <w:pStyle w:val="NormaleWeb"/>
        <w:shd w:val="clear" w:color="auto" w:fill="FFFFFF"/>
        <w:spacing w:before="0" w:beforeAutospacing="0" w:after="0" w:afterAutospacing="0" w:line="240" w:lineRule="atLeast"/>
        <w:jc w:val="both"/>
      </w:pPr>
      <w:r>
        <w:tab/>
        <w:t>Non esiste più Europa, America, Africa, Asia, siamo un unico continente.</w:t>
      </w:r>
    </w:p>
    <w:p w:rsidR="00FD3E6D" w:rsidRDefault="00FD3E6D" w:rsidP="00FD3E6D">
      <w:pPr>
        <w:pStyle w:val="NormaleWeb"/>
        <w:shd w:val="clear" w:color="auto" w:fill="FFFFFF"/>
        <w:spacing w:before="0" w:beforeAutospacing="0" w:after="0" w:afterAutospacing="0" w:line="240" w:lineRule="atLeast"/>
        <w:jc w:val="both"/>
      </w:pPr>
      <w:r>
        <w:tab/>
        <w:t xml:space="preserve">Questo mondo in cui una notizia si </w:t>
      </w:r>
      <w:proofErr w:type="spellStart"/>
      <w:r>
        <w:t>diffon</w:t>
      </w:r>
      <w:proofErr w:type="spellEnd"/>
      <w:r>
        <w:t xml:space="preserve"> in un decimo di secondo, la velocità in cui le onde elettromagnetiche della radio e della televisione, attraverso i satelliti, arrivano da un capo all’altro della terra.</w:t>
      </w:r>
    </w:p>
    <w:p w:rsidR="00FD3E6D" w:rsidRDefault="00FD3E6D" w:rsidP="00FD3E6D">
      <w:pPr>
        <w:pStyle w:val="NormaleWeb"/>
        <w:shd w:val="clear" w:color="auto" w:fill="FFFFFF"/>
        <w:spacing w:before="0" w:beforeAutospacing="0" w:after="0" w:afterAutospacing="0" w:line="240" w:lineRule="atLeast"/>
        <w:jc w:val="both"/>
      </w:pPr>
      <w:r>
        <w:tab/>
        <w:t>E’ il momento più grande della storia, molto più della battaglia di Lepanto, molto più della conquista delle mura di Gerusalemme.</w:t>
      </w:r>
    </w:p>
    <w:p w:rsidR="00FD3E6D" w:rsidRDefault="00FD3E6D" w:rsidP="00FD3E6D">
      <w:pPr>
        <w:pStyle w:val="NormaleWeb"/>
        <w:shd w:val="clear" w:color="auto" w:fill="FFFFFF"/>
        <w:spacing w:before="0" w:beforeAutospacing="0" w:after="0" w:afterAutospacing="0" w:line="240" w:lineRule="atLeast"/>
        <w:jc w:val="both"/>
      </w:pPr>
      <w:r>
        <w:tab/>
        <w:t>Oggi è mondo contro mondo … esiste solo che vuole dio e chi odia Dio …</w:t>
      </w:r>
    </w:p>
    <w:p w:rsidR="00FD3E6D" w:rsidRDefault="00FD3E6D" w:rsidP="00FD3E6D">
      <w:pPr>
        <w:pStyle w:val="NormaleWeb"/>
        <w:shd w:val="clear" w:color="auto" w:fill="FFFFFF"/>
        <w:spacing w:before="0" w:beforeAutospacing="0" w:after="0" w:afterAutospacing="0" w:line="240" w:lineRule="atLeast"/>
        <w:ind w:firstLine="708"/>
        <w:jc w:val="both"/>
      </w:pPr>
      <w:r>
        <w:t>Allora, giovani, sta a voi la battaglia, a voi!</w:t>
      </w:r>
    </w:p>
    <w:p w:rsidR="00FD3E6D" w:rsidRDefault="00FD3E6D" w:rsidP="00FD3E6D">
      <w:pPr>
        <w:pStyle w:val="NormaleWeb"/>
        <w:shd w:val="clear" w:color="auto" w:fill="FFFFFF"/>
        <w:spacing w:before="0" w:beforeAutospacing="0" w:after="0" w:afterAutospacing="0" w:line="240" w:lineRule="atLeast"/>
        <w:ind w:firstLine="708"/>
        <w:jc w:val="both"/>
      </w:pPr>
      <w:r>
        <w:lastRenderedPageBreak/>
        <w:t>A voi gli atleti di Dio, gli appassionati difensori di Dio.</w:t>
      </w:r>
    </w:p>
    <w:p w:rsidR="00FD3E6D" w:rsidRDefault="00FD3E6D" w:rsidP="00FD3E6D">
      <w:pPr>
        <w:pStyle w:val="NormaleWeb"/>
        <w:shd w:val="clear" w:color="auto" w:fill="FFFFFF"/>
        <w:spacing w:before="0" w:beforeAutospacing="0" w:after="0" w:afterAutospacing="0" w:line="240" w:lineRule="atLeast"/>
        <w:ind w:firstLine="708"/>
        <w:jc w:val="both"/>
      </w:pPr>
      <w:r>
        <w:t>Di questo Dio che è qui presente, che ascolta la mia parola e segue il vostro ascolto.</w:t>
      </w:r>
    </w:p>
    <w:p w:rsidR="00FD3E6D" w:rsidRDefault="00FD3E6D" w:rsidP="00FD3E6D">
      <w:pPr>
        <w:pStyle w:val="NormaleWeb"/>
        <w:shd w:val="clear" w:color="auto" w:fill="FFFFFF"/>
        <w:spacing w:before="0" w:beforeAutospacing="0" w:after="0" w:afterAutospacing="0" w:line="240" w:lineRule="atLeast"/>
        <w:ind w:firstLine="708"/>
        <w:jc w:val="both"/>
      </w:pPr>
      <w:r>
        <w:t>Questo Dio che ci conserva ogni istante la possibilità di vivere, di scegliere, di amare.</w:t>
      </w:r>
    </w:p>
    <w:p w:rsidR="00FD3E6D" w:rsidRDefault="00FD3E6D" w:rsidP="00FD3E6D">
      <w:pPr>
        <w:pStyle w:val="NormaleWeb"/>
        <w:shd w:val="clear" w:color="auto" w:fill="FFFFFF"/>
        <w:spacing w:before="0" w:beforeAutospacing="0" w:after="0" w:afterAutospacing="0" w:line="240" w:lineRule="atLeast"/>
        <w:ind w:firstLine="708"/>
        <w:jc w:val="both"/>
      </w:pPr>
      <w:r>
        <w:t>Questo Dio che non dimentica il volo di una rondine, le lacrime di un uomo, il sorriso di un bimbo, il palpito di amore di un cuore.</w:t>
      </w:r>
    </w:p>
    <w:p w:rsidR="00FD3E6D" w:rsidRDefault="00FD3E6D" w:rsidP="00FD3E6D">
      <w:pPr>
        <w:pStyle w:val="NormaleWeb"/>
        <w:shd w:val="clear" w:color="auto" w:fill="FFFFFF"/>
        <w:spacing w:before="0" w:beforeAutospacing="0" w:after="0" w:afterAutospacing="0" w:line="240" w:lineRule="atLeast"/>
        <w:ind w:firstLine="708"/>
        <w:jc w:val="both"/>
      </w:pPr>
      <w:r>
        <w:t>Mio Dio, mio Dio, sei accanto a me, sei vicino a me in ogni istante, in ogni momento! …</w:t>
      </w:r>
    </w:p>
    <w:p w:rsidR="00FD3E6D" w:rsidRDefault="00FD3E6D" w:rsidP="00FD3E6D">
      <w:pPr>
        <w:pStyle w:val="NormaleWeb"/>
        <w:shd w:val="clear" w:color="auto" w:fill="FFFFFF"/>
        <w:spacing w:before="0" w:beforeAutospacing="0" w:after="0" w:afterAutospacing="0" w:line="240" w:lineRule="atLeast"/>
        <w:ind w:firstLine="708"/>
        <w:jc w:val="both"/>
      </w:pPr>
      <w:proofErr w:type="spellStart"/>
      <w:r>
        <w:t>Laudati</w:t>
      </w:r>
      <w:proofErr w:type="spellEnd"/>
      <w:r>
        <w:t xml:space="preserve"> sii o mi Signore, per frate sole, </w:t>
      </w:r>
      <w:proofErr w:type="spellStart"/>
      <w:r>
        <w:t>laudato</w:t>
      </w:r>
      <w:proofErr w:type="spellEnd"/>
      <w:r>
        <w:t xml:space="preserve"> sii mi Signore per sorella Luna, per </w:t>
      </w:r>
      <w:proofErr w:type="spellStart"/>
      <w:r>
        <w:t>sirocchie</w:t>
      </w:r>
      <w:proofErr w:type="spellEnd"/>
      <w:r>
        <w:t xml:space="preserve"> stelle …</w:t>
      </w:r>
    </w:p>
    <w:p w:rsidR="00FD3E6D" w:rsidRDefault="00FD3E6D" w:rsidP="00FD3E6D">
      <w:pPr>
        <w:pStyle w:val="NormaleWeb"/>
        <w:shd w:val="clear" w:color="auto" w:fill="FFFFFF"/>
        <w:spacing w:before="0" w:beforeAutospacing="0" w:after="0" w:afterAutospacing="0" w:line="240" w:lineRule="atLeast"/>
        <w:ind w:firstLine="708"/>
        <w:jc w:val="both"/>
      </w:pPr>
      <w:proofErr w:type="spellStart"/>
      <w:r>
        <w:t>Laudato</w:t>
      </w:r>
      <w:proofErr w:type="spellEnd"/>
      <w:r>
        <w:t xml:space="preserve"> sii o mi Signore per l’amore che accendi nel cuore mio guardando il volto di un fratello o di una sorella, per queste mani che si stringono, per questa Chiesa piena di cuori palpitanti all’unisono per Te.</w:t>
      </w:r>
    </w:p>
    <w:p w:rsidR="00FD3E6D" w:rsidRDefault="00FD3E6D" w:rsidP="00FD3E6D">
      <w:pPr>
        <w:pStyle w:val="NormaleWeb"/>
        <w:shd w:val="clear" w:color="auto" w:fill="FFFFFF"/>
        <w:spacing w:before="0" w:beforeAutospacing="0" w:after="0" w:afterAutospacing="0" w:line="240" w:lineRule="atLeast"/>
        <w:jc w:val="both"/>
        <w:rPr>
          <w:b/>
        </w:rPr>
      </w:pPr>
      <w:r>
        <w:rPr>
          <w:b/>
        </w:rPr>
        <w:t>Padre nostro che sei nei cieli, sia santificato il tuo nome!</w:t>
      </w:r>
    </w:p>
    <w:p w:rsidR="00FD3E6D" w:rsidRDefault="00FD3E6D" w:rsidP="00FD3E6D">
      <w:pPr>
        <w:pStyle w:val="NormaleWeb"/>
        <w:shd w:val="clear" w:color="auto" w:fill="FFFFFF"/>
        <w:spacing w:before="0" w:beforeAutospacing="0" w:after="0" w:afterAutospacing="0" w:line="240" w:lineRule="atLeast"/>
        <w:jc w:val="both"/>
      </w:pPr>
      <w:r>
        <w:rPr>
          <w:b/>
        </w:rPr>
        <w:tab/>
      </w:r>
      <w:r>
        <w:t xml:space="preserve">Ecco, giovani, la nostra preghiera, la cosa più grande, chi ce la può togliere? </w:t>
      </w:r>
      <w:proofErr w:type="spellStart"/>
      <w:r>
        <w:t>Nessunoo</w:t>
      </w:r>
      <w:proofErr w:type="spellEnd"/>
      <w:r>
        <w:t>!</w:t>
      </w:r>
    </w:p>
    <w:p w:rsidR="00FD3E6D" w:rsidRDefault="00FD3E6D" w:rsidP="00FD3E6D">
      <w:pPr>
        <w:pStyle w:val="NormaleWeb"/>
        <w:shd w:val="clear" w:color="auto" w:fill="FFFFFF"/>
        <w:spacing w:before="0" w:beforeAutospacing="0" w:after="0" w:afterAutospacing="0" w:line="240" w:lineRule="atLeast"/>
        <w:jc w:val="both"/>
      </w:pPr>
      <w:r>
        <w:tab/>
        <w:t>Nessuna tempesta può toglierci Dio dal cuore!</w:t>
      </w:r>
    </w:p>
    <w:p w:rsidR="00FD3E6D" w:rsidRDefault="00FD3E6D" w:rsidP="00FD3E6D">
      <w:pPr>
        <w:pStyle w:val="NormaleWeb"/>
        <w:shd w:val="clear" w:color="auto" w:fill="FFFFFF"/>
        <w:spacing w:before="0" w:beforeAutospacing="0" w:after="0" w:afterAutospacing="0" w:line="240" w:lineRule="atLeast"/>
        <w:jc w:val="both"/>
      </w:pPr>
      <w:r>
        <w:tab/>
        <w:t>Dovesse venire l’ora dei martiri sarebbe il meno. Siamo pronti a dare la vita per Te, Signore! E’ facile morire per Te.</w:t>
      </w:r>
    </w:p>
    <w:p w:rsidR="00FD3E6D" w:rsidRDefault="00FD3E6D" w:rsidP="00FD3E6D">
      <w:pPr>
        <w:pStyle w:val="NormaleWeb"/>
        <w:shd w:val="clear" w:color="auto" w:fill="FFFFFF"/>
        <w:spacing w:before="0" w:beforeAutospacing="0" w:after="0" w:afterAutospacing="0" w:line="240" w:lineRule="atLeast"/>
        <w:jc w:val="both"/>
      </w:pPr>
      <w:r>
        <w:tab/>
        <w:t>E’ difficile amarti giorno per giorno, ora per ora credere in Te, sospiro per sospiro, attimo per attimo.</w:t>
      </w:r>
    </w:p>
    <w:p w:rsidR="00FD3E6D" w:rsidRDefault="00FD3E6D" w:rsidP="00FD3E6D">
      <w:pPr>
        <w:pStyle w:val="NormaleWeb"/>
        <w:shd w:val="clear" w:color="auto" w:fill="FFFFFF"/>
        <w:spacing w:before="0" w:beforeAutospacing="0" w:after="0" w:afterAutospacing="0" w:line="240" w:lineRule="atLeast"/>
        <w:jc w:val="both"/>
      </w:pPr>
      <w:r>
        <w:tab/>
        <w:t>Questo è difficile, ma questa è la nostra fede …</w:t>
      </w:r>
    </w:p>
    <w:p w:rsidR="00FD3E6D" w:rsidRDefault="00FD3E6D" w:rsidP="00FD3E6D">
      <w:pPr>
        <w:pStyle w:val="NormaleWeb"/>
        <w:shd w:val="clear" w:color="auto" w:fill="FFFFFF"/>
        <w:spacing w:before="0" w:beforeAutospacing="0" w:after="0" w:afterAutospacing="0" w:line="240" w:lineRule="atLeast"/>
        <w:jc w:val="both"/>
      </w:pPr>
      <w:r>
        <w:tab/>
        <w:t>Signore, io credo e, se credo in Te, innamorato mio, l’anima mia è piena di festa.</w:t>
      </w:r>
    </w:p>
    <w:p w:rsidR="00FD3E6D" w:rsidRDefault="00FD3E6D" w:rsidP="00FD3E6D">
      <w:pPr>
        <w:pStyle w:val="NormaleWeb"/>
        <w:shd w:val="clear" w:color="auto" w:fill="FFFFFF"/>
        <w:spacing w:before="0" w:beforeAutospacing="0" w:after="0" w:afterAutospacing="0" w:line="240" w:lineRule="atLeast"/>
        <w:jc w:val="both"/>
      </w:pPr>
      <w:r>
        <w:tab/>
        <w:t>Siate felici, siate contenti, chi ci può togliere Dio dal cuore? E quando Dio è nel nostro cuore, la felicità ridonda: piangiamo, soffriamo, lacrimiamo, versiamo gocce di sangue dal nostro cuore, ma ogni goccia è un canto, ogni lacrima un sospiro, ogni nostro strazio si trasforma in preghiera di gioia che sale verso Te.</w:t>
      </w:r>
    </w:p>
    <w:p w:rsidR="00FD3E6D" w:rsidRDefault="00FD3E6D" w:rsidP="00FD3E6D">
      <w:pPr>
        <w:pStyle w:val="NormaleWeb"/>
        <w:shd w:val="clear" w:color="auto" w:fill="FFFFFF"/>
        <w:spacing w:before="0" w:beforeAutospacing="0" w:after="0" w:afterAutospacing="0" w:line="240" w:lineRule="atLeast"/>
        <w:jc w:val="both"/>
      </w:pPr>
      <w:r>
        <w:tab/>
        <w:t xml:space="preserve">Come Cristo nell’orto del </w:t>
      </w:r>
      <w:proofErr w:type="spellStart"/>
      <w:r>
        <w:t>Getsemani</w:t>
      </w:r>
      <w:proofErr w:type="spellEnd"/>
      <w:r>
        <w:t>: sofferenza e amore, gioia e gaudio, contemplazione e vita, morte e risurrezione, speranza e canto di lode!</w:t>
      </w:r>
    </w:p>
    <w:p w:rsidR="00FD3E6D" w:rsidRDefault="00FD3E6D" w:rsidP="00FD3E6D">
      <w:pPr>
        <w:pStyle w:val="NormaleWeb"/>
        <w:shd w:val="clear" w:color="auto" w:fill="FFFFFF"/>
        <w:spacing w:before="0" w:beforeAutospacing="0" w:after="0" w:afterAutospacing="0" w:line="240" w:lineRule="atLeast"/>
        <w:jc w:val="both"/>
        <w:rPr>
          <w:b/>
        </w:rPr>
      </w:pPr>
      <w:r>
        <w:tab/>
      </w:r>
      <w:r>
        <w:rPr>
          <w:b/>
        </w:rPr>
        <w:t>Questa è la nostra fede!</w:t>
      </w:r>
    </w:p>
    <w:p w:rsidR="00FD3E6D" w:rsidRDefault="00FD3E6D" w:rsidP="00FD3E6D">
      <w:pPr>
        <w:pStyle w:val="NormaleWeb"/>
        <w:shd w:val="clear" w:color="auto" w:fill="FFFFFF"/>
        <w:spacing w:before="0" w:beforeAutospacing="0" w:after="0" w:afterAutospacing="0" w:line="240" w:lineRule="atLeast"/>
        <w:jc w:val="both"/>
      </w:pPr>
      <w:r w:rsidRPr="007B1AC4">
        <w:tab/>
        <w:t>Ecco quello</w:t>
      </w:r>
      <w:r>
        <w:t xml:space="preserve"> che si apre dinanzi a noi con splendore di bellezza. E ancora, cari giovani, la seconda cosa dopo la fede è il dolore …</w:t>
      </w:r>
    </w:p>
    <w:p w:rsidR="00FD3E6D" w:rsidRDefault="00FD3E6D" w:rsidP="00FD3E6D">
      <w:pPr>
        <w:pStyle w:val="NormaleWeb"/>
        <w:shd w:val="clear" w:color="auto" w:fill="FFFFFF"/>
        <w:spacing w:before="0" w:beforeAutospacing="0" w:after="0" w:afterAutospacing="0" w:line="240" w:lineRule="atLeast"/>
        <w:jc w:val="both"/>
      </w:pPr>
      <w:r>
        <w:tab/>
        <w:t>Del dolore non si parla più … ma finché La morte e il dolore esistono, tu sei l’unica nostra speranza, o Crocifisso figlio di Dio! Perché solo nel tuo dolore e nella tua croce, nel tuo sangue e nelle tue piaghe, io consolo il mio dolore, la mia croce, le piaghe e il sangue mio.</w:t>
      </w:r>
    </w:p>
    <w:p w:rsidR="00FD3E6D" w:rsidRDefault="00FD3E6D" w:rsidP="00FD3E6D">
      <w:pPr>
        <w:pStyle w:val="NormaleWeb"/>
        <w:shd w:val="clear" w:color="auto" w:fill="FFFFFF"/>
        <w:spacing w:before="0" w:beforeAutospacing="0" w:after="0" w:afterAutospacing="0" w:line="240" w:lineRule="atLeast"/>
        <w:ind w:firstLine="708"/>
        <w:jc w:val="both"/>
      </w:pPr>
      <w:r>
        <w:t>Dove vado a consolarmi o Signore, quando tutto è perduto, quando nessuno mi comprende più, quando sento la solitudine del cuore che rapisce l’anima mia?</w:t>
      </w:r>
    </w:p>
    <w:p w:rsidR="00FD3E6D" w:rsidRDefault="00FD3E6D" w:rsidP="00FD3E6D">
      <w:pPr>
        <w:pStyle w:val="NormaleWeb"/>
        <w:shd w:val="clear" w:color="auto" w:fill="FFFFFF"/>
        <w:spacing w:before="0" w:beforeAutospacing="0" w:after="0" w:afterAutospacing="0" w:line="240" w:lineRule="atLeast"/>
        <w:ind w:left="708" w:firstLine="1"/>
        <w:jc w:val="both"/>
      </w:pPr>
      <w:r>
        <w:t>La durezza del cuore è la disgrazia più grande che possa capitare a un essere umano …</w:t>
      </w:r>
    </w:p>
    <w:p w:rsidR="00FD3E6D" w:rsidRDefault="00FD3E6D" w:rsidP="00FD3E6D">
      <w:pPr>
        <w:pStyle w:val="NormaleWeb"/>
        <w:shd w:val="clear" w:color="auto" w:fill="FFFFFF"/>
        <w:spacing w:before="0" w:beforeAutospacing="0" w:after="0" w:afterAutospacing="0" w:line="240" w:lineRule="atLeast"/>
        <w:ind w:firstLine="709"/>
        <w:jc w:val="both"/>
      </w:pPr>
      <w:r>
        <w:t>Attenti a preservare la fortezza dello spirito   , ma che questa fortezza dello spirito non diventi vanità. Attenti anche a questo …</w:t>
      </w:r>
    </w:p>
    <w:p w:rsidR="00FD3E6D" w:rsidRDefault="00FD3E6D" w:rsidP="00FD3E6D">
      <w:pPr>
        <w:pStyle w:val="NormaleWeb"/>
        <w:shd w:val="clear" w:color="auto" w:fill="FFFFFF"/>
        <w:spacing w:before="0" w:beforeAutospacing="0" w:after="0" w:afterAutospacing="0" w:line="240" w:lineRule="atLeast"/>
        <w:ind w:left="708" w:firstLine="1"/>
        <w:jc w:val="both"/>
      </w:pPr>
      <w:r>
        <w:t>Cari fratelli … sappiate che anche oggi ci sono fra voi dei giovani meravigliosi.</w:t>
      </w:r>
    </w:p>
    <w:p w:rsidR="00FD3E6D" w:rsidRDefault="00FD3E6D" w:rsidP="00FD3E6D">
      <w:pPr>
        <w:pStyle w:val="NormaleWeb"/>
        <w:shd w:val="clear" w:color="auto" w:fill="FFFFFF"/>
        <w:spacing w:before="0" w:beforeAutospacing="0" w:after="0" w:afterAutospacing="0" w:line="240" w:lineRule="atLeast"/>
        <w:ind w:firstLine="709"/>
        <w:jc w:val="both"/>
      </w:pPr>
      <w:r>
        <w:t>Quando parlo con loro, quando vengono da me, quando li incontro, dentro ogni giovane c’è un grido, un grido per riempire il vuoto che gli abbiamo lasciato: un grido che vuole amore.</w:t>
      </w:r>
    </w:p>
    <w:p w:rsidR="00FD3E6D" w:rsidRDefault="00FD3E6D" w:rsidP="00FD3E6D">
      <w:pPr>
        <w:pStyle w:val="NormaleWeb"/>
        <w:shd w:val="clear" w:color="auto" w:fill="FFFFFF"/>
        <w:spacing w:before="0" w:beforeAutospacing="0" w:after="0" w:afterAutospacing="0" w:line="240" w:lineRule="atLeast"/>
        <w:ind w:firstLine="708"/>
        <w:jc w:val="both"/>
      </w:pPr>
    </w:p>
    <w:p w:rsidR="00FD3E6D" w:rsidRDefault="00FD3E6D" w:rsidP="00FD3E6D">
      <w:pPr>
        <w:pStyle w:val="NormaleWeb"/>
        <w:shd w:val="clear" w:color="auto" w:fill="FFFFFF"/>
        <w:spacing w:before="0" w:beforeAutospacing="0" w:after="0" w:afterAutospacing="0" w:line="240" w:lineRule="atLeast"/>
        <w:ind w:firstLine="708"/>
        <w:jc w:val="both"/>
      </w:pPr>
    </w:p>
    <w:p w:rsidR="00FD3E6D" w:rsidRDefault="00FD3E6D" w:rsidP="00FD3E6D">
      <w:pPr>
        <w:pStyle w:val="NormaleWeb"/>
        <w:shd w:val="clear" w:color="auto" w:fill="FFFFFF"/>
        <w:spacing w:before="0" w:beforeAutospacing="0" w:after="0" w:afterAutospacing="0" w:line="240" w:lineRule="atLeast"/>
        <w:jc w:val="center"/>
        <w:rPr>
          <w:b/>
        </w:rPr>
      </w:pPr>
      <w:r>
        <w:rPr>
          <w:noProof/>
        </w:rPr>
        <w:drawing>
          <wp:inline distT="0" distB="0" distL="0" distR="0">
            <wp:extent cx="3552286" cy="1825354"/>
            <wp:effectExtent l="19050" t="0" r="0" b="0"/>
            <wp:docPr id="12" name="Immagine 1" descr="Laudato si' è davvero la più bella poesia del mondo. Sai davver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udato si' è davvero la più bella poesia del mondo. Sai davvero ..."/>
                    <pic:cNvPicPr>
                      <a:picLocks noChangeAspect="1" noChangeArrowheads="1"/>
                    </pic:cNvPicPr>
                  </pic:nvPicPr>
                  <pic:blipFill>
                    <a:blip r:embed="rId15" cstate="print"/>
                    <a:srcRect/>
                    <a:stretch>
                      <a:fillRect/>
                    </a:stretch>
                  </pic:blipFill>
                  <pic:spPr bwMode="auto">
                    <a:xfrm>
                      <a:off x="0" y="0"/>
                      <a:ext cx="3554518" cy="1826501"/>
                    </a:xfrm>
                    <a:prstGeom prst="rect">
                      <a:avLst/>
                    </a:prstGeom>
                    <a:noFill/>
                    <a:ln w="9525">
                      <a:noFill/>
                      <a:miter lim="800000"/>
                      <a:headEnd/>
                      <a:tailEnd/>
                    </a:ln>
                  </pic:spPr>
                </pic:pic>
              </a:graphicData>
            </a:graphic>
          </wp:inline>
        </w:drawing>
      </w:r>
    </w:p>
    <w:p w:rsidR="007E7D46" w:rsidRDefault="007E7D46" w:rsidP="00FD3E6D">
      <w:pPr>
        <w:pStyle w:val="NormaleWeb"/>
        <w:shd w:val="clear" w:color="auto" w:fill="FFFFFF"/>
        <w:spacing w:before="0" w:beforeAutospacing="0" w:after="0" w:afterAutospacing="0" w:line="240" w:lineRule="atLeast"/>
        <w:jc w:val="center"/>
        <w:rPr>
          <w:b/>
        </w:rPr>
      </w:pPr>
    </w:p>
    <w:p w:rsidR="00D57C38" w:rsidRDefault="004011CD" w:rsidP="009C6D0E">
      <w:pPr>
        <w:pStyle w:val="Default"/>
        <w:jc w:val="both"/>
      </w:pPr>
      <w:r>
        <w:rPr>
          <w:noProof/>
          <w:lang w:eastAsia="it-IT"/>
        </w:rPr>
        <w:lastRenderedPageBreak/>
        <w:drawing>
          <wp:anchor distT="0" distB="0" distL="114300" distR="114300" simplePos="0" relativeHeight="251673600" behindDoc="0" locked="0" layoutInCell="1" allowOverlap="1">
            <wp:simplePos x="0" y="0"/>
            <wp:positionH relativeFrom="column">
              <wp:posOffset>1080135</wp:posOffset>
            </wp:positionH>
            <wp:positionV relativeFrom="paragraph">
              <wp:posOffset>-399415</wp:posOffset>
            </wp:positionV>
            <wp:extent cx="3829050" cy="1085850"/>
            <wp:effectExtent l="19050" t="0" r="0"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16" cstate="print"/>
                    <a:srcRect/>
                    <a:stretch>
                      <a:fillRect/>
                    </a:stretch>
                  </pic:blipFill>
                  <pic:spPr bwMode="auto">
                    <a:xfrm>
                      <a:off x="0" y="0"/>
                      <a:ext cx="3829050" cy="1085850"/>
                    </a:xfrm>
                    <a:prstGeom prst="rect">
                      <a:avLst/>
                    </a:prstGeom>
                    <a:noFill/>
                    <a:ln w="9525">
                      <a:noFill/>
                      <a:miter lim="800000"/>
                      <a:headEnd/>
                      <a:tailEnd/>
                    </a:ln>
                  </pic:spPr>
                </pic:pic>
              </a:graphicData>
            </a:graphic>
          </wp:anchor>
        </w:drawing>
      </w:r>
    </w:p>
    <w:p w:rsidR="006E4ED2" w:rsidRDefault="006E4ED2" w:rsidP="009C6D0E">
      <w:pPr>
        <w:pStyle w:val="Default"/>
        <w:jc w:val="both"/>
      </w:pPr>
    </w:p>
    <w:p w:rsidR="004011CD" w:rsidRDefault="004011CD" w:rsidP="00107FA8">
      <w:pPr>
        <w:pStyle w:val="Default"/>
        <w:jc w:val="right"/>
      </w:pPr>
    </w:p>
    <w:p w:rsidR="004011CD" w:rsidRDefault="004011CD" w:rsidP="00107FA8">
      <w:pPr>
        <w:pStyle w:val="Default"/>
        <w:jc w:val="right"/>
      </w:pPr>
    </w:p>
    <w:p w:rsidR="00107FA8" w:rsidRDefault="00107FA8" w:rsidP="00107FA8">
      <w:pPr>
        <w:pStyle w:val="Default"/>
        <w:jc w:val="right"/>
      </w:pPr>
      <w:r>
        <w:t xml:space="preserve">(Dagli scritti di Maria </w:t>
      </w:r>
      <w:proofErr w:type="spellStart"/>
      <w:r>
        <w:t>Valtorta</w:t>
      </w:r>
      <w:proofErr w:type="spellEnd"/>
      <w:r>
        <w:t>, ricerca a cura di Guglielmo)</w:t>
      </w:r>
    </w:p>
    <w:p w:rsidR="00F21838" w:rsidRPr="00903118" w:rsidRDefault="00F21838" w:rsidP="00F21838">
      <w:pPr>
        <w:spacing w:after="0" w:line="240" w:lineRule="atLeast"/>
        <w:jc w:val="both"/>
        <w:rPr>
          <w:rFonts w:ascii="Times New Roman" w:hAnsi="Times New Roman" w:cs="Times New Roman"/>
        </w:rPr>
      </w:pPr>
      <w:r w:rsidRPr="00903118">
        <w:rPr>
          <w:rFonts w:ascii="Times New Roman" w:hAnsi="Times New Roman" w:cs="Times New Roman"/>
        </w:rPr>
        <w:t xml:space="preserve">11 novembre 43 Dice Gesù: </w:t>
      </w:r>
    </w:p>
    <w:p w:rsidR="00F21838" w:rsidRPr="00903118" w:rsidRDefault="00F21838" w:rsidP="00F21838">
      <w:pPr>
        <w:spacing w:after="0" w:line="240" w:lineRule="atLeast"/>
        <w:ind w:firstLine="708"/>
        <w:jc w:val="both"/>
        <w:rPr>
          <w:rFonts w:ascii="Times New Roman" w:hAnsi="Times New Roman" w:cs="Times New Roman"/>
        </w:rPr>
      </w:pPr>
      <w:r w:rsidRPr="00903118">
        <w:rPr>
          <w:rFonts w:ascii="Times New Roman" w:hAnsi="Times New Roman" w:cs="Times New Roman"/>
        </w:rPr>
        <w:t xml:space="preserve">«Spingiamo insieme lo sguardo nei tempi che, come placida alba successa a notte di bufera, precederanno il Giorno del Signore. Tu non vi sarai più. Ma dal luogo del tuo riposo ne gioirai, perché vedrai prossimo a finire il combattimento dell‘uomo e già il dolore affievolirsi per dare ai viventi tempo di ritemprarsi per l‘ultima breve convulsione della Terra, prima di udire il comando che la aduna in tutti i suoi viventi e in tutti i suoi avuti, dal tempo di Adamo in poi. Già te l‘ho detto La mia Chiesa avrà il suo giorno di osanna prima dell‘estrema passione. Poi verrà l‘eterno trionfo. I cattolici - e tutto l‘orbe conoscerà allora la Chiesa Romana, perché il Vangelo risuonerà dai poli all‘equatore e da un lato all‘altro del globo, come una fascia d‘amore, andrà la Parola - i cattolici, usciti da lotta ferocissima di cui questa è unicamente il preludio, sazi di uccidersi e di seguire  brutali dominatori, dalla sete di uccidere insaziabile e dalla violenza insuperabile, si volgeranno verso la Croce trionfante, ritrovata dopo tanto loro accecamento. Sopra tanto fragore di stragi e tanto sangue udranno la Voce che ama e perdona e vedranno la Luce, candida più del giglio, che scende dai Cieli per istruirli ai Cieli. Come una marcia di milioni e milioni di tribù, gli uomini andranno col loro spirito verso Cristo e porranno la loro fiducia nell‘unico ente della Terra in cui non è sete di sopraffazioni e voglia di vendetta. </w:t>
      </w:r>
    </w:p>
    <w:p w:rsidR="00F21838" w:rsidRPr="00903118" w:rsidRDefault="00F21838" w:rsidP="00F21838">
      <w:pPr>
        <w:spacing w:after="0" w:line="240" w:lineRule="atLeast"/>
        <w:ind w:firstLine="708"/>
        <w:jc w:val="both"/>
        <w:rPr>
          <w:rFonts w:ascii="Times New Roman" w:hAnsi="Times New Roman" w:cs="Times New Roman"/>
        </w:rPr>
      </w:pPr>
      <w:r w:rsidRPr="00903118">
        <w:rPr>
          <w:rFonts w:ascii="Times New Roman" w:hAnsi="Times New Roman" w:cs="Times New Roman"/>
        </w:rPr>
        <w:t xml:space="preserve">Sarà Roma che parlerà. Ma non la Roma più o meno grande e durevolmente grande che possono ottenere dei capi-popolo. Sarà la Roma di Cristo. Quella che ha vinto i Cesari, li ha vinti senza armi e senza lotte, con un‘unica forza: l‘amore; con un‘unica arma: la Croce; con un‘unica oratoria: la preghiera. Sarà la Roma dei grandi Pontefici che in un mondo, oscurato dalle invasioni  barbariche e inebetito dalle distruzioni, ha saputo conservare la civiltà e spanderla fra gli incivili. Sarà la Roma che ha tenuto testa ai prepotenti e per bocca dei suoi santi Vegliardi ha saputo prendere la parte dei deboli e mettere l‘aculeo di una spirituale punizione anche in quelli che in apparenza erano refrattari a qualsiasi rimorso. Non potete fra voi, o popoli diversi, giungere a durevole accordo. Avete tutti le stesse aspirazioni e gli stessi bisogni, e come piatto di bilancia il peso della buona parte dell‘uno va a detrimento dell‘altro. Vivete per avere sempre la parte maggiore e vi uccidete per questo. È un‘alterna vicenda che si fa sempre più grave. Ascoltate la voce di chi non ha sete di dominio e vuole regnare, in nome del suo Re Santissimo, unicamente sugli spiriti. Verrà quel giorno in cui, disillusi degli uomini, vi volgerete a Colui che è già più spirito che uomo e dell‘umanità conserva quel tanto necessario a farvi persuasi della sua presenza. Verrà dalla sua bocca, che Io ispiro, la parola simile a quella che Io vi direi, Io, Principe della Pace. Vi insegnerà la perla preziosissima del perdono reciproco e vi persuaderà che non vi è più bell‘arma del vomere e della falce che ferisce le </w:t>
      </w:r>
      <w:proofErr w:type="spellStart"/>
      <w:r w:rsidRPr="00903118">
        <w:rPr>
          <w:rFonts w:ascii="Times New Roman" w:hAnsi="Times New Roman" w:cs="Times New Roman"/>
        </w:rPr>
        <w:t>glebe</w:t>
      </w:r>
      <w:proofErr w:type="spellEnd"/>
      <w:r w:rsidRPr="00903118">
        <w:rPr>
          <w:rFonts w:ascii="Times New Roman" w:hAnsi="Times New Roman" w:cs="Times New Roman"/>
        </w:rPr>
        <w:t xml:space="preserve"> per renderle opime e che taglia le erbe per farle più belle. Vi insegnerà che la fatica più santa è quella che si compie per procurare un pane, una veste, una casa ai fratelli, e che solo amandosi da fratelli non vi è più conoscenza di veleno d‘odio e di torture di guerre. Figli, iniziate la marcia verso la Luce del Signore. Non andate oltre brancolando fra le tenebre cieche. I miei prediletti alla testa, vincendo ogni umano timore poiché Io sono con voi, o più cari al mio Cuore, gli altri trascinati dall‘esempio dei miei santi, iniziate questo novello Esodo verso la nuova Terra che Io vi prometto e che sarà la vostra stessa Terra, ma mutata dall‘amore cristiano. </w:t>
      </w:r>
    </w:p>
    <w:p w:rsidR="00F21838" w:rsidRPr="00903118" w:rsidRDefault="00F21838" w:rsidP="00F21838">
      <w:pPr>
        <w:spacing w:after="0" w:line="240" w:lineRule="atLeast"/>
        <w:ind w:firstLine="708"/>
        <w:jc w:val="both"/>
        <w:rPr>
          <w:rFonts w:ascii="Times New Roman" w:hAnsi="Times New Roman" w:cs="Times New Roman"/>
        </w:rPr>
      </w:pPr>
      <w:r w:rsidRPr="00903118">
        <w:rPr>
          <w:rFonts w:ascii="Times New Roman" w:hAnsi="Times New Roman" w:cs="Times New Roman"/>
        </w:rPr>
        <w:t xml:space="preserve">Separatevi da coloro che sono degli idolatri di Satana, del mondo e della carne. Senza sprezzo separatevene. Lo sprezzo non giova. Rovina senza giovare. Ma separatevene per non essere contagiati da loro. Amateli di un amore di redentori, mettendo fra voi e loro la vostra fede nel Cristo come un baluardo. Non siete abbastanza forti per potere vivere in mezzo ad essi senza pericolo. Troppi secoli di decadimento spirituale sempre più forte vi hanno indeboliti. Imitate i primi cristiani. Sappiate vivere nel mondo ma isolati dal mondo in forza del vostro amore per Dio. E non piegatevi mai a credere un superuomo il misero uomo che non differisce dai bruti perché come essi ha tutta la sua parte migliore nell‘istinto: unica cosa che non faccia di lui peggio di un bruto. Il Profeta dice: “Lasciate dunque l‘uomo che ha lo spirito nelle narici”è nel respiro. Chiuse le narici a questo soffio, cessa di esistere e diviene una carogna. Vi sono molti uomini che non sono superiori ad esso, non avendo altra vita fuorché quella animale che dura per quanto dura in loro il respiro. Lo spirito è morto, lo spirito fatto per i Cieli. Giusto è dunque dire che vi sono uomini che hanno per spirito il respiro delle loro narici e dai quali è meglio stare spiritualmente lontani, perché l‘alito di Satana, e della bestialità che esce da loro, non intacchi la vostra umanità e la renda simile alla loro. Pregate per essi, o voi benedetti. Ciò è carità. E poi basta. Le parole non entrano nei chiusi alla Parola. E non lo crediate eccelso colui che fuma e soffia la sua prepotenza e la sua superbia dalle narici come belva furente. Eccelso è solo colui che ha vivo lo spirito ed è perciò figlio di Dio. Gli altri sono povere cose la cui elevazione fittizia è destinata a gran crollo e la cui memoria non sopravvive altro che come memoria di scandalo ed orrore.» </w:t>
      </w:r>
    </w:p>
    <w:p w:rsidR="009C6D0E" w:rsidRPr="009C6D0E" w:rsidRDefault="00F21838" w:rsidP="009C6D0E">
      <w:pPr>
        <w:spacing w:after="0" w:line="240" w:lineRule="atLeast"/>
        <w:ind w:firstLine="709"/>
        <w:jc w:val="center"/>
        <w:rPr>
          <w:rFonts w:ascii="Brush Script MT" w:hAnsi="Brush Script MT" w:cs="Times New Roman"/>
          <w:sz w:val="44"/>
          <w:szCs w:val="44"/>
        </w:rPr>
      </w:pPr>
      <w:r>
        <w:rPr>
          <w:rFonts w:ascii="Brush Script MT" w:hAnsi="Brush Script MT" w:cs="Times New Roman"/>
          <w:noProof/>
          <w:sz w:val="44"/>
          <w:szCs w:val="44"/>
          <w:lang w:eastAsia="it-IT"/>
        </w:rPr>
        <w:lastRenderedPageBreak/>
        <w:drawing>
          <wp:anchor distT="0" distB="0" distL="114300" distR="114300" simplePos="0" relativeHeight="251731968" behindDoc="0" locked="0" layoutInCell="1" allowOverlap="1">
            <wp:simplePos x="0" y="0"/>
            <wp:positionH relativeFrom="column">
              <wp:posOffset>403860</wp:posOffset>
            </wp:positionH>
            <wp:positionV relativeFrom="paragraph">
              <wp:posOffset>-399415</wp:posOffset>
            </wp:positionV>
            <wp:extent cx="5076825" cy="1333500"/>
            <wp:effectExtent l="19050" t="0" r="9525" b="0"/>
            <wp:wrapNone/>
            <wp:docPr id="32" name="Immagine 2"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5.PNG"/>
                    <pic:cNvPicPr>
                      <a:picLocks noChangeAspect="1" noChangeArrowheads="1"/>
                    </pic:cNvPicPr>
                  </pic:nvPicPr>
                  <pic:blipFill>
                    <a:blip r:embed="rId17" cstate="print"/>
                    <a:srcRect/>
                    <a:stretch>
                      <a:fillRect/>
                    </a:stretch>
                  </pic:blipFill>
                  <pic:spPr bwMode="auto">
                    <a:xfrm>
                      <a:off x="0" y="0"/>
                      <a:ext cx="5076825" cy="1333500"/>
                    </a:xfrm>
                    <a:prstGeom prst="rect">
                      <a:avLst/>
                    </a:prstGeom>
                    <a:noFill/>
                    <a:ln w="9525">
                      <a:noFill/>
                      <a:miter lim="800000"/>
                      <a:headEnd/>
                      <a:tailEnd/>
                    </a:ln>
                  </pic:spPr>
                </pic:pic>
              </a:graphicData>
            </a:graphic>
          </wp:anchor>
        </w:drawing>
      </w:r>
      <w:r w:rsidR="009C6D0E" w:rsidRPr="009C6D0E">
        <w:rPr>
          <w:rFonts w:ascii="Brush Script MT" w:hAnsi="Brush Script MT" w:cs="Times New Roman"/>
          <w:sz w:val="44"/>
          <w:szCs w:val="44"/>
        </w:rPr>
        <w:t>ogni peccato grave.</w:t>
      </w:r>
    </w:p>
    <w:p w:rsidR="00FF39F5" w:rsidRDefault="00DD54E3" w:rsidP="00D4445A">
      <w:pPr>
        <w:pStyle w:val="Default"/>
        <w:jc w:val="both"/>
        <w:rPr>
          <w:sz w:val="22"/>
          <w:szCs w:val="22"/>
        </w:rPr>
      </w:pPr>
      <w:r w:rsidRPr="005F1186">
        <w:rPr>
          <w:sz w:val="22"/>
          <w:szCs w:val="22"/>
        </w:rPr>
        <w:t xml:space="preserve"> </w:t>
      </w:r>
    </w:p>
    <w:p w:rsidR="00634C7B" w:rsidRDefault="00634C7B" w:rsidP="00634C7B">
      <w:pPr>
        <w:shd w:val="clear" w:color="auto" w:fill="FFFFFF"/>
        <w:spacing w:after="0" w:line="240" w:lineRule="atLeast"/>
        <w:jc w:val="both"/>
        <w:textAlignment w:val="baseline"/>
        <w:rPr>
          <w:rFonts w:ascii="Times New Roman" w:eastAsia="Times New Roman" w:hAnsi="Times New Roman" w:cs="Times New Roman"/>
          <w:b/>
          <w:bCs/>
          <w:lang w:eastAsia="it-IT"/>
        </w:rPr>
      </w:pPr>
    </w:p>
    <w:p w:rsidR="00634C7B" w:rsidRDefault="00634C7B" w:rsidP="00634C7B">
      <w:pPr>
        <w:shd w:val="clear" w:color="auto" w:fill="FFFFFF"/>
        <w:spacing w:after="0" w:line="240" w:lineRule="atLeast"/>
        <w:jc w:val="both"/>
        <w:textAlignment w:val="baseline"/>
        <w:rPr>
          <w:rFonts w:ascii="Times New Roman" w:eastAsia="Times New Roman" w:hAnsi="Times New Roman" w:cs="Times New Roman"/>
          <w:b/>
          <w:bCs/>
          <w:lang w:eastAsia="it-IT"/>
        </w:rPr>
      </w:pPr>
    </w:p>
    <w:p w:rsidR="006E51F9" w:rsidRDefault="006E51F9" w:rsidP="006E51F9">
      <w:pPr>
        <w:spacing w:after="0" w:line="240" w:lineRule="atLeast"/>
        <w:jc w:val="center"/>
        <w:rPr>
          <w:rFonts w:ascii="Times New Roman" w:hAnsi="Times New Roman" w:cs="Times New Roman"/>
          <w:b/>
          <w:sz w:val="24"/>
          <w:szCs w:val="24"/>
        </w:rPr>
      </w:pPr>
    </w:p>
    <w:p w:rsidR="006E51F9" w:rsidRPr="00773074" w:rsidRDefault="006E51F9" w:rsidP="006E51F9">
      <w:pPr>
        <w:spacing w:after="0" w:line="240" w:lineRule="atLeast"/>
        <w:jc w:val="center"/>
        <w:rPr>
          <w:rFonts w:ascii="Times New Roman" w:hAnsi="Times New Roman" w:cs="Times New Roman"/>
          <w:b/>
          <w:sz w:val="24"/>
          <w:szCs w:val="24"/>
        </w:rPr>
      </w:pPr>
      <w:r w:rsidRPr="00773074">
        <w:rPr>
          <w:rFonts w:ascii="Times New Roman" w:hAnsi="Times New Roman" w:cs="Times New Roman"/>
          <w:b/>
          <w:sz w:val="24"/>
          <w:szCs w:val="24"/>
        </w:rPr>
        <w:t xml:space="preserve">MORTA PUR </w:t>
      </w:r>
      <w:proofErr w:type="spellStart"/>
      <w:r w:rsidRPr="00773074">
        <w:rPr>
          <w:rFonts w:ascii="Times New Roman" w:hAnsi="Times New Roman" w:cs="Times New Roman"/>
          <w:b/>
          <w:sz w:val="24"/>
          <w:szCs w:val="24"/>
        </w:rPr>
        <w:t>DI</w:t>
      </w:r>
      <w:proofErr w:type="spellEnd"/>
      <w:r w:rsidRPr="00773074">
        <w:rPr>
          <w:rFonts w:ascii="Times New Roman" w:hAnsi="Times New Roman" w:cs="Times New Roman"/>
          <w:b/>
          <w:sz w:val="24"/>
          <w:szCs w:val="24"/>
        </w:rPr>
        <w:t xml:space="preserve"> RIMANERE CASTA: UNA NUOVA MARTIRE</w:t>
      </w:r>
    </w:p>
    <w:p w:rsidR="006E51F9" w:rsidRDefault="006E51F9" w:rsidP="006E51F9">
      <w:pPr>
        <w:spacing w:after="0" w:line="240" w:lineRule="atLeast"/>
        <w:jc w:val="right"/>
        <w:rPr>
          <w:rFonts w:ascii="Times New Roman" w:hAnsi="Times New Roman" w:cs="Times New Roman"/>
          <w:sz w:val="24"/>
          <w:szCs w:val="24"/>
        </w:rPr>
      </w:pPr>
      <w:r w:rsidRPr="00773074">
        <w:rPr>
          <w:rFonts w:ascii="Times New Roman" w:hAnsi="Times New Roman" w:cs="Times New Roman"/>
          <w:sz w:val="24"/>
          <w:szCs w:val="24"/>
        </w:rPr>
        <w:t>Benedetta</w:t>
      </w:r>
      <w:r>
        <w:rPr>
          <w:rFonts w:ascii="Times New Roman" w:hAnsi="Times New Roman" w:cs="Times New Roman"/>
          <w:sz w:val="24"/>
          <w:szCs w:val="24"/>
        </w:rPr>
        <w:t xml:space="preserve"> </w:t>
      </w:r>
      <w:proofErr w:type="spellStart"/>
      <w:r>
        <w:rPr>
          <w:rFonts w:ascii="Times New Roman" w:hAnsi="Times New Roman" w:cs="Times New Roman"/>
          <w:sz w:val="24"/>
          <w:szCs w:val="24"/>
        </w:rPr>
        <w:t>Frigerio</w:t>
      </w:r>
      <w:proofErr w:type="spellEnd"/>
    </w:p>
    <w:p w:rsidR="006E51F9" w:rsidRPr="00773074" w:rsidRDefault="006E51F9" w:rsidP="006E51F9">
      <w:pPr>
        <w:spacing w:after="0" w:line="240" w:lineRule="atLeast"/>
        <w:jc w:val="right"/>
        <w:rPr>
          <w:rFonts w:ascii="Times New Roman" w:hAnsi="Times New Roman" w:cs="Times New Roman"/>
          <w:sz w:val="24"/>
          <w:szCs w:val="24"/>
        </w:rPr>
      </w:pPr>
    </w:p>
    <w:p w:rsidR="006E51F9" w:rsidRDefault="006E51F9" w:rsidP="006E51F9">
      <w:pPr>
        <w:spacing w:after="0" w:line="240" w:lineRule="atLeast"/>
        <w:jc w:val="both"/>
        <w:rPr>
          <w:rFonts w:ascii="Times New Roman" w:hAnsi="Times New Roman" w:cs="Times New Roman"/>
          <w:sz w:val="24"/>
          <w:szCs w:val="24"/>
        </w:rPr>
      </w:pPr>
      <w:r>
        <w:rPr>
          <w:noProof/>
          <w:lang w:eastAsia="it-IT"/>
        </w:rPr>
        <w:drawing>
          <wp:anchor distT="0" distB="0" distL="114300" distR="114300" simplePos="0" relativeHeight="251762688" behindDoc="0" locked="0" layoutInCell="1" allowOverlap="1">
            <wp:simplePos x="0" y="0"/>
            <wp:positionH relativeFrom="column">
              <wp:posOffset>22860</wp:posOffset>
            </wp:positionH>
            <wp:positionV relativeFrom="paragraph">
              <wp:posOffset>-2540</wp:posOffset>
            </wp:positionV>
            <wp:extent cx="3333750" cy="4486275"/>
            <wp:effectExtent l="19050" t="0" r="0" b="0"/>
            <wp:wrapSquare wrapText="bothSides"/>
            <wp:docPr id="10" name="Immagine 1" descr="Morta pur di rimanere casta: una nuova martire - La Nuova Bussola Quotid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rta pur di rimanere casta: una nuova martire - La Nuova Bussola Quotidiana"/>
                    <pic:cNvPicPr>
                      <a:picLocks noChangeAspect="1" noChangeArrowheads="1"/>
                    </pic:cNvPicPr>
                  </pic:nvPicPr>
                  <pic:blipFill>
                    <a:blip r:embed="rId18" cstate="print"/>
                    <a:srcRect l="19751" r="25816" b="-284"/>
                    <a:stretch>
                      <a:fillRect/>
                    </a:stretch>
                  </pic:blipFill>
                  <pic:spPr bwMode="auto">
                    <a:xfrm>
                      <a:off x="0" y="0"/>
                      <a:ext cx="3333750" cy="4486275"/>
                    </a:xfrm>
                    <a:prstGeom prst="rect">
                      <a:avLst/>
                    </a:prstGeom>
                    <a:noFill/>
                    <a:ln w="9525">
                      <a:noFill/>
                      <a:miter lim="800000"/>
                      <a:headEnd/>
                      <a:tailEnd/>
                    </a:ln>
                  </pic:spPr>
                </pic:pic>
              </a:graphicData>
            </a:graphic>
          </wp:anchor>
        </w:drawing>
      </w:r>
      <w:r w:rsidRPr="00773074">
        <w:rPr>
          <w:rFonts w:ascii="Times New Roman" w:hAnsi="Times New Roman" w:cs="Times New Roman"/>
          <w:sz w:val="24"/>
          <w:szCs w:val="24"/>
        </w:rPr>
        <w:t xml:space="preserve"> </w:t>
      </w:r>
      <w:r>
        <w:rPr>
          <w:rFonts w:ascii="Times New Roman" w:hAnsi="Times New Roman" w:cs="Times New Roman"/>
          <w:sz w:val="24"/>
          <w:szCs w:val="24"/>
        </w:rPr>
        <w:tab/>
      </w:r>
      <w:r w:rsidRPr="00773074">
        <w:rPr>
          <w:rFonts w:ascii="Times New Roman" w:hAnsi="Times New Roman" w:cs="Times New Roman"/>
          <w:sz w:val="24"/>
          <w:szCs w:val="24"/>
        </w:rPr>
        <w:t xml:space="preserve">Pochi giorni prima che si celebrasse la giornata contro la violenza sulle donne, </w:t>
      </w:r>
      <w:proofErr w:type="spellStart"/>
      <w:r w:rsidRPr="00773074">
        <w:rPr>
          <w:rFonts w:ascii="Times New Roman" w:hAnsi="Times New Roman" w:cs="Times New Roman"/>
          <w:sz w:val="24"/>
          <w:szCs w:val="24"/>
        </w:rPr>
        <w:t>Jamie</w:t>
      </w:r>
      <w:proofErr w:type="spellEnd"/>
      <w:r w:rsidRPr="00773074">
        <w:rPr>
          <w:rFonts w:ascii="Times New Roman" w:hAnsi="Times New Roman" w:cs="Times New Roman"/>
          <w:sz w:val="24"/>
          <w:szCs w:val="24"/>
        </w:rPr>
        <w:t xml:space="preserve"> Schmidt, 53 anni, mamma di tre figli, residente a St. Louis (Missouri), è stata uccisa per essersi rifiutata di fornire prestazioni sessuali al suo aguzzino, entrato in un negozio costringendo con la pistola alcune clienti a “soddisfarlo”. Ma perché, allora, nessuno di quel movimento che ha invaso l’Occidente e il web di luci e scarpe rosse, ha speso una parola per questa vittima? Bisogna constatare che l’ondata femminista, oggi più che mai rappresentata dalla retorica del </w:t>
      </w:r>
      <w:proofErr w:type="spellStart"/>
      <w:r w:rsidRPr="00773074">
        <w:rPr>
          <w:rFonts w:ascii="Times New Roman" w:hAnsi="Times New Roman" w:cs="Times New Roman"/>
          <w:sz w:val="24"/>
          <w:szCs w:val="24"/>
        </w:rPr>
        <w:t>#MeToo</w:t>
      </w:r>
      <w:proofErr w:type="spellEnd"/>
      <w:r w:rsidRPr="00773074">
        <w:rPr>
          <w:rFonts w:ascii="Times New Roman" w:hAnsi="Times New Roman" w:cs="Times New Roman"/>
          <w:sz w:val="24"/>
          <w:szCs w:val="24"/>
        </w:rPr>
        <w:t xml:space="preserve"> tende a colpevolizzare il maschio in quanto maschio, mentre la natura femminile sarebbe di per sé innocente, denunciando i cosiddetti </w:t>
      </w:r>
      <w:proofErr w:type="spellStart"/>
      <w:r w:rsidRPr="00773074">
        <w:rPr>
          <w:rFonts w:ascii="Times New Roman" w:hAnsi="Times New Roman" w:cs="Times New Roman"/>
          <w:sz w:val="24"/>
          <w:szCs w:val="24"/>
        </w:rPr>
        <w:t>femminicidi</w:t>
      </w:r>
      <w:proofErr w:type="spellEnd"/>
      <w:r w:rsidRPr="00773074">
        <w:rPr>
          <w:rFonts w:ascii="Times New Roman" w:hAnsi="Times New Roman" w:cs="Times New Roman"/>
          <w:sz w:val="24"/>
          <w:szCs w:val="24"/>
        </w:rPr>
        <w:t xml:space="preserve">  senza mai citare le statistiche delle violenze sugli uomini che dimostrano che il problema non è il sesso di nascita ma le relazioni malate. Il suo interesse non è quindi la denuncia di una società che ha ridotto la donna e la sessualità a merce, ma più che altro la riaffermazione vecchia sessant'anni del “corpo e mio e lo gestisco io”. In poche parole, di me stessa posso fare ciò che voglio, persino andare con le bestie, basta che sia io a deciderlo. </w:t>
      </w:r>
    </w:p>
    <w:p w:rsidR="006E51F9" w:rsidRDefault="006E51F9" w:rsidP="006E51F9">
      <w:pPr>
        <w:spacing w:after="0" w:line="240" w:lineRule="atLeast"/>
        <w:ind w:firstLine="708"/>
        <w:jc w:val="both"/>
        <w:rPr>
          <w:rFonts w:ascii="Times New Roman" w:hAnsi="Times New Roman" w:cs="Times New Roman"/>
          <w:sz w:val="24"/>
          <w:szCs w:val="24"/>
        </w:rPr>
      </w:pPr>
      <w:proofErr w:type="spellStart"/>
      <w:r w:rsidRPr="00773074">
        <w:rPr>
          <w:rFonts w:ascii="Times New Roman" w:hAnsi="Times New Roman" w:cs="Times New Roman"/>
          <w:sz w:val="24"/>
          <w:szCs w:val="24"/>
        </w:rPr>
        <w:t>Jamie</w:t>
      </w:r>
      <w:proofErr w:type="spellEnd"/>
      <w:r w:rsidRPr="00773074">
        <w:rPr>
          <w:rFonts w:ascii="Times New Roman" w:hAnsi="Times New Roman" w:cs="Times New Roman"/>
          <w:sz w:val="24"/>
          <w:szCs w:val="24"/>
        </w:rPr>
        <w:t xml:space="preserve"> invece ricorda al femminismo chi è una vera donna, tramite il sacrificio della sua vita, per amore a se stessa e persino alla sua famiglia. Inoltre, guardare alla sequenza dei fatti, fa spiccare l’eroismo di questa donna a tal punto da sconfessare in pochi attimi l’ideologia femminista: il 19 novembre, mentre comprava alcuni oggetti per finire i rosari che stava creando per i membri di un ritiro spirituale della sua parrocchia, un uomo entra nel negozio e fingendo di aver dimenticato la carta di credito in macchina torna munito di pistola. Mette in ginocchio lei e altre due clienti donne. Chiede loro di spogliarsi e di sottomettersi alle sue richieste sessuali. Dopo aver visto le prime due donne obbedire, </w:t>
      </w:r>
      <w:proofErr w:type="spellStart"/>
      <w:r w:rsidRPr="00773074">
        <w:rPr>
          <w:rFonts w:ascii="Times New Roman" w:hAnsi="Times New Roman" w:cs="Times New Roman"/>
          <w:sz w:val="24"/>
          <w:szCs w:val="24"/>
        </w:rPr>
        <w:t>Jamie</w:t>
      </w:r>
      <w:proofErr w:type="spellEnd"/>
      <w:r w:rsidRPr="00773074">
        <w:rPr>
          <w:rFonts w:ascii="Times New Roman" w:hAnsi="Times New Roman" w:cs="Times New Roman"/>
          <w:sz w:val="24"/>
          <w:szCs w:val="24"/>
        </w:rPr>
        <w:t xml:space="preserve"> guarda in faccia l’uomo che le tiene la pistola puntata e grida: «Nel nome di Dio, non mi spoglierò», rifiutandosi di assecondare il delinquente. Dopodiché l’assassino le spara uccidendola. </w:t>
      </w:r>
    </w:p>
    <w:p w:rsidR="006E51F9" w:rsidRDefault="006E51F9" w:rsidP="006E51F9">
      <w:pPr>
        <w:spacing w:after="0" w:line="240" w:lineRule="atLeast"/>
        <w:ind w:firstLine="708"/>
        <w:jc w:val="both"/>
        <w:rPr>
          <w:rFonts w:ascii="Times New Roman" w:hAnsi="Times New Roman" w:cs="Times New Roman"/>
          <w:sz w:val="24"/>
          <w:szCs w:val="24"/>
        </w:rPr>
      </w:pPr>
      <w:r w:rsidRPr="00773074">
        <w:rPr>
          <w:rFonts w:ascii="Times New Roman" w:hAnsi="Times New Roman" w:cs="Times New Roman"/>
          <w:sz w:val="24"/>
          <w:szCs w:val="24"/>
        </w:rPr>
        <w:t xml:space="preserve">Si può solo immaginare quanto questa donna, dalla voce angelica (hanno testimoniato i parrocchiani) e dalla vita normalissima, che sognava, come è stato ricordato dalla famiglia, di invecchiare con il marito e di assistere al cammino di crescita dei figli, in quegli ultimi attimi avrà pensato che ribellandosi poteva perdere non solo la sua vita, ma lasciare al mondo un vedovo e tre orfani. Eppure ha deciso di non piegarsi, mentre il piagnisteo del </w:t>
      </w:r>
      <w:proofErr w:type="spellStart"/>
      <w:r w:rsidRPr="00773074">
        <w:rPr>
          <w:rFonts w:ascii="Times New Roman" w:hAnsi="Times New Roman" w:cs="Times New Roman"/>
          <w:sz w:val="24"/>
          <w:szCs w:val="24"/>
        </w:rPr>
        <w:t>MeToo</w:t>
      </w:r>
      <w:proofErr w:type="spellEnd"/>
      <w:r w:rsidRPr="00773074">
        <w:rPr>
          <w:rFonts w:ascii="Times New Roman" w:hAnsi="Times New Roman" w:cs="Times New Roman"/>
          <w:sz w:val="24"/>
          <w:szCs w:val="24"/>
        </w:rPr>
        <w:t xml:space="preserve"> si giustifica per aver assecondato i produttori che chiedevano alle attrici prestazioni sessuali in cambio non della vita, ma di un posto di lavoro. </w:t>
      </w:r>
    </w:p>
    <w:p w:rsidR="006E51F9" w:rsidRDefault="006E51F9" w:rsidP="006E51F9">
      <w:pPr>
        <w:spacing w:after="0" w:line="240" w:lineRule="atLeast"/>
        <w:ind w:firstLine="708"/>
        <w:jc w:val="both"/>
        <w:rPr>
          <w:rFonts w:ascii="Times New Roman" w:hAnsi="Times New Roman" w:cs="Times New Roman"/>
          <w:sz w:val="24"/>
          <w:szCs w:val="24"/>
        </w:rPr>
      </w:pPr>
      <w:r w:rsidRPr="00773074">
        <w:rPr>
          <w:rFonts w:ascii="Times New Roman" w:hAnsi="Times New Roman" w:cs="Times New Roman"/>
          <w:sz w:val="24"/>
          <w:szCs w:val="24"/>
        </w:rPr>
        <w:lastRenderedPageBreak/>
        <w:t xml:space="preserve">Si capisce quindi la vergogna che proverebbero le varie </w:t>
      </w:r>
      <w:proofErr w:type="spellStart"/>
      <w:r w:rsidRPr="00773074">
        <w:rPr>
          <w:rFonts w:ascii="Times New Roman" w:hAnsi="Times New Roman" w:cs="Times New Roman"/>
          <w:sz w:val="24"/>
          <w:szCs w:val="24"/>
        </w:rPr>
        <w:t>Asie</w:t>
      </w:r>
      <w:proofErr w:type="spellEnd"/>
      <w:r w:rsidRPr="00773074">
        <w:rPr>
          <w:rFonts w:ascii="Times New Roman" w:hAnsi="Times New Roman" w:cs="Times New Roman"/>
          <w:sz w:val="24"/>
          <w:szCs w:val="24"/>
        </w:rPr>
        <w:t xml:space="preserve"> Argento, se una vicenda come questa divenisse planetaria come la loro. Ma c’è un altro fatto che interroga: perché </w:t>
      </w:r>
      <w:proofErr w:type="spellStart"/>
      <w:r w:rsidRPr="00773074">
        <w:rPr>
          <w:rFonts w:ascii="Times New Roman" w:hAnsi="Times New Roman" w:cs="Times New Roman"/>
          <w:sz w:val="24"/>
          <w:szCs w:val="24"/>
        </w:rPr>
        <w:t>Jamie</w:t>
      </w:r>
      <w:proofErr w:type="spellEnd"/>
      <w:r w:rsidRPr="00773074">
        <w:rPr>
          <w:rFonts w:ascii="Times New Roman" w:hAnsi="Times New Roman" w:cs="Times New Roman"/>
          <w:sz w:val="24"/>
          <w:szCs w:val="24"/>
        </w:rPr>
        <w:t xml:space="preserve"> ha ritenuto che la sua purezza valesse più della sua vita e di adempiere al compito di madre e di moglie? Mentre, probabilmente, se l’uomo le avesse chiesto di aprire la cassa di una banca piena di denaro altrui avrebbe obbedito. </w:t>
      </w:r>
    </w:p>
    <w:p w:rsidR="006E51F9" w:rsidRDefault="006E51F9" w:rsidP="006E51F9">
      <w:pPr>
        <w:spacing w:after="0" w:line="240" w:lineRule="atLeast"/>
        <w:ind w:firstLine="708"/>
        <w:jc w:val="both"/>
        <w:rPr>
          <w:rFonts w:ascii="Times New Roman" w:hAnsi="Times New Roman" w:cs="Times New Roman"/>
          <w:sz w:val="24"/>
          <w:szCs w:val="24"/>
        </w:rPr>
      </w:pPr>
      <w:r w:rsidRPr="00773074">
        <w:rPr>
          <w:rFonts w:ascii="Times New Roman" w:hAnsi="Times New Roman" w:cs="Times New Roman"/>
          <w:sz w:val="24"/>
          <w:szCs w:val="24"/>
        </w:rPr>
        <w:t xml:space="preserve">E cosa c’entra questo omicidio con la fede, l’unico bene (insieme alla vita altrui) per cui un credente può accettare di sacrificarsi? </w:t>
      </w:r>
    </w:p>
    <w:p w:rsidR="006E51F9" w:rsidRDefault="006E51F9" w:rsidP="006E51F9">
      <w:pPr>
        <w:spacing w:after="0" w:line="240" w:lineRule="atLeast"/>
        <w:ind w:firstLine="708"/>
        <w:jc w:val="both"/>
        <w:rPr>
          <w:rFonts w:ascii="Times New Roman" w:hAnsi="Times New Roman" w:cs="Times New Roman"/>
          <w:sz w:val="24"/>
          <w:szCs w:val="24"/>
        </w:rPr>
      </w:pPr>
      <w:r w:rsidRPr="00773074">
        <w:rPr>
          <w:rFonts w:ascii="Times New Roman" w:hAnsi="Times New Roman" w:cs="Times New Roman"/>
          <w:sz w:val="24"/>
          <w:szCs w:val="24"/>
        </w:rPr>
        <w:t>San Paolo nella prima lettera ai Corinzi spiega loro: «Non sapete che i vostri corpi sono membra di Cristo? Prenderò dunque le membra di Cristo e ne farò membra di una prostituta? Non sia mai!</w:t>
      </w:r>
      <w:proofErr w:type="spellStart"/>
      <w:r w:rsidRPr="00773074">
        <w:rPr>
          <w:rFonts w:ascii="Times New Roman" w:hAnsi="Times New Roman" w:cs="Times New Roman"/>
          <w:sz w:val="24"/>
          <w:szCs w:val="24"/>
        </w:rPr>
        <w:t>…chi</w:t>
      </w:r>
      <w:proofErr w:type="spellEnd"/>
      <w:r w:rsidRPr="00773074">
        <w:rPr>
          <w:rFonts w:ascii="Times New Roman" w:hAnsi="Times New Roman" w:cs="Times New Roman"/>
          <w:sz w:val="24"/>
          <w:szCs w:val="24"/>
        </w:rPr>
        <w:t xml:space="preserve"> si dà alla fornicazione, pecca contro il proprio corpo. O non sapete che il vostro corpo è tempio dello Spirito Santo che è in voi e che avete da Dio, e che non appartenete a voi stessi? Infatti siete stati comprati a caro prezzo. Glorificate dunque Dio nel vostro corpo!». </w:t>
      </w:r>
    </w:p>
    <w:p w:rsidR="006E51F9" w:rsidRDefault="006E51F9" w:rsidP="006E51F9">
      <w:pPr>
        <w:spacing w:after="0" w:line="240" w:lineRule="atLeast"/>
        <w:ind w:firstLine="708"/>
        <w:jc w:val="both"/>
        <w:rPr>
          <w:rFonts w:ascii="Times New Roman" w:hAnsi="Times New Roman" w:cs="Times New Roman"/>
          <w:sz w:val="24"/>
          <w:szCs w:val="24"/>
        </w:rPr>
      </w:pPr>
      <w:r w:rsidRPr="00773074">
        <w:rPr>
          <w:rFonts w:ascii="Times New Roman" w:hAnsi="Times New Roman" w:cs="Times New Roman"/>
          <w:sz w:val="24"/>
          <w:szCs w:val="24"/>
        </w:rPr>
        <w:t xml:space="preserve">In effetti, l’ambito sessuale ha qualcosa di sacro per ogni uomo, a maggior ragione per il cristiano. A spiegarlo è un saggio di Dietrich von </w:t>
      </w:r>
      <w:proofErr w:type="spellStart"/>
      <w:r w:rsidRPr="00773074">
        <w:rPr>
          <w:rFonts w:ascii="Times New Roman" w:hAnsi="Times New Roman" w:cs="Times New Roman"/>
          <w:sz w:val="24"/>
          <w:szCs w:val="24"/>
        </w:rPr>
        <w:t>Hildebrand</w:t>
      </w:r>
      <w:proofErr w:type="spellEnd"/>
      <w:r w:rsidRPr="00773074">
        <w:rPr>
          <w:rFonts w:ascii="Times New Roman" w:hAnsi="Times New Roman" w:cs="Times New Roman"/>
          <w:sz w:val="24"/>
          <w:szCs w:val="24"/>
        </w:rPr>
        <w:t xml:space="preserve">, filosofo e teologo tedesco, ripubblicato nell’ottobre del 2017 dal National </w:t>
      </w:r>
      <w:proofErr w:type="spellStart"/>
      <w:r w:rsidRPr="00773074">
        <w:rPr>
          <w:rFonts w:ascii="Times New Roman" w:hAnsi="Times New Roman" w:cs="Times New Roman"/>
          <w:sz w:val="24"/>
          <w:szCs w:val="24"/>
        </w:rPr>
        <w:t>Catholic</w:t>
      </w:r>
      <w:proofErr w:type="spellEnd"/>
      <w:r w:rsidRPr="00773074">
        <w:rPr>
          <w:rFonts w:ascii="Times New Roman" w:hAnsi="Times New Roman" w:cs="Times New Roman"/>
          <w:sz w:val="24"/>
          <w:szCs w:val="24"/>
        </w:rPr>
        <w:t xml:space="preserve"> </w:t>
      </w:r>
      <w:proofErr w:type="spellStart"/>
      <w:r w:rsidRPr="00773074">
        <w:rPr>
          <w:rFonts w:ascii="Times New Roman" w:hAnsi="Times New Roman" w:cs="Times New Roman"/>
          <w:sz w:val="24"/>
          <w:szCs w:val="24"/>
        </w:rPr>
        <w:t>Register</w:t>
      </w:r>
      <w:proofErr w:type="spellEnd"/>
      <w:r w:rsidRPr="00773074">
        <w:rPr>
          <w:rFonts w:ascii="Times New Roman" w:hAnsi="Times New Roman" w:cs="Times New Roman"/>
          <w:sz w:val="24"/>
          <w:szCs w:val="24"/>
        </w:rPr>
        <w:t xml:space="preserve">: «L’uomo puro percepisce il mistero del sesso. Percepisce la sua profondità, la sua serietà, la sua </w:t>
      </w:r>
      <w:proofErr w:type="spellStart"/>
      <w:r w:rsidRPr="00773074">
        <w:rPr>
          <w:rFonts w:ascii="Times New Roman" w:hAnsi="Times New Roman" w:cs="Times New Roman"/>
          <w:sz w:val="24"/>
          <w:szCs w:val="24"/>
        </w:rPr>
        <w:t>intimità…Comprende</w:t>
      </w:r>
      <w:proofErr w:type="spellEnd"/>
      <w:r w:rsidRPr="00773074">
        <w:rPr>
          <w:rFonts w:ascii="Times New Roman" w:hAnsi="Times New Roman" w:cs="Times New Roman"/>
          <w:sz w:val="24"/>
          <w:szCs w:val="24"/>
        </w:rPr>
        <w:t xml:space="preserve"> implicitamente la proposta sublime e il significato fondamentale della sessualità e comprende la spaventosa profanazione di ogni abuso del sesso, il veleno mortale, capace di inquinare l’anima e separarla da Dio, che il piacere sessuale genera quando trattato come il suo fine». In sintesi la sessualità al di fuori del fine per cui Dio l’ha creata, la donazione esclusiva e aperta alla vita, lo può allontanare più che mai da Lui. Il motivo è che l’atto sessuale è l’unico in cui all’uomo viene permesso di partecipare a due delle prerogative esclusive di Dio: la comunione e la creazione. Compiendolo l'uomo si avvicina più che mai al Creatore, come non avviene in nessun altro caso, se non nel miracolo della </w:t>
      </w:r>
      <w:proofErr w:type="spellStart"/>
      <w:r w:rsidRPr="00773074">
        <w:rPr>
          <w:rFonts w:ascii="Times New Roman" w:hAnsi="Times New Roman" w:cs="Times New Roman"/>
          <w:sz w:val="24"/>
          <w:szCs w:val="24"/>
        </w:rPr>
        <w:t>transustanzione</w:t>
      </w:r>
      <w:proofErr w:type="spellEnd"/>
      <w:r w:rsidRPr="00773074">
        <w:rPr>
          <w:rFonts w:ascii="Times New Roman" w:hAnsi="Times New Roman" w:cs="Times New Roman"/>
          <w:sz w:val="24"/>
          <w:szCs w:val="24"/>
        </w:rPr>
        <w:t xml:space="preserve"> a cui partecipa il sacerdote (non a caso il letto nuziale è definito l’altare degli sposi). Perciò, continua il teologo, «il sesso appartiene in un modo speciale a Dio, e quindi [l’uomo puro] può farne uso nel modo in cui Dio lo ha esplicitamente regolato». </w:t>
      </w:r>
    </w:p>
    <w:p w:rsidR="006E51F9" w:rsidRDefault="006E51F9" w:rsidP="006E51F9">
      <w:pPr>
        <w:spacing w:after="0" w:line="240" w:lineRule="atLeast"/>
        <w:ind w:firstLine="708"/>
        <w:jc w:val="both"/>
        <w:rPr>
          <w:rFonts w:ascii="Times New Roman" w:hAnsi="Times New Roman" w:cs="Times New Roman"/>
          <w:sz w:val="24"/>
          <w:szCs w:val="24"/>
        </w:rPr>
      </w:pPr>
      <w:r w:rsidRPr="00773074">
        <w:rPr>
          <w:rFonts w:ascii="Times New Roman" w:hAnsi="Times New Roman" w:cs="Times New Roman"/>
          <w:sz w:val="24"/>
          <w:szCs w:val="24"/>
        </w:rPr>
        <w:t>Così, «diversamente dall’innocua sfera del mangiare, del bere o dell’attività intellettuale, il dominio della sessualità appartiene in un modo unico a Dio».  Si capisce quindi il martirio riconosciut</w:t>
      </w:r>
      <w:r>
        <w:rPr>
          <w:rFonts w:ascii="Times New Roman" w:hAnsi="Times New Roman" w:cs="Times New Roman"/>
          <w:sz w:val="24"/>
          <w:szCs w:val="24"/>
        </w:rPr>
        <w:t>o</w:t>
      </w:r>
      <w:r w:rsidRPr="00773074">
        <w:rPr>
          <w:rFonts w:ascii="Times New Roman" w:hAnsi="Times New Roman" w:cs="Times New Roman"/>
          <w:sz w:val="24"/>
          <w:szCs w:val="24"/>
        </w:rPr>
        <w:t xml:space="preserve"> dalla Chiesa di Maria </w:t>
      </w:r>
      <w:proofErr w:type="spellStart"/>
      <w:r w:rsidRPr="00773074">
        <w:rPr>
          <w:rFonts w:ascii="Times New Roman" w:hAnsi="Times New Roman" w:cs="Times New Roman"/>
          <w:sz w:val="24"/>
          <w:szCs w:val="24"/>
        </w:rPr>
        <w:t>Goretti</w:t>
      </w:r>
      <w:proofErr w:type="spellEnd"/>
      <w:r w:rsidRPr="00773074">
        <w:rPr>
          <w:rFonts w:ascii="Times New Roman" w:hAnsi="Times New Roman" w:cs="Times New Roman"/>
          <w:sz w:val="24"/>
          <w:szCs w:val="24"/>
        </w:rPr>
        <w:t xml:space="preserve">, che morì piuttosto che profanare il tempio di Dio. E si comprende il sacrificio di una fedele cattolica come </w:t>
      </w:r>
      <w:proofErr w:type="spellStart"/>
      <w:r w:rsidRPr="00773074">
        <w:rPr>
          <w:rFonts w:ascii="Times New Roman" w:hAnsi="Times New Roman" w:cs="Times New Roman"/>
          <w:sz w:val="24"/>
          <w:szCs w:val="24"/>
        </w:rPr>
        <w:t>Jamie</w:t>
      </w:r>
      <w:proofErr w:type="spellEnd"/>
      <w:r w:rsidRPr="00773074">
        <w:rPr>
          <w:rFonts w:ascii="Times New Roman" w:hAnsi="Times New Roman" w:cs="Times New Roman"/>
          <w:sz w:val="24"/>
          <w:szCs w:val="24"/>
        </w:rPr>
        <w:t xml:space="preserve"> che imbarazza un mondo che pur dicendo di amare il sesso (mentre i cattolici ne avrebbero timore), in realtà lo svilisce ad un punto tale da compiere ormai milioni di sacrilegi ogni giorno. E a dimostrare la gravità della profanazione non è solo la fede, tanto che se si fosse piegata, avrebbe subìto per tutta la vita il trauma dell'abuso oltre che sulla sua anima anche sul suo corpo, come rileva questo grosso studio sulle vittime adulte di abusi sessuali. E persino i suoi figli avrebbero pagato con «problematiche psicologiche, in conseguenza dell’abuso subito dalla madre». </w:t>
      </w:r>
    </w:p>
    <w:p w:rsidR="006E51F9" w:rsidRDefault="006E51F9" w:rsidP="006E51F9">
      <w:pPr>
        <w:spacing w:after="0" w:line="240" w:lineRule="atLeast"/>
        <w:ind w:firstLine="708"/>
        <w:jc w:val="both"/>
        <w:rPr>
          <w:rFonts w:ascii="Times New Roman" w:hAnsi="Times New Roman" w:cs="Times New Roman"/>
          <w:sz w:val="24"/>
          <w:szCs w:val="24"/>
        </w:rPr>
      </w:pPr>
      <w:r w:rsidRPr="00773074">
        <w:rPr>
          <w:rFonts w:ascii="Times New Roman" w:hAnsi="Times New Roman" w:cs="Times New Roman"/>
          <w:sz w:val="24"/>
          <w:szCs w:val="24"/>
        </w:rPr>
        <w:t>Mentre morendo così </w:t>
      </w:r>
      <w:proofErr w:type="spellStart"/>
      <w:r w:rsidRPr="00773074">
        <w:rPr>
          <w:rFonts w:ascii="Times New Roman" w:hAnsi="Times New Roman" w:cs="Times New Roman"/>
          <w:sz w:val="24"/>
          <w:szCs w:val="24"/>
        </w:rPr>
        <w:t>Jamie</w:t>
      </w:r>
      <w:proofErr w:type="spellEnd"/>
      <w:r w:rsidRPr="00773074">
        <w:rPr>
          <w:rFonts w:ascii="Times New Roman" w:hAnsi="Times New Roman" w:cs="Times New Roman"/>
          <w:sz w:val="24"/>
          <w:szCs w:val="24"/>
        </w:rPr>
        <w:t> si è guadagnata il paradiso, lasciato in dono al marito e ai figli, non solo l'esempio di una fedeltà fino al sangue a Dio ma anche al matrimonio. </w:t>
      </w:r>
    </w:p>
    <w:p w:rsidR="006E51F9" w:rsidRDefault="006E51F9" w:rsidP="006E51F9">
      <w:pPr>
        <w:spacing w:after="0" w:line="240" w:lineRule="atLeast"/>
        <w:ind w:firstLine="708"/>
        <w:jc w:val="both"/>
        <w:rPr>
          <w:rFonts w:ascii="Times New Roman" w:hAnsi="Times New Roman" w:cs="Times New Roman"/>
          <w:sz w:val="24"/>
          <w:szCs w:val="24"/>
        </w:rPr>
      </w:pPr>
    </w:p>
    <w:p w:rsidR="006E51F9" w:rsidRPr="00773074" w:rsidRDefault="006E51F9" w:rsidP="006E51F9">
      <w:pPr>
        <w:spacing w:after="0" w:line="240" w:lineRule="atLeast"/>
        <w:jc w:val="center"/>
        <w:rPr>
          <w:rFonts w:ascii="Times New Roman" w:hAnsi="Times New Roman" w:cs="Times New Roman"/>
          <w:sz w:val="24"/>
          <w:szCs w:val="24"/>
        </w:rPr>
      </w:pPr>
      <w:r>
        <w:rPr>
          <w:noProof/>
          <w:lang w:eastAsia="it-IT"/>
        </w:rPr>
        <w:drawing>
          <wp:inline distT="0" distB="0" distL="0" distR="0">
            <wp:extent cx="6137608" cy="2247900"/>
            <wp:effectExtent l="19050" t="0" r="0" b="0"/>
            <wp:docPr id="15" name="Immagine 1" descr="Progettazione Dei Fiori Bandiera Dei Fiori Background Fiori Di Melo Ramo Di  Sakura Con I Fiori Porpora Isolati Sul Fondo Bianco D Illustrazione  Vettoriale - Illustrazione di fiori, japan: 79866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gettazione Dei Fiori Bandiera Dei Fiori Background Fiori Di Melo Ramo Di  Sakura Con I Fiori Porpora Isolati Sul Fondo Bianco D Illustrazione  Vettoriale - Illustrazione di fiori, japan: 79866707"/>
                    <pic:cNvPicPr>
                      <a:picLocks noChangeAspect="1" noChangeArrowheads="1"/>
                    </pic:cNvPicPr>
                  </pic:nvPicPr>
                  <pic:blipFill>
                    <a:blip r:embed="rId19" cstate="print"/>
                    <a:srcRect/>
                    <a:stretch>
                      <a:fillRect/>
                    </a:stretch>
                  </pic:blipFill>
                  <pic:spPr bwMode="auto">
                    <a:xfrm>
                      <a:off x="0" y="0"/>
                      <a:ext cx="6161477" cy="2256642"/>
                    </a:xfrm>
                    <a:prstGeom prst="rect">
                      <a:avLst/>
                    </a:prstGeom>
                    <a:noFill/>
                    <a:ln w="9525">
                      <a:noFill/>
                      <a:miter lim="800000"/>
                      <a:headEnd/>
                      <a:tailEnd/>
                    </a:ln>
                  </pic:spPr>
                </pic:pic>
              </a:graphicData>
            </a:graphic>
          </wp:inline>
        </w:drawing>
      </w:r>
    </w:p>
    <w:p w:rsidR="00634C7B" w:rsidRDefault="00634C7B" w:rsidP="00634C7B">
      <w:pPr>
        <w:shd w:val="clear" w:color="auto" w:fill="FFFFFF"/>
        <w:spacing w:after="0" w:line="240" w:lineRule="atLeast"/>
        <w:jc w:val="both"/>
        <w:textAlignment w:val="baseline"/>
        <w:rPr>
          <w:rFonts w:ascii="Times New Roman" w:eastAsia="Times New Roman" w:hAnsi="Times New Roman" w:cs="Times New Roman"/>
          <w:b/>
          <w:bCs/>
          <w:lang w:eastAsia="it-IT"/>
        </w:rPr>
      </w:pPr>
    </w:p>
    <w:p w:rsidR="00634C7B" w:rsidRPr="00475CA5" w:rsidRDefault="00634C7B" w:rsidP="000166AE">
      <w:pPr>
        <w:spacing w:after="0" w:line="240" w:lineRule="atLeast"/>
        <w:jc w:val="center"/>
        <w:rPr>
          <w:rFonts w:ascii="Times New Roman" w:hAnsi="Times New Roman" w:cs="Times New Roman"/>
          <w:sz w:val="24"/>
          <w:szCs w:val="24"/>
        </w:rPr>
      </w:pPr>
    </w:p>
    <w:p w:rsidR="001E6BB2" w:rsidRDefault="001E6BB2" w:rsidP="001E6BB2">
      <w:pPr>
        <w:spacing w:after="0" w:line="240" w:lineRule="auto"/>
        <w:jc w:val="center"/>
        <w:outlineLvl w:val="0"/>
        <w:rPr>
          <w:rFonts w:ascii="Times New Roman" w:eastAsia="Times New Roman" w:hAnsi="Times New Roman" w:cs="Times New Roman"/>
          <w:color w:val="434650"/>
          <w:kern w:val="36"/>
          <w:sz w:val="32"/>
          <w:szCs w:val="32"/>
          <w:lang w:eastAsia="it-IT"/>
        </w:rPr>
      </w:pPr>
      <w:r>
        <w:rPr>
          <w:rFonts w:ascii="Times New Roman" w:eastAsia="Times New Roman" w:hAnsi="Times New Roman" w:cs="Times New Roman"/>
          <w:noProof/>
          <w:color w:val="434650"/>
          <w:kern w:val="36"/>
          <w:sz w:val="32"/>
          <w:szCs w:val="32"/>
          <w:lang w:eastAsia="it-IT"/>
        </w:rPr>
        <w:lastRenderedPageBreak/>
        <w:drawing>
          <wp:anchor distT="0" distB="0" distL="114300" distR="114300" simplePos="0" relativeHeight="251769856" behindDoc="0" locked="0" layoutInCell="1" allowOverlap="1">
            <wp:simplePos x="0" y="0"/>
            <wp:positionH relativeFrom="column">
              <wp:posOffset>346710</wp:posOffset>
            </wp:positionH>
            <wp:positionV relativeFrom="paragraph">
              <wp:posOffset>67310</wp:posOffset>
            </wp:positionV>
            <wp:extent cx="5276850" cy="866775"/>
            <wp:effectExtent l="19050" t="0" r="0" b="0"/>
            <wp:wrapNone/>
            <wp:docPr id="31" name="Immagine 4" descr="C:\Users\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12.PNG"/>
                    <pic:cNvPicPr>
                      <a:picLocks noChangeAspect="1" noChangeArrowheads="1"/>
                    </pic:cNvPicPr>
                  </pic:nvPicPr>
                  <pic:blipFill>
                    <a:blip r:embed="rId20" cstate="print"/>
                    <a:srcRect t="22516" r="1755" b="17219"/>
                    <a:stretch>
                      <a:fillRect/>
                    </a:stretch>
                  </pic:blipFill>
                  <pic:spPr bwMode="auto">
                    <a:xfrm>
                      <a:off x="0" y="0"/>
                      <a:ext cx="5276850" cy="866775"/>
                    </a:xfrm>
                    <a:prstGeom prst="rect">
                      <a:avLst/>
                    </a:prstGeom>
                    <a:noFill/>
                    <a:ln w="9525">
                      <a:noFill/>
                      <a:miter lim="800000"/>
                      <a:headEnd/>
                      <a:tailEnd/>
                    </a:ln>
                  </pic:spPr>
                </pic:pic>
              </a:graphicData>
            </a:graphic>
          </wp:anchor>
        </w:drawing>
      </w:r>
    </w:p>
    <w:p w:rsidR="001E6BB2" w:rsidRDefault="001E6BB2" w:rsidP="001E6BB2">
      <w:pPr>
        <w:spacing w:after="0" w:line="240" w:lineRule="auto"/>
        <w:jc w:val="center"/>
        <w:outlineLvl w:val="0"/>
        <w:rPr>
          <w:rFonts w:ascii="Times New Roman" w:eastAsia="Times New Roman" w:hAnsi="Times New Roman" w:cs="Times New Roman"/>
          <w:color w:val="434650"/>
          <w:kern w:val="36"/>
          <w:sz w:val="32"/>
          <w:szCs w:val="32"/>
          <w:lang w:eastAsia="it-IT"/>
        </w:rPr>
      </w:pPr>
    </w:p>
    <w:p w:rsidR="001E6BB2" w:rsidRDefault="001E6BB2" w:rsidP="001E6BB2">
      <w:pPr>
        <w:spacing w:after="0" w:line="240" w:lineRule="auto"/>
        <w:jc w:val="center"/>
        <w:outlineLvl w:val="0"/>
        <w:rPr>
          <w:rFonts w:ascii="Times New Roman" w:eastAsia="Times New Roman" w:hAnsi="Times New Roman" w:cs="Times New Roman"/>
          <w:color w:val="434650"/>
          <w:kern w:val="36"/>
          <w:sz w:val="32"/>
          <w:szCs w:val="32"/>
          <w:lang w:eastAsia="it-IT"/>
        </w:rPr>
      </w:pPr>
    </w:p>
    <w:p w:rsidR="001E6BB2" w:rsidRDefault="001E6BB2" w:rsidP="001E6BB2">
      <w:pPr>
        <w:spacing w:after="0" w:line="240" w:lineRule="auto"/>
        <w:jc w:val="center"/>
        <w:outlineLvl w:val="0"/>
        <w:rPr>
          <w:rFonts w:ascii="Times New Roman" w:eastAsia="Times New Roman" w:hAnsi="Times New Roman" w:cs="Times New Roman"/>
          <w:color w:val="434650"/>
          <w:kern w:val="36"/>
          <w:sz w:val="32"/>
          <w:szCs w:val="32"/>
          <w:lang w:eastAsia="it-IT"/>
        </w:rPr>
      </w:pPr>
    </w:p>
    <w:p w:rsidR="001E6BB2" w:rsidRDefault="001E6BB2" w:rsidP="001E6BB2">
      <w:pPr>
        <w:spacing w:after="0" w:line="240" w:lineRule="auto"/>
        <w:jc w:val="center"/>
        <w:outlineLvl w:val="0"/>
        <w:rPr>
          <w:rFonts w:ascii="Times New Roman" w:eastAsia="Times New Roman" w:hAnsi="Times New Roman" w:cs="Times New Roman"/>
          <w:color w:val="434650"/>
          <w:kern w:val="36"/>
          <w:sz w:val="32"/>
          <w:szCs w:val="32"/>
          <w:lang w:eastAsia="it-IT"/>
        </w:rPr>
      </w:pPr>
    </w:p>
    <w:p w:rsidR="001E6BB2" w:rsidRPr="00CB194C" w:rsidRDefault="001E6BB2" w:rsidP="001E6BB2">
      <w:pPr>
        <w:spacing w:after="0" w:line="240" w:lineRule="auto"/>
        <w:jc w:val="center"/>
        <w:outlineLvl w:val="0"/>
        <w:rPr>
          <w:rFonts w:ascii="Times New Roman" w:eastAsia="Times New Roman" w:hAnsi="Times New Roman" w:cs="Times New Roman"/>
          <w:color w:val="434650"/>
          <w:kern w:val="36"/>
          <w:sz w:val="32"/>
          <w:szCs w:val="32"/>
          <w:lang w:eastAsia="it-IT"/>
        </w:rPr>
      </w:pPr>
      <w:r w:rsidRPr="00CB194C">
        <w:rPr>
          <w:rFonts w:ascii="Times New Roman" w:eastAsia="Times New Roman" w:hAnsi="Times New Roman" w:cs="Times New Roman"/>
          <w:color w:val="434650"/>
          <w:kern w:val="36"/>
          <w:sz w:val="32"/>
          <w:szCs w:val="32"/>
          <w:lang w:eastAsia="it-IT"/>
        </w:rPr>
        <w:t>MARIA FIDA MORO in un suo splendido pensiero sul COVID.</w:t>
      </w:r>
    </w:p>
    <w:p w:rsidR="001E6BB2" w:rsidRDefault="001E6BB2" w:rsidP="001E6BB2">
      <w:pPr>
        <w:spacing w:after="0" w:line="240" w:lineRule="auto"/>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La figlia di Aldo Moro scrive:</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t xml:space="preserve">          </w:t>
      </w:r>
      <w:r w:rsidRPr="00CB194C">
        <w:rPr>
          <w:rFonts w:ascii="Times New Roman" w:eastAsia="Times New Roman" w:hAnsi="Times New Roman" w:cs="Times New Roman"/>
          <w:sz w:val="24"/>
          <w:szCs w:val="24"/>
          <w:lang w:eastAsia="it-IT"/>
        </w:rPr>
        <w:t>“Insomma credete davvero che siamo tutti stupidi?! L’allerta permanente, alla lunga, ottiene l’effetto contrario come nella famosa storia di “Al lupo, al lupo”.</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La sicurezza non esiste, a nessun livello ed a nessun titolo, e, cionondimeno, è necessario vivere, lavorare, andare a scuola, fare le cose di tutti i giorni, viaggiare, riposarsi. Non si sentono altro che numeri che si contraddicono e che sono anche molto noiosi.</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Mentre “giocate” ai bollettini, la vita continua senza di voi.</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Ogni giorno che passa restate più indietro.</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Siete terrorizzati dalla vita della quale la morte fa parte integrante.</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E non c’è cura, non c’è vaccino, non perché non ci sia vaccino, ma perché risolto un problema se ne presenta subito un altro.</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La vita è in divenire e ci mette alla prova di continuo. Bisogna imparare ad esistere in pace ad a convivere anche con le cose brutte.</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Dobbiamo darci pace altrimenti la nostra non sarà mai vita, ma puro terrore.</w:t>
      </w:r>
      <w:r>
        <w:rPr>
          <w:rFonts w:ascii="Times New Roman" w:eastAsia="Times New Roman" w:hAnsi="Times New Roman" w:cs="Times New Roman"/>
          <w:sz w:val="24"/>
          <w:szCs w:val="24"/>
          <w:lang w:eastAsia="it-IT"/>
        </w:rPr>
        <w:t xml:space="preserve"> </w:t>
      </w:r>
      <w:r w:rsidRPr="00CB194C">
        <w:rPr>
          <w:rFonts w:ascii="Times New Roman" w:eastAsia="Times New Roman" w:hAnsi="Times New Roman" w:cs="Times New Roman"/>
          <w:sz w:val="24"/>
          <w:szCs w:val="24"/>
          <w:lang w:eastAsia="it-IT"/>
        </w:rPr>
        <w:t>Lasciate che i ragazzi vadano a scuola in un modo possibile.</w:t>
      </w:r>
      <w:r>
        <w:rPr>
          <w:rFonts w:ascii="Times New Roman" w:eastAsia="Times New Roman" w:hAnsi="Times New Roman" w:cs="Times New Roman"/>
          <w:sz w:val="24"/>
          <w:szCs w:val="24"/>
          <w:lang w:eastAsia="it-IT"/>
        </w:rPr>
        <w:t xml:space="preserve"> </w:t>
      </w:r>
      <w:r w:rsidRPr="00CB194C">
        <w:rPr>
          <w:rFonts w:ascii="Times New Roman" w:eastAsia="Times New Roman" w:hAnsi="Times New Roman" w:cs="Times New Roman"/>
          <w:sz w:val="24"/>
          <w:szCs w:val="24"/>
          <w:lang w:eastAsia="it-IT"/>
        </w:rPr>
        <w:t>Lasciate che loro ed anche noi respiriamo ossigeno e non anidride carbonica.</w:t>
      </w:r>
      <w:r>
        <w:rPr>
          <w:rFonts w:ascii="Times New Roman" w:eastAsia="Times New Roman" w:hAnsi="Times New Roman" w:cs="Times New Roman"/>
          <w:sz w:val="24"/>
          <w:szCs w:val="24"/>
          <w:lang w:eastAsia="it-IT"/>
        </w:rPr>
        <w:t xml:space="preserve"> </w:t>
      </w:r>
      <w:r w:rsidRPr="00CB194C">
        <w:rPr>
          <w:rFonts w:ascii="Times New Roman" w:eastAsia="Times New Roman" w:hAnsi="Times New Roman" w:cs="Times New Roman"/>
          <w:sz w:val="24"/>
          <w:szCs w:val="24"/>
          <w:lang w:eastAsia="it-IT"/>
        </w:rPr>
        <w:t>La vita si cura da sé: lo fa da millenni.</w:t>
      </w:r>
      <w:r>
        <w:rPr>
          <w:rFonts w:ascii="Times New Roman" w:eastAsia="Times New Roman" w:hAnsi="Times New Roman" w:cs="Times New Roman"/>
          <w:sz w:val="24"/>
          <w:szCs w:val="24"/>
          <w:lang w:eastAsia="it-IT"/>
        </w:rPr>
        <w:t xml:space="preserve"> </w:t>
      </w:r>
      <w:r w:rsidRPr="00CB194C">
        <w:rPr>
          <w:rFonts w:ascii="Times New Roman" w:eastAsia="Times New Roman" w:hAnsi="Times New Roman" w:cs="Times New Roman"/>
          <w:sz w:val="24"/>
          <w:szCs w:val="24"/>
          <w:lang w:eastAsia="it-IT"/>
        </w:rPr>
        <w:t>Ricordate che la vita avanza verso la vita e non, come tendiamo a pensare noi,</w:t>
      </w:r>
      <w:r>
        <w:rPr>
          <w:rFonts w:ascii="Times New Roman" w:eastAsia="Times New Roman" w:hAnsi="Times New Roman" w:cs="Times New Roman"/>
          <w:sz w:val="24"/>
          <w:szCs w:val="24"/>
          <w:lang w:eastAsia="it-IT"/>
        </w:rPr>
        <w:t xml:space="preserve"> </w:t>
      </w:r>
      <w:r w:rsidRPr="00CB194C">
        <w:rPr>
          <w:rFonts w:ascii="Times New Roman" w:eastAsia="Times New Roman" w:hAnsi="Times New Roman" w:cs="Times New Roman"/>
          <w:sz w:val="24"/>
          <w:szCs w:val="24"/>
          <w:lang w:eastAsia="it-IT"/>
        </w:rPr>
        <w:t>verso un oscuro oblio.</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 xml:space="preserve">Nella nostra epoca - cosiddetta civile - manca la cultura della Morte, che è solo un momento di passaggio verso uno straordinario meglio che noi non possiamo nemmeno immaginare perché </w:t>
      </w:r>
      <w:r>
        <w:rPr>
          <w:rFonts w:ascii="Times New Roman" w:eastAsia="Times New Roman" w:hAnsi="Times New Roman" w:cs="Times New Roman"/>
          <w:sz w:val="24"/>
          <w:szCs w:val="24"/>
          <w:lang w:eastAsia="it-IT"/>
        </w:rPr>
        <w:t xml:space="preserve"> </w:t>
      </w:r>
      <w:r w:rsidRPr="00CB194C">
        <w:rPr>
          <w:rFonts w:ascii="Times New Roman" w:eastAsia="Times New Roman" w:hAnsi="Times New Roman" w:cs="Times New Roman"/>
          <w:sz w:val="24"/>
          <w:szCs w:val="24"/>
          <w:lang w:eastAsia="it-IT"/>
        </w:rPr>
        <w:t>siamo limitati dal gioco di ruolo che stiamo vivendo qui.</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Se solo ricordassimo un barlume della magnificenza che ci attende andremmo via subito. Per favore restiamo fermi solo un attimo a respirare lentamente ad a guardaci intorno.</w:t>
      </w:r>
      <w:r>
        <w:rPr>
          <w:rFonts w:ascii="Times New Roman" w:eastAsia="Times New Roman" w:hAnsi="Times New Roman" w:cs="Times New Roman"/>
          <w:sz w:val="24"/>
          <w:szCs w:val="24"/>
          <w:lang w:eastAsia="it-IT"/>
        </w:rPr>
        <w:t xml:space="preserve"> </w:t>
      </w:r>
      <w:r w:rsidRPr="00CB194C">
        <w:rPr>
          <w:rFonts w:ascii="Times New Roman" w:eastAsia="Times New Roman" w:hAnsi="Times New Roman" w:cs="Times New Roman"/>
          <w:sz w:val="24"/>
          <w:szCs w:val="24"/>
          <w:lang w:eastAsia="it-IT"/>
        </w:rPr>
        <w:t>La bellezza ci parla di amore, di gioia e di verità. Vi sarà capitato di vedere dormire un neonato serafico, al sicuro da tutto, al suo posto nel cosmo.</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Noi ci agitiamo ed invece dovremmo rallentare. L’eternità è. Non va e viene: è il nostro</w:t>
      </w:r>
      <w:r>
        <w:rPr>
          <w:rFonts w:ascii="Times New Roman" w:eastAsia="Times New Roman" w:hAnsi="Times New Roman" w:cs="Times New Roman"/>
          <w:sz w:val="24"/>
          <w:szCs w:val="24"/>
          <w:lang w:eastAsia="it-IT"/>
        </w:rPr>
        <w:t xml:space="preserve"> </w:t>
      </w:r>
      <w:r w:rsidRPr="00CB194C">
        <w:rPr>
          <w:rFonts w:ascii="Times New Roman" w:eastAsia="Times New Roman" w:hAnsi="Times New Roman" w:cs="Times New Roman"/>
          <w:sz w:val="24"/>
          <w:szCs w:val="24"/>
          <w:lang w:eastAsia="it-IT"/>
        </w:rPr>
        <w:t>destino cosmico - nessuno può togliercela - l’eternità è, da sempre e per sempre, ed in questo</w:t>
      </w:r>
      <w:r>
        <w:rPr>
          <w:rFonts w:ascii="Times New Roman" w:eastAsia="Times New Roman" w:hAnsi="Times New Roman" w:cs="Times New Roman"/>
          <w:sz w:val="24"/>
          <w:szCs w:val="24"/>
          <w:lang w:eastAsia="it-IT"/>
        </w:rPr>
        <w:t xml:space="preserve"> p</w:t>
      </w:r>
      <w:r w:rsidRPr="00CB194C">
        <w:rPr>
          <w:rFonts w:ascii="Times New Roman" w:eastAsia="Times New Roman" w:hAnsi="Times New Roman" w:cs="Times New Roman"/>
          <w:sz w:val="24"/>
          <w:szCs w:val="24"/>
          <w:lang w:eastAsia="it-IT"/>
        </w:rPr>
        <w:t>reciso momento qui, noi siamo insieme con lei in tutte le cose.</w:t>
      </w:r>
      <w:r>
        <w:rPr>
          <w:rFonts w:ascii="Times New Roman" w:eastAsia="Times New Roman" w:hAnsi="Times New Roman" w:cs="Times New Roman"/>
          <w:sz w:val="24"/>
          <w:szCs w:val="24"/>
          <w:lang w:eastAsia="it-IT"/>
        </w:rPr>
        <w:t xml:space="preserve"> </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Gocce di mare, granelli di sabbia, alte montagne, piccoli fiori delicati, galassie sconfinate.</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Se il nostro destino è l’Eterno cosa volete che ci faccia un virus che peraltro ha un posto ed una funzione a sua volta nel creato?</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Noi siamo qui per uno scopo ben preciso, sperimentare e scegliere, dopo molti tentativi ed errori, l’AMORE dal quale proveniamo e che tutto tiene insieme.</w:t>
      </w:r>
    </w:p>
    <w:p w:rsidR="001E6BB2" w:rsidRDefault="001E6BB2" w:rsidP="001E6BB2">
      <w:pPr>
        <w:spacing w:after="0" w:line="240" w:lineRule="auto"/>
        <w:ind w:firstLine="708"/>
        <w:jc w:val="both"/>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t>Il nostro destino non è la sofferenza né la morte, bensì luce risplendente</w:t>
      </w:r>
      <w:r>
        <w:rPr>
          <w:rFonts w:ascii="Times New Roman" w:eastAsia="Times New Roman" w:hAnsi="Times New Roman" w:cs="Times New Roman"/>
          <w:sz w:val="24"/>
          <w:szCs w:val="24"/>
          <w:lang w:eastAsia="it-IT"/>
        </w:rPr>
        <w:t xml:space="preserve"> </w:t>
      </w:r>
      <w:r w:rsidRPr="00CB194C">
        <w:rPr>
          <w:rFonts w:ascii="Times New Roman" w:eastAsia="Times New Roman" w:hAnsi="Times New Roman" w:cs="Times New Roman"/>
          <w:sz w:val="24"/>
          <w:szCs w:val="24"/>
          <w:lang w:eastAsia="it-IT"/>
        </w:rPr>
        <w:t>e gioia senza fine.</w:t>
      </w:r>
      <w:r w:rsidRPr="00CB194C">
        <w:rPr>
          <w:rFonts w:ascii="Times New Roman" w:eastAsia="Times New Roman" w:hAnsi="Times New Roman" w:cs="Times New Roman"/>
          <w:sz w:val="24"/>
          <w:szCs w:val="24"/>
          <w:lang w:eastAsia="it-IT"/>
        </w:rPr>
        <w:br/>
        <w:t>Non ci lasciamo rinchiudere in un bozzolo di numeri lasciamo invece che la gioia “la più alta</w:t>
      </w:r>
      <w:r>
        <w:rPr>
          <w:rFonts w:ascii="Times New Roman" w:eastAsia="Times New Roman" w:hAnsi="Times New Roman" w:cs="Times New Roman"/>
          <w:sz w:val="24"/>
          <w:szCs w:val="24"/>
          <w:lang w:eastAsia="it-IT"/>
        </w:rPr>
        <w:t xml:space="preserve"> </w:t>
      </w:r>
      <w:r w:rsidRPr="00CB194C">
        <w:rPr>
          <w:rFonts w:ascii="Times New Roman" w:eastAsia="Times New Roman" w:hAnsi="Times New Roman" w:cs="Times New Roman"/>
          <w:sz w:val="24"/>
          <w:szCs w:val="24"/>
          <w:lang w:eastAsia="it-IT"/>
        </w:rPr>
        <w:t>espressione della vita stessa” sia dovunque e per tutti.</w:t>
      </w:r>
      <w:r>
        <w:rPr>
          <w:rFonts w:ascii="Times New Roman" w:eastAsia="Times New Roman" w:hAnsi="Times New Roman" w:cs="Times New Roman"/>
          <w:sz w:val="24"/>
          <w:szCs w:val="24"/>
          <w:lang w:eastAsia="it-IT"/>
        </w:rPr>
        <w:t xml:space="preserve"> </w:t>
      </w:r>
      <w:r w:rsidRPr="00CB194C">
        <w:rPr>
          <w:rFonts w:ascii="Times New Roman" w:eastAsia="Times New Roman" w:hAnsi="Times New Roman" w:cs="Times New Roman"/>
          <w:sz w:val="24"/>
          <w:szCs w:val="24"/>
          <w:lang w:eastAsia="it-IT"/>
        </w:rPr>
        <w:t xml:space="preserve">Noi, Gaia, il </w:t>
      </w:r>
      <w:proofErr w:type="spellStart"/>
      <w:r w:rsidRPr="00CB194C">
        <w:rPr>
          <w:rFonts w:ascii="Times New Roman" w:eastAsia="Times New Roman" w:hAnsi="Times New Roman" w:cs="Times New Roman"/>
          <w:sz w:val="24"/>
          <w:szCs w:val="24"/>
          <w:lang w:eastAsia="it-IT"/>
        </w:rPr>
        <w:t>Covid</w:t>
      </w:r>
      <w:proofErr w:type="spellEnd"/>
      <w:r w:rsidRPr="00CB194C">
        <w:rPr>
          <w:rFonts w:ascii="Times New Roman" w:eastAsia="Times New Roman" w:hAnsi="Times New Roman" w:cs="Times New Roman"/>
          <w:sz w:val="24"/>
          <w:szCs w:val="24"/>
          <w:lang w:eastAsia="it-IT"/>
        </w:rPr>
        <w:t>, il clima, le donnole, gli opossum ed i cristalli di rocca, i guerriglieri, gli afroamericani, i malati siamo uno e stiamo giocando insieme al gioco della vita che ci riporta come un fiume, ansa dopo ansa all’iridescente meraviglia dalla quale proveniamo ed alla quale faremo ritorno ineluttabilmente.”</w:t>
      </w:r>
    </w:p>
    <w:p w:rsidR="001E6BB2" w:rsidRPr="00CB194C" w:rsidRDefault="001E6BB2" w:rsidP="00DD46D8">
      <w:pPr>
        <w:spacing w:after="0" w:line="240" w:lineRule="auto"/>
        <w:ind w:firstLine="708"/>
        <w:jc w:val="right"/>
        <w:rPr>
          <w:rFonts w:ascii="Times New Roman" w:eastAsia="Times New Roman" w:hAnsi="Times New Roman" w:cs="Times New Roman"/>
          <w:sz w:val="24"/>
          <w:szCs w:val="24"/>
          <w:lang w:eastAsia="it-IT"/>
        </w:rPr>
      </w:pPr>
      <w:r w:rsidRPr="00CB194C">
        <w:rPr>
          <w:rFonts w:ascii="Times New Roman" w:eastAsia="Times New Roman" w:hAnsi="Times New Roman" w:cs="Times New Roman"/>
          <w:sz w:val="24"/>
          <w:szCs w:val="24"/>
          <w:lang w:eastAsia="it-IT"/>
        </w:rPr>
        <w:br/>
      </w:r>
      <w:r w:rsidRPr="00CB194C">
        <w:rPr>
          <w:rFonts w:ascii="Times New Roman" w:eastAsia="Times New Roman" w:hAnsi="Times New Roman" w:cs="Times New Roman"/>
          <w:sz w:val="24"/>
          <w:szCs w:val="24"/>
          <w:lang w:eastAsia="it-IT"/>
        </w:rPr>
        <w:br/>
        <w:t>MARIA FIDA MORO</w:t>
      </w:r>
    </w:p>
    <w:p w:rsidR="000166AE" w:rsidRPr="00475CA5" w:rsidRDefault="000166AE" w:rsidP="000166AE">
      <w:pPr>
        <w:spacing w:after="0" w:line="240" w:lineRule="atLeast"/>
        <w:jc w:val="center"/>
        <w:rPr>
          <w:rFonts w:ascii="Times New Roman" w:hAnsi="Times New Roman" w:cs="Times New Roman"/>
          <w:sz w:val="24"/>
          <w:szCs w:val="24"/>
        </w:rPr>
      </w:pPr>
    </w:p>
    <w:p w:rsidR="000166AE" w:rsidRPr="00475CA5" w:rsidRDefault="000166AE" w:rsidP="000166AE">
      <w:pPr>
        <w:spacing w:after="0" w:line="240" w:lineRule="atLeast"/>
        <w:jc w:val="center"/>
        <w:rPr>
          <w:rFonts w:ascii="Times New Roman" w:hAnsi="Times New Roman" w:cs="Times New Roman"/>
          <w:sz w:val="24"/>
          <w:szCs w:val="24"/>
        </w:rPr>
      </w:pPr>
    </w:p>
    <w:p w:rsidR="00E3453C" w:rsidRDefault="00E3453C" w:rsidP="00E3453C">
      <w:pPr>
        <w:spacing w:after="0" w:line="240" w:lineRule="atLeast"/>
        <w:jc w:val="both"/>
        <w:rPr>
          <w:rFonts w:ascii="Times New Roman" w:hAnsi="Times New Roman" w:cs="Times New Roman"/>
          <w:b/>
          <w:sz w:val="24"/>
          <w:szCs w:val="24"/>
        </w:rPr>
      </w:pPr>
    </w:p>
    <w:p w:rsidR="00E00886" w:rsidRDefault="00E00886" w:rsidP="00E3453C">
      <w:pPr>
        <w:spacing w:after="0" w:line="240" w:lineRule="atLeast"/>
        <w:jc w:val="both"/>
        <w:rPr>
          <w:rFonts w:ascii="Times New Roman" w:hAnsi="Times New Roman" w:cs="Times New Roman"/>
          <w:b/>
          <w:sz w:val="24"/>
          <w:szCs w:val="24"/>
        </w:rPr>
      </w:pPr>
    </w:p>
    <w:p w:rsidR="007B67FC" w:rsidRDefault="00D36805" w:rsidP="00D36805">
      <w:pPr>
        <w:spacing w:after="0" w:line="240" w:lineRule="atLeast"/>
        <w:rPr>
          <w:rFonts w:ascii="AR DECODE" w:hAnsi="AR DECODE" w:cs="Times New Roman"/>
          <w:color w:val="7030A0"/>
          <w:sz w:val="144"/>
          <w:szCs w:val="144"/>
        </w:rPr>
      </w:pPr>
      <w:r>
        <w:rPr>
          <w:rFonts w:ascii="Times New Roman" w:hAnsi="Times New Roman" w:cs="Times New Roman"/>
          <w:noProof/>
          <w:lang w:eastAsia="it-IT"/>
        </w:rPr>
        <w:drawing>
          <wp:anchor distT="0" distB="0" distL="114300" distR="114300" simplePos="0" relativeHeight="251721728" behindDoc="1" locked="0" layoutInCell="1" allowOverlap="1">
            <wp:simplePos x="0" y="0"/>
            <wp:positionH relativeFrom="column">
              <wp:posOffset>1556385</wp:posOffset>
            </wp:positionH>
            <wp:positionV relativeFrom="paragraph">
              <wp:posOffset>-199390</wp:posOffset>
            </wp:positionV>
            <wp:extent cx="1955165" cy="1752600"/>
            <wp:effectExtent l="19050" t="0" r="6985" b="0"/>
            <wp:wrapNone/>
            <wp:docPr id="4"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Piccoli rami fioriti decorativi"/>
                    <pic:cNvPicPr>
                      <a:picLocks noChangeAspect="1" noChangeArrowheads="1"/>
                    </pic:cNvPicPr>
                  </pic:nvPicPr>
                  <pic:blipFill>
                    <a:blip r:embed="rId21" cstate="print"/>
                    <a:srcRect/>
                    <a:stretch>
                      <a:fillRect/>
                    </a:stretch>
                  </pic:blipFill>
                  <pic:spPr bwMode="auto">
                    <a:xfrm>
                      <a:off x="0" y="0"/>
                      <a:ext cx="1955165" cy="1752600"/>
                    </a:xfrm>
                    <a:prstGeom prst="rect">
                      <a:avLst/>
                    </a:prstGeom>
                    <a:noFill/>
                    <a:ln w="9525">
                      <a:noFill/>
                      <a:miter lim="800000"/>
                      <a:headEnd/>
                      <a:tailEnd/>
                    </a:ln>
                  </pic:spPr>
                </pic:pic>
              </a:graphicData>
            </a:graphic>
          </wp:anchor>
        </w:drawing>
      </w:r>
      <w:r>
        <w:rPr>
          <w:rFonts w:ascii="Times New Roman" w:hAnsi="Times New Roman" w:cs="Times New Roman"/>
        </w:rPr>
        <w:tab/>
      </w:r>
      <w:r w:rsidR="007B67FC" w:rsidRPr="00665B5B">
        <w:rPr>
          <w:rFonts w:ascii="AR DECODE" w:hAnsi="AR DECODE" w:cs="Times New Roman"/>
          <w:color w:val="7030A0"/>
          <w:sz w:val="144"/>
          <w:szCs w:val="144"/>
        </w:rPr>
        <w:t xml:space="preserve">Educata   </w:t>
      </w:r>
      <w:r w:rsidR="007B67FC">
        <w:rPr>
          <w:rFonts w:ascii="AR DECODE" w:hAnsi="AR DECODE" w:cs="Times New Roman"/>
          <w:color w:val="7030A0"/>
          <w:sz w:val="144"/>
          <w:szCs w:val="144"/>
        </w:rPr>
        <w:t xml:space="preserve"> </w:t>
      </w:r>
      <w:r w:rsidR="007B67FC" w:rsidRPr="00665B5B">
        <w:rPr>
          <w:rFonts w:ascii="AR DECODE" w:hAnsi="AR DECODE" w:cs="Times New Roman"/>
          <w:color w:val="7030A0"/>
          <w:sz w:val="144"/>
          <w:szCs w:val="144"/>
        </w:rPr>
        <w:t>Mente</w:t>
      </w:r>
    </w:p>
    <w:p w:rsidR="00D36805" w:rsidRPr="00D36805" w:rsidRDefault="00D36805" w:rsidP="00D36805">
      <w:pPr>
        <w:spacing w:after="0" w:line="240" w:lineRule="atLeast"/>
        <w:rPr>
          <w:rFonts w:ascii="AR DECODE" w:hAnsi="AR DECODE" w:cs="Times New Roman"/>
          <w:color w:val="7030A0"/>
          <w:sz w:val="16"/>
          <w:szCs w:val="16"/>
        </w:rPr>
      </w:pPr>
    </w:p>
    <w:p w:rsidR="007B67FC" w:rsidRDefault="007B67FC" w:rsidP="007B67FC">
      <w:pPr>
        <w:pStyle w:val="m4365657140326414578msonospacing"/>
        <w:shd w:val="clear" w:color="auto" w:fill="FFFFFF"/>
        <w:spacing w:before="0" w:beforeAutospacing="0" w:after="0" w:afterAutospacing="0" w:line="240" w:lineRule="atLeast"/>
        <w:jc w:val="both"/>
        <w:rPr>
          <w:b/>
          <w:color w:val="222222"/>
        </w:rPr>
      </w:pPr>
      <w:r w:rsidRPr="009B00FA">
        <w:rPr>
          <w:b/>
          <w:color w:val="222222"/>
        </w:rPr>
        <w:t>Padri separati e dolore dei figli </w:t>
      </w:r>
    </w:p>
    <w:p w:rsidR="007B67FC" w:rsidRPr="009B00FA" w:rsidRDefault="007B67FC" w:rsidP="007B67FC">
      <w:pPr>
        <w:pStyle w:val="m4365657140326414578msonospacing"/>
        <w:shd w:val="clear" w:color="auto" w:fill="FFFFFF"/>
        <w:spacing w:before="0" w:beforeAutospacing="0" w:after="0" w:afterAutospacing="0" w:line="240" w:lineRule="atLeast"/>
        <w:jc w:val="both"/>
        <w:rPr>
          <w:b/>
          <w:color w:val="222222"/>
        </w:rPr>
      </w:pPr>
      <w:r>
        <w:rPr>
          <w:b/>
          <w:noProof/>
          <w:color w:val="222222"/>
        </w:rPr>
        <w:drawing>
          <wp:anchor distT="0" distB="0" distL="114300" distR="114300" simplePos="0" relativeHeight="251720704" behindDoc="0" locked="0" layoutInCell="1" allowOverlap="1">
            <wp:simplePos x="0" y="0"/>
            <wp:positionH relativeFrom="column">
              <wp:posOffset>22860</wp:posOffset>
            </wp:positionH>
            <wp:positionV relativeFrom="paragraph">
              <wp:posOffset>140335</wp:posOffset>
            </wp:positionV>
            <wp:extent cx="2773680" cy="1847850"/>
            <wp:effectExtent l="19050" t="0" r="7620" b="0"/>
            <wp:wrapSquare wrapText="bothSides"/>
            <wp:docPr id="18" name="Immagine 1" descr="Risultati immagini per Genitori divorziati dolore dei fig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Genitori divorziati dolore dei figli"/>
                    <pic:cNvPicPr>
                      <a:picLocks noChangeAspect="1" noChangeArrowheads="1"/>
                    </pic:cNvPicPr>
                  </pic:nvPicPr>
                  <pic:blipFill>
                    <a:blip r:embed="rId22" cstate="print"/>
                    <a:srcRect/>
                    <a:stretch>
                      <a:fillRect/>
                    </a:stretch>
                  </pic:blipFill>
                  <pic:spPr bwMode="auto">
                    <a:xfrm>
                      <a:off x="0" y="0"/>
                      <a:ext cx="2773680" cy="1847850"/>
                    </a:xfrm>
                    <a:prstGeom prst="rect">
                      <a:avLst/>
                    </a:prstGeom>
                    <a:noFill/>
                    <a:ln w="9525">
                      <a:noFill/>
                      <a:miter lim="800000"/>
                      <a:headEnd/>
                      <a:tailEnd/>
                    </a:ln>
                  </pic:spPr>
                </pic:pic>
              </a:graphicData>
            </a:graphic>
          </wp:anchor>
        </w:drawing>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I padri separati in Italia secondo una stima del quotidiano “Il Giornale” sono ben 4 milioni, e ottocentomila di questi hanno problemi economici. Secondo l’associazione “nessuno tocchi i papà” con il suo presidente Walter </w:t>
      </w:r>
      <w:proofErr w:type="spellStart"/>
      <w:r w:rsidRPr="009B00FA">
        <w:rPr>
          <w:color w:val="222222"/>
        </w:rPr>
        <w:t>Buscema</w:t>
      </w:r>
      <w:proofErr w:type="spellEnd"/>
      <w:r w:rsidRPr="009B00FA">
        <w:rPr>
          <w:color w:val="222222"/>
        </w:rPr>
        <w:t xml:space="preserve"> circolano dati allarmanti che documentano il dolore e il disagio dei padri separati e divorziati. Nel 2016 ci sono stati 200 suicidi dei padri separati in Italia e 1000 nell’intera Europa.</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In questo ultimo periodo la separazione e l’affidamento dei figli sono diventati argomenti di tensione a motivo del </w:t>
      </w:r>
      <w:proofErr w:type="spellStart"/>
      <w:r w:rsidRPr="009B00FA">
        <w:rPr>
          <w:color w:val="222222"/>
        </w:rPr>
        <w:t>Ddl</w:t>
      </w:r>
      <w:proofErr w:type="spellEnd"/>
      <w:r w:rsidRPr="009B00FA">
        <w:rPr>
          <w:color w:val="222222"/>
        </w:rPr>
        <w:t xml:space="preserve"> </w:t>
      </w:r>
      <w:proofErr w:type="spellStart"/>
      <w:r w:rsidRPr="009B00FA">
        <w:rPr>
          <w:color w:val="222222"/>
        </w:rPr>
        <w:t>Pillon</w:t>
      </w:r>
      <w:proofErr w:type="spellEnd"/>
      <w:r w:rsidRPr="009B00FA">
        <w:rPr>
          <w:color w:val="222222"/>
        </w:rPr>
        <w:t xml:space="preserve"> che intende riscrivere la dinamica della gestione dei conflitti nella coppia e che prevede un tempo di permanenza “equipollente” dei figli coi genitori. Agli adulti potrebbe sembrare una conquista ma al figlio/figlia minore sembrerà di essere come un ….. pacco da spostare.</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Sappiamo che quando una relazione familiare si interrompe (o fallisce come si dice ora) tutti dovranno fare i conti con una ferita inguaribile. La giornalista Annalisa </w:t>
      </w:r>
      <w:proofErr w:type="spellStart"/>
      <w:r w:rsidRPr="009B00FA">
        <w:rPr>
          <w:color w:val="222222"/>
        </w:rPr>
        <w:t>Teneggi</w:t>
      </w:r>
      <w:proofErr w:type="spellEnd"/>
      <w:r w:rsidRPr="009B00FA">
        <w:rPr>
          <w:color w:val="222222"/>
        </w:rPr>
        <w:t xml:space="preserve"> che si occupa anche di questi argomenti ha scritto: “Da figlia di genitori separati, so cosa significa e posso dire che da adulta ho dovuto rassicurare i miei, curando i loro sensi di colpa e portando loro in dote il mio cammino (ancora in corso!): ammettere, guardare, piangere una ferita non significa che proprio quel dolore non possa diventare occasione di fecondità umana. Molto di me oggi è legato alle assenze patite in mancanza di una famiglia vera, ma lo è sia in certe fragilità sia </w:t>
      </w:r>
      <w:r w:rsidRPr="009B00FA">
        <w:rPr>
          <w:b/>
          <w:bCs/>
          <w:color w:val="222222"/>
        </w:rPr>
        <w:t>nella coscienza più viva che ho messo nel costruire il mio matrimonio</w:t>
      </w:r>
      <w:r w:rsidRPr="009B00FA">
        <w:rPr>
          <w:color w:val="222222"/>
        </w:rPr>
        <w:t>”.</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Oggigiorno si fa spazio un modo di pensare e vivere un poco strano, del tipo “comunque siamo rimasti in buoni rapporti”. C’è pure chi si lancia con la variante “siamo rimasti in ottimi rapporti”. Un commento letto da </w:t>
      </w:r>
      <w:proofErr w:type="spellStart"/>
      <w:r w:rsidRPr="009B00FA">
        <w:rPr>
          <w:color w:val="222222"/>
        </w:rPr>
        <w:t>Facebook</w:t>
      </w:r>
      <w:proofErr w:type="spellEnd"/>
      <w:r w:rsidRPr="009B00FA">
        <w:rPr>
          <w:color w:val="222222"/>
        </w:rPr>
        <w:t xml:space="preserve"> qualche anno fa della criminologa più famosa della TV, Roberta </w:t>
      </w:r>
      <w:proofErr w:type="spellStart"/>
      <w:r w:rsidRPr="009B00FA">
        <w:rPr>
          <w:color w:val="222222"/>
        </w:rPr>
        <w:t>Bruzzone</w:t>
      </w:r>
      <w:proofErr w:type="spellEnd"/>
      <w:r w:rsidRPr="009B00FA">
        <w:rPr>
          <w:color w:val="222222"/>
        </w:rPr>
        <w:t>, dava la notizia del suo divorzio accompagnandola da una foto in cui brindava insieme al suo ex-marito. Disse: “Stiamo brindando al nostro divorzio appena celebrato, con rispetto e amicizia, le nostre strade si sono divise ma resta un grande affetto per il percorso che abbiamo fatto insieme”. Mah !</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Brindare perché è naufragato un amore? Resta un grande affetto? Mantenere un legame sincero con qualcuno a cui si è voltato le spalle è un’altra cosa rispetto al raccontarsi la bugia del volersi bene </w:t>
      </w:r>
      <w:proofErr w:type="spellStart"/>
      <w:r w:rsidRPr="009B00FA">
        <w:rPr>
          <w:color w:val="222222"/>
        </w:rPr>
        <w:t>ancora…</w:t>
      </w:r>
      <w:proofErr w:type="spellEnd"/>
      <w:r w:rsidRPr="009B00FA">
        <w:rPr>
          <w:color w:val="222222"/>
        </w:rPr>
        <w:t>.. nonostante tutto. Se di mezzo ci sono dei figli la gravità di questa affermazione aumenta perché il bambino percepirà una grande discrepanza tra la sua sofferenza profonda e questi sorrisi di amorevolezza finta; Si chiederà: “Se voi siete in buoni rapporti, perché io sto male? Gli verrà il dubbio di essere sbagliato, senz’altro gli risulterà più complicato decifrare il proprio terremoto emotivo. E poi la domanda ineludibile e incomprensibile per la psiche di un bambino o adolescente: “Se vi volete ancora bene perché vi separate e mandate tutto all’aria?”.</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È naturale, umano e giusto soffrire per una separazione, proprio perché si credeva nel matrimonio, e i figli sono i primi a voler credere nel matrimonio dei loro genitori. A volte sono proprio loro a cementare la relazione affettiva e sono pronti a perdonare gli errori dei genitori purché si preservi la famiglia, tesoro della loro vita e della società.</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right"/>
        <w:rPr>
          <w:color w:val="222222"/>
        </w:rPr>
      </w:pPr>
      <w:r w:rsidRPr="009B00FA">
        <w:rPr>
          <w:color w:val="222222"/>
        </w:rPr>
        <w:t xml:space="preserve">Gabriele </w:t>
      </w:r>
      <w:proofErr w:type="spellStart"/>
      <w:r w:rsidRPr="009B00FA">
        <w:rPr>
          <w:color w:val="222222"/>
        </w:rPr>
        <w:t>Soliani</w:t>
      </w:r>
      <w:proofErr w:type="spellEnd"/>
      <w:r>
        <w:rPr>
          <w:color w:val="222222"/>
        </w:rPr>
        <w:t xml:space="preserve"> (Sessuologo)</w:t>
      </w:r>
    </w:p>
    <w:p w:rsidR="00D67DD6" w:rsidRDefault="00D67DD6" w:rsidP="000166AE">
      <w:pPr>
        <w:shd w:val="clear" w:color="auto" w:fill="FFFFFF"/>
        <w:spacing w:after="0" w:line="240" w:lineRule="atLeast"/>
        <w:jc w:val="center"/>
        <w:rPr>
          <w:rFonts w:ascii="Times New Roman" w:eastAsia="Times New Roman" w:hAnsi="Times New Roman" w:cs="Times New Roman"/>
          <w:b/>
          <w:bCs/>
          <w:color w:val="141824"/>
          <w:sz w:val="24"/>
          <w:szCs w:val="24"/>
          <w:lang w:eastAsia="it-IT"/>
        </w:rPr>
      </w:pPr>
    </w:p>
    <w:p w:rsidR="001C788E" w:rsidRDefault="001C788E" w:rsidP="001C788E">
      <w:pPr>
        <w:shd w:val="clear" w:color="auto" w:fill="FFFFFF"/>
        <w:spacing w:after="0" w:line="240" w:lineRule="atLeast"/>
        <w:ind w:firstLine="851"/>
        <w:jc w:val="center"/>
        <w:textAlignment w:val="baseline"/>
        <w:outlineLvl w:val="0"/>
        <w:rPr>
          <w:rFonts w:ascii="Times New Roman" w:eastAsia="Times New Roman" w:hAnsi="Times New Roman" w:cs="Times New Roman"/>
          <w:b/>
          <w:bCs/>
          <w:color w:val="000000"/>
          <w:kern w:val="36"/>
          <w:lang w:eastAsia="it-IT"/>
        </w:rPr>
      </w:pPr>
      <w:r w:rsidRPr="001C788E">
        <w:rPr>
          <w:rFonts w:ascii="Times New Roman" w:eastAsia="Times New Roman" w:hAnsi="Times New Roman" w:cs="Times New Roman"/>
          <w:b/>
          <w:bCs/>
          <w:noProof/>
          <w:color w:val="000000"/>
          <w:kern w:val="36"/>
          <w:lang w:eastAsia="it-IT"/>
        </w:rPr>
        <w:drawing>
          <wp:inline distT="0" distB="0" distL="0" distR="0">
            <wp:extent cx="3533775" cy="1117767"/>
            <wp:effectExtent l="19050" t="0" r="9525" b="0"/>
            <wp:docPr id="21" name="Immagine 1" descr="C:\Users\rifugio\Desktop\TITOLI\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6.PNG"/>
                    <pic:cNvPicPr>
                      <a:picLocks noChangeAspect="1" noChangeArrowheads="1"/>
                    </pic:cNvPicPr>
                  </pic:nvPicPr>
                  <pic:blipFill>
                    <a:blip r:embed="rId23" cstate="print"/>
                    <a:srcRect/>
                    <a:stretch>
                      <a:fillRect/>
                    </a:stretch>
                  </pic:blipFill>
                  <pic:spPr bwMode="auto">
                    <a:xfrm>
                      <a:off x="0" y="0"/>
                      <a:ext cx="3533775" cy="1117767"/>
                    </a:xfrm>
                    <a:prstGeom prst="rect">
                      <a:avLst/>
                    </a:prstGeom>
                    <a:noFill/>
                    <a:ln w="9525">
                      <a:noFill/>
                      <a:miter lim="800000"/>
                      <a:headEnd/>
                      <a:tailEnd/>
                    </a:ln>
                  </pic:spPr>
                </pic:pic>
              </a:graphicData>
            </a:graphic>
          </wp:inline>
        </w:drawing>
      </w:r>
    </w:p>
    <w:p w:rsidR="001C788E" w:rsidRDefault="001C788E" w:rsidP="001C788E">
      <w:pPr>
        <w:shd w:val="clear" w:color="auto" w:fill="FFFFFF"/>
        <w:spacing w:after="0" w:line="240" w:lineRule="atLeast"/>
        <w:ind w:firstLine="851"/>
        <w:jc w:val="center"/>
        <w:textAlignment w:val="baseline"/>
        <w:outlineLvl w:val="0"/>
        <w:rPr>
          <w:rFonts w:ascii="Times New Roman" w:eastAsia="Times New Roman" w:hAnsi="Times New Roman" w:cs="Times New Roman"/>
          <w:b/>
          <w:bCs/>
          <w:color w:val="000000"/>
          <w:kern w:val="36"/>
          <w:lang w:eastAsia="it-IT"/>
        </w:rPr>
      </w:pPr>
    </w:p>
    <w:p w:rsidR="001C788E" w:rsidRPr="00F05A5B" w:rsidRDefault="001C788E" w:rsidP="001C788E">
      <w:pPr>
        <w:shd w:val="clear" w:color="auto" w:fill="FFFFFF"/>
        <w:spacing w:after="0" w:line="240" w:lineRule="atLeast"/>
        <w:ind w:firstLine="851"/>
        <w:jc w:val="center"/>
        <w:textAlignment w:val="baseline"/>
        <w:outlineLvl w:val="0"/>
        <w:rPr>
          <w:rFonts w:ascii="Times New Roman" w:eastAsia="Times New Roman" w:hAnsi="Times New Roman" w:cs="Times New Roman"/>
          <w:b/>
          <w:bCs/>
          <w:color w:val="000000"/>
          <w:kern w:val="36"/>
          <w:lang w:eastAsia="it-IT"/>
        </w:rPr>
      </w:pPr>
      <w:r w:rsidRPr="00F05A5B">
        <w:rPr>
          <w:rFonts w:ascii="Times New Roman" w:eastAsia="Times New Roman" w:hAnsi="Times New Roman" w:cs="Times New Roman"/>
          <w:b/>
          <w:bCs/>
          <w:color w:val="000000"/>
          <w:kern w:val="36"/>
          <w:lang w:eastAsia="it-IT"/>
        </w:rPr>
        <w:t>IO, OMOSESSUALE, CONTRO IL DDL OMOFOBIA E PER LA LIBERTÀ</w:t>
      </w:r>
    </w:p>
    <w:p w:rsidR="001C788E" w:rsidRPr="00F05A5B" w:rsidRDefault="001C788E" w:rsidP="001C788E">
      <w:pPr>
        <w:shd w:val="clear" w:color="auto" w:fill="FFFFFF"/>
        <w:spacing w:after="0" w:line="240" w:lineRule="atLeast"/>
        <w:ind w:firstLine="851"/>
        <w:jc w:val="right"/>
        <w:textAlignment w:val="baseline"/>
        <w:rPr>
          <w:rFonts w:ascii="Times New Roman" w:eastAsia="Times New Roman" w:hAnsi="Times New Roman" w:cs="Times New Roman"/>
          <w:color w:val="979797"/>
          <w:lang w:eastAsia="it-IT"/>
        </w:rPr>
      </w:pPr>
      <w:r w:rsidRPr="00F05A5B">
        <w:rPr>
          <w:rFonts w:ascii="Times New Roman" w:eastAsia="Times New Roman" w:hAnsi="Times New Roman" w:cs="Times New Roman"/>
          <w:noProof/>
          <w:color w:val="979797"/>
          <w:lang w:eastAsia="it-IT"/>
        </w:rPr>
        <w:drawing>
          <wp:anchor distT="0" distB="0" distL="114300" distR="114300" simplePos="0" relativeHeight="251753472" behindDoc="0" locked="0" layoutInCell="1" allowOverlap="1">
            <wp:simplePos x="0" y="0"/>
            <wp:positionH relativeFrom="column">
              <wp:posOffset>3810</wp:posOffset>
            </wp:positionH>
            <wp:positionV relativeFrom="paragraph">
              <wp:posOffset>220345</wp:posOffset>
            </wp:positionV>
            <wp:extent cx="3000375" cy="2000250"/>
            <wp:effectExtent l="19050" t="0" r="9525" b="0"/>
            <wp:wrapSquare wrapText="bothSides"/>
            <wp:docPr id="19" name="Immagine 1" descr="https://www.tempi.it/wp-content/uploads/2016/01/unioni-civili-lgbt-an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tempi.it/wp-content/uploads/2016/01/unioni-civili-lgbt-ansa.jpg"/>
                    <pic:cNvPicPr>
                      <a:picLocks noChangeAspect="1" noChangeArrowheads="1"/>
                    </pic:cNvPicPr>
                  </pic:nvPicPr>
                  <pic:blipFill>
                    <a:blip r:embed="rId24" cstate="print"/>
                    <a:srcRect/>
                    <a:stretch>
                      <a:fillRect/>
                    </a:stretch>
                  </pic:blipFill>
                  <pic:spPr bwMode="auto">
                    <a:xfrm>
                      <a:off x="0" y="0"/>
                      <a:ext cx="3000375" cy="2000250"/>
                    </a:xfrm>
                    <a:prstGeom prst="rect">
                      <a:avLst/>
                    </a:prstGeom>
                    <a:noFill/>
                    <a:ln w="9525">
                      <a:noFill/>
                      <a:miter lim="800000"/>
                      <a:headEnd/>
                      <a:tailEnd/>
                    </a:ln>
                  </pic:spPr>
                </pic:pic>
              </a:graphicData>
            </a:graphic>
          </wp:anchor>
        </w:drawing>
      </w:r>
      <w:r w:rsidRPr="00F05A5B">
        <w:rPr>
          <w:rFonts w:ascii="Times New Roman" w:eastAsia="Times New Roman" w:hAnsi="Times New Roman" w:cs="Times New Roman"/>
          <w:color w:val="979797"/>
          <w:lang w:eastAsia="it-IT"/>
        </w:rPr>
        <w:t>Giorgio Ponte 17 giugno 2020 </w:t>
      </w:r>
      <w:hyperlink r:id="rId25" w:history="1">
        <w:r w:rsidRPr="00F05A5B">
          <w:rPr>
            <w:rFonts w:ascii="Times New Roman" w:eastAsia="Times New Roman" w:hAnsi="Times New Roman" w:cs="Times New Roman"/>
            <w:color w:val="979797"/>
            <w:u w:val="single"/>
            <w:lang w:eastAsia="it-IT"/>
          </w:rPr>
          <w:t>Società</w:t>
        </w:r>
      </w:hyperlink>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p>
    <w:p w:rsidR="001C788E" w:rsidRPr="00F05A5B" w:rsidRDefault="001C788E" w:rsidP="001C788E">
      <w:pPr>
        <w:shd w:val="clear" w:color="auto" w:fill="FFFFFF"/>
        <w:spacing w:after="0" w:line="240" w:lineRule="atLeast"/>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Agli onorevoli deputati,</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mi chiamo </w:t>
      </w:r>
      <w:hyperlink r:id="rId26" w:tgtFrame="_blank" w:history="1">
        <w:r w:rsidRPr="00F05A5B">
          <w:rPr>
            <w:rFonts w:ascii="Times New Roman" w:eastAsia="Times New Roman" w:hAnsi="Times New Roman" w:cs="Times New Roman"/>
            <w:b/>
            <w:bCs/>
            <w:color w:val="E13324"/>
            <w:u w:val="single"/>
            <w:lang w:eastAsia="it-IT"/>
          </w:rPr>
          <w:t>Giorgio Ponte</w:t>
        </w:r>
      </w:hyperlink>
      <w:r w:rsidRPr="00F05A5B">
        <w:rPr>
          <w:rFonts w:ascii="Times New Roman" w:eastAsia="Times New Roman" w:hAnsi="Times New Roman" w:cs="Times New Roman"/>
          <w:color w:val="000000"/>
          <w:lang w:eastAsia="it-IT"/>
        </w:rPr>
        <w:t>, ho 36 anni, sono uno scrittore, un insegnante e sono anche una persona con attrazione omosessuale.</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Non sono un giurista, e tuttavia ho deciso di dare il mio contributo sul DDL Scalfarotto/</w:t>
      </w:r>
      <w:proofErr w:type="spellStart"/>
      <w:r w:rsidRPr="00F05A5B">
        <w:rPr>
          <w:rFonts w:ascii="Times New Roman" w:eastAsia="Times New Roman" w:hAnsi="Times New Roman" w:cs="Times New Roman"/>
          <w:color w:val="000000"/>
          <w:lang w:eastAsia="it-IT"/>
        </w:rPr>
        <w:t>Zan</w:t>
      </w:r>
      <w:proofErr w:type="spellEnd"/>
      <w:r w:rsidRPr="00F05A5B">
        <w:rPr>
          <w:rFonts w:ascii="Times New Roman" w:eastAsia="Times New Roman" w:hAnsi="Times New Roman" w:cs="Times New Roman"/>
          <w:color w:val="000000"/>
          <w:lang w:eastAsia="it-IT"/>
        </w:rPr>
        <w:t xml:space="preserve"> per il reato di omofobia, essendo direttamente coinvolto dal suo contenuto. Ho creduto </w:t>
      </w:r>
      <w:proofErr w:type="spellStart"/>
      <w:r w:rsidRPr="00F05A5B">
        <w:rPr>
          <w:rFonts w:ascii="Times New Roman" w:eastAsia="Times New Roman" w:hAnsi="Times New Roman" w:cs="Times New Roman"/>
          <w:color w:val="000000"/>
          <w:lang w:eastAsia="it-IT"/>
        </w:rPr>
        <w:t>infatto</w:t>
      </w:r>
      <w:proofErr w:type="spellEnd"/>
      <w:r w:rsidRPr="00F05A5B">
        <w:rPr>
          <w:rFonts w:ascii="Times New Roman" w:eastAsia="Times New Roman" w:hAnsi="Times New Roman" w:cs="Times New Roman"/>
          <w:color w:val="000000"/>
          <w:lang w:eastAsia="it-IT"/>
        </w:rPr>
        <w:t xml:space="preserve"> che ascoltare la storia di una persona che questa condizione la vive, potesse aiutarvi nel decidere se tale norma custodisca un reale bene, non solo per le persone omosessuali, ma per la società intera. Poiché, ve lo anticipo, per l’esperienza mia e di molti come me, essa rischierebbe di essere più un danno che una tutela. Tuttavia prima di decidere se quanto dico abbia senso, vi prego di avere la pazienza di arrivare fino in fondo a questa lettera e alla mia storia, per capirne le ragioni.</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Sono nato in una famiglia del sud, ultimo di quattro figli molto più grandi di me. I miei genitori hanno amato sia me che i miei fratelli di un amore totale e incondizionato, e tuttavia nel farlo non hanno potuto prescindere dalle ferite che loro stessi si portavano dietro e dai molti contraccolpi che la vita aveva loro inferto.</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Il desiderio disperato di figure maschili con cui identificarmi e che mi dessero un’attenzione che non trovavo in casa per come avrei voluto, mi fece presto sviluppare una confusione sul mio genere di appartenenza, seguita poi da una forte attrazione per gli uomini. Ero un bambino molto solo e perennemente insicuro: abituato a stare con adulti, avevo imparato a parlare come loro, rendendomi un alieno rispetto ai miei coetanei. </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 xml:space="preserve">Qualcuno oggi direbbe che fui vittima di omofobia. La verità è che appartenevo solo all’immensa schiera di ragazzini fragili che da sempre a scuola vengono </w:t>
      </w:r>
      <w:proofErr w:type="spellStart"/>
      <w:r w:rsidRPr="00F05A5B">
        <w:rPr>
          <w:rFonts w:ascii="Times New Roman" w:eastAsia="Times New Roman" w:hAnsi="Times New Roman" w:cs="Times New Roman"/>
          <w:color w:val="000000"/>
          <w:lang w:eastAsia="it-IT"/>
        </w:rPr>
        <w:t>bullizzati</w:t>
      </w:r>
      <w:proofErr w:type="spellEnd"/>
      <w:r w:rsidRPr="00F05A5B">
        <w:rPr>
          <w:rFonts w:ascii="Times New Roman" w:eastAsia="Times New Roman" w:hAnsi="Times New Roman" w:cs="Times New Roman"/>
          <w:color w:val="000000"/>
          <w:lang w:eastAsia="it-IT"/>
        </w:rPr>
        <w:t xml:space="preserve"> da altri più fragili di loro: ciccione, secchione, con gli occhiali, l’apparecchio, scarso nello </w:t>
      </w:r>
      <w:proofErr w:type="spellStart"/>
      <w:r w:rsidRPr="00F05A5B">
        <w:rPr>
          <w:rFonts w:ascii="Times New Roman" w:eastAsia="Times New Roman" w:hAnsi="Times New Roman" w:cs="Times New Roman"/>
          <w:color w:val="000000"/>
          <w:lang w:eastAsia="it-IT"/>
        </w:rPr>
        <w:t>sport…</w:t>
      </w:r>
      <w:proofErr w:type="spellEnd"/>
      <w:r w:rsidRPr="00F05A5B">
        <w:rPr>
          <w:rFonts w:ascii="Times New Roman" w:eastAsia="Times New Roman" w:hAnsi="Times New Roman" w:cs="Times New Roman"/>
          <w:color w:val="000000"/>
          <w:lang w:eastAsia="it-IT"/>
        </w:rPr>
        <w:t xml:space="preserve"> la mia storia non è diversa da quella di tanti altri che mi hanno preceduto e seguito. E come molti di loro, era solo questione di tempo prima che qualcuno fuori di casa si approfittasse di tutto questo.</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Dagli undici ai quattordici anni fui vittima di abusi da parte di uomini più grandi, molto più grandi di me, per diverse volte e su diversi mezzi che mi portavano a scuola.  Per anni ho portato il peso di quegli episodi, dei quali mi sentivo corresponsabile per la mia attrazione omosessuale. Una cosa che ho poi scoperto essere comune in molte storie di abusi.</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Se vi racconto queste cose non è per suscitare in voi sentimenti di commiserazione o pietà, ma solo per dirvi che io so cosa sono violenza, dolore e prevaricazione. Ed è proprio perché so che tipo di meccanismi generino, che non credo che una legge contro l’omofobia faccia il bene di chi le ha subite. Ma per capire il perché, vi prego ancora di sospendere il giudizio e continuare a leggere.</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All’inizio la tentazione fu di riversare la mia rabbia su tutti, usandoli a mio piacimento, solo in virtù del fatto che io avevo sofferto più di loro (così pensavo), e questo mi rendeva </w:t>
      </w:r>
      <w:r w:rsidRPr="00F05A5B">
        <w:rPr>
          <w:rFonts w:ascii="Times New Roman" w:eastAsia="Times New Roman" w:hAnsi="Times New Roman" w:cs="Times New Roman"/>
          <w:i/>
          <w:iCs/>
          <w:color w:val="000000"/>
          <w:lang w:eastAsia="it-IT"/>
        </w:rPr>
        <w:t>diverso</w:t>
      </w:r>
      <w:r w:rsidRPr="00F05A5B">
        <w:rPr>
          <w:rFonts w:ascii="Times New Roman" w:eastAsia="Times New Roman" w:hAnsi="Times New Roman" w:cs="Times New Roman"/>
          <w:color w:val="000000"/>
          <w:lang w:eastAsia="it-IT"/>
        </w:rPr>
        <w:t>. In un certo senso mi rendeva persino</w:t>
      </w:r>
      <w:r w:rsidRPr="00F05A5B">
        <w:rPr>
          <w:rFonts w:ascii="Times New Roman" w:eastAsia="Times New Roman" w:hAnsi="Times New Roman" w:cs="Times New Roman"/>
          <w:i/>
          <w:iCs/>
          <w:color w:val="000000"/>
          <w:lang w:eastAsia="it-IT"/>
        </w:rPr>
        <w:t> migliore.</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Un sentimento questo che riconosco amplificato e moltiplicato nei movimenti gay, dove le ferite dei singoli si sommano diventando ferite di una collettività, e tutti ci si muove alla ricerca di un capro espiatorio che paghi per il male che qualcuno ci ha fatto quando eravamo bambini o adolescenti, e che non appaga mai quel desiderio di riscatto che alla lunga diventa desiderio di </w:t>
      </w:r>
      <w:r w:rsidRPr="00F05A5B">
        <w:rPr>
          <w:rFonts w:ascii="Times New Roman" w:eastAsia="Times New Roman" w:hAnsi="Times New Roman" w:cs="Times New Roman"/>
          <w:i/>
          <w:iCs/>
          <w:color w:val="000000"/>
          <w:lang w:eastAsia="it-IT"/>
        </w:rPr>
        <w:t>vendetta</w:t>
      </w:r>
      <w:r w:rsidRPr="00F05A5B">
        <w:rPr>
          <w:rFonts w:ascii="Times New Roman" w:eastAsia="Times New Roman" w:hAnsi="Times New Roman" w:cs="Times New Roman"/>
          <w:color w:val="000000"/>
          <w:lang w:eastAsia="it-IT"/>
        </w:rPr>
        <w:t>, poiché la ferita da cui esso è generato rimane scoperta e sanguinante.</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lastRenderedPageBreak/>
        <w:t>Anche io vivevo così: io, e io solo, avevo il diritto di pretendere, di arrabbiarmi, di lamentarmi. E soprattutto il diritto di arrendermi.</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 xml:space="preserve">Diventai egoista e prevaricatore. Ma ciò che era peggio, avevo fatto di me un fallito.  Continuavo senza accorgermene ad </w:t>
      </w:r>
      <w:proofErr w:type="spellStart"/>
      <w:r w:rsidRPr="00F05A5B">
        <w:rPr>
          <w:rFonts w:ascii="Times New Roman" w:eastAsia="Times New Roman" w:hAnsi="Times New Roman" w:cs="Times New Roman"/>
          <w:color w:val="000000"/>
          <w:lang w:eastAsia="it-IT"/>
        </w:rPr>
        <w:t>autosabotarmi</w:t>
      </w:r>
      <w:proofErr w:type="spellEnd"/>
      <w:r w:rsidRPr="00F05A5B">
        <w:rPr>
          <w:rFonts w:ascii="Times New Roman" w:eastAsia="Times New Roman" w:hAnsi="Times New Roman" w:cs="Times New Roman"/>
          <w:color w:val="000000"/>
          <w:lang w:eastAsia="it-IT"/>
        </w:rPr>
        <w:t xml:space="preserve"> in tutto ciò che facevo per confermare quell’immagine di bambino abusato, solo e triste, vittima della vita e per questo autorizzato a non vivere. Come se non bastasse, quei primi abusi subiti, innestandosi sul mio bisogno di amore, mi avevano inconsciamente “insegnato” che se volevo ricevere attenzione e affetto da un uomo, il sesso era l’unica modalità per averli.</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Non conoscevo l’amicizia. Soprattutto non sapevo cosa fosse l’amicizia con gli altri uomini, terrorizzato com’ero da loro, per quelle prime esperienze subite e per il ricordo dei miei compagni di quand’ero bambino, mai abbastanza maturi per accorgersi di me e del mio dolore. </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Mi stavo destinando all’infelicità, permettendo così ai miei carnefici di continuare a condizionare la mia vita, anche molti anni dopo che essi non c’erano più.</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Finché a un certo punto qualcuno si accorse di quel dolore e seppe prendersene cura. Ed è a causa di questo evento che oggi io vi chiedo di non approvare una legge sull’omofobia. Ciò che allora accadde a me infatti, se una legge simile passasse, adesso non sarebbe più possibile per altri.</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In un’epoca in cui, seppur a fatica, si potevano ascoltare pluralità di voci diverse su questi temi e non era ancora di moda dire che ogni cosa che si prova va assecondata, qualcuno invece di imprigionarmi dietro a un pietoso “poverino”, ha provato a entrare con me nel mio dolore, nella mia storia e si è chiesto </w:t>
      </w:r>
      <w:r w:rsidRPr="00F05A5B">
        <w:rPr>
          <w:rFonts w:ascii="Times New Roman" w:eastAsia="Times New Roman" w:hAnsi="Times New Roman" w:cs="Times New Roman"/>
          <w:i/>
          <w:iCs/>
          <w:color w:val="000000"/>
          <w:lang w:eastAsia="it-IT"/>
        </w:rPr>
        <w:t>perché </w:t>
      </w:r>
      <w:r w:rsidRPr="00F05A5B">
        <w:rPr>
          <w:rFonts w:ascii="Times New Roman" w:eastAsia="Times New Roman" w:hAnsi="Times New Roman" w:cs="Times New Roman"/>
          <w:color w:val="000000"/>
          <w:lang w:eastAsia="it-IT"/>
        </w:rPr>
        <w:t>provassi ciò che provavo, partendo dal presupposto che nessun desiderio è in sé una colpa, ma esso è importante perché dice qualcosa su di noi.</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Quel qualcuno è stato la Chiesa. Attraverso uomini e donne che hanno avuto per me sufficiente amore da non permettermi di piangermi addosso, reputandomi all’altezza dell’esistenza e scuotendomi dal mio vittimismo. La Chiesa mi ha reso un uomo, nel senso più profondo del termine: non perché eterosessuale, ma perché di nuovo protagonista della mia vita.</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Io ero degno di attenzione e rispetto </w:t>
      </w:r>
      <w:r w:rsidRPr="00F05A5B">
        <w:rPr>
          <w:rFonts w:ascii="Times New Roman" w:eastAsia="Times New Roman" w:hAnsi="Times New Roman" w:cs="Times New Roman"/>
          <w:i/>
          <w:iCs/>
          <w:color w:val="000000"/>
          <w:lang w:eastAsia="it-IT"/>
        </w:rPr>
        <w:t>quanto</w:t>
      </w:r>
      <w:r w:rsidRPr="00F05A5B">
        <w:rPr>
          <w:rFonts w:ascii="Times New Roman" w:eastAsia="Times New Roman" w:hAnsi="Times New Roman" w:cs="Times New Roman"/>
          <w:color w:val="000000"/>
          <w:lang w:eastAsia="it-IT"/>
        </w:rPr>
        <w:t> gli altri, ma non </w:t>
      </w:r>
      <w:r w:rsidRPr="00F05A5B">
        <w:rPr>
          <w:rFonts w:ascii="Times New Roman" w:eastAsia="Times New Roman" w:hAnsi="Times New Roman" w:cs="Times New Roman"/>
          <w:i/>
          <w:iCs/>
          <w:color w:val="000000"/>
          <w:lang w:eastAsia="it-IT"/>
        </w:rPr>
        <w:t>di più.</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Quella tanto auspicata “uguaglianza” di cui i movimenti LGBT si erano sempre fatti sostenitori a parole, io la stavo vivendo grazie alla prima Istituzione che ai loro occhi avrebbe dovuto odiarmi. Non ci furono forzature, né richieste di “cambiamento” (dell’orientamento, s’intende. Perché l’atteggiamento nei confronti della vita, quello sì doveva cambiare, se volevo essere felice!); non ci furono nemmeno buonismi e facilitazioni: io ero uomo come gli altri e ciò che era chiesto a me era ciò che è chiesto ad ogni singolo uomo sulla faccia della terra, dalla sua Chiesa, come dalla vita.</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E così faticosamente ricominciai a vivere, a sperare, a gioire, a godere delle cose. Mi fu restituito ciò che pensavo fosse perduto: il rapporto con mio padre, amici maschi che mi amassero in profondità, la consapevolezza dalla mia forza. E sopra ogni cosa la responsabilità della mia vita.</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Non diverso da com’ero, ma al meglio di ciò che potevo essere, perché cosciente del significato che aveva la mia omosessualità nella mia storia: non un’identità, ma una piccola parte di me; il segno di una ferita che parlava di un bisogno legittimo del mio cuore.</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Desideravo essere riconosciuto e amato dagli altri uomini, non più attraverso il sesso, ma nella libertà che non cerca di possedere l’altro. E finalmente qualcuno mi stava permettendo di fare esperienza di quell’amore.</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i/>
          <w:iCs/>
          <w:color w:val="000000"/>
          <w:lang w:eastAsia="it-IT"/>
        </w:rPr>
        <w:t>Bene, </w:t>
      </w:r>
      <w:r w:rsidRPr="00F05A5B">
        <w:rPr>
          <w:rFonts w:ascii="Times New Roman" w:eastAsia="Times New Roman" w:hAnsi="Times New Roman" w:cs="Times New Roman"/>
          <w:color w:val="000000"/>
          <w:lang w:eastAsia="it-IT"/>
        </w:rPr>
        <w:t>direte voi, </w:t>
      </w:r>
      <w:r w:rsidRPr="00F05A5B">
        <w:rPr>
          <w:rFonts w:ascii="Times New Roman" w:eastAsia="Times New Roman" w:hAnsi="Times New Roman" w:cs="Times New Roman"/>
          <w:i/>
          <w:iCs/>
          <w:color w:val="000000"/>
          <w:lang w:eastAsia="it-IT"/>
        </w:rPr>
        <w:t>buon per te, ma cosa ha a che fare questo con la legge sulle discriminazioni contro le persone omosessuali?</w:t>
      </w:r>
      <w:r w:rsidRPr="00F05A5B">
        <w:rPr>
          <w:rFonts w:ascii="Times New Roman" w:eastAsia="Times New Roman" w:hAnsi="Times New Roman" w:cs="Times New Roman"/>
          <w:color w:val="000000"/>
          <w:lang w:eastAsia="it-IT"/>
        </w:rPr>
        <w:t> Molto in effetti.</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Perché vedete, onorevoli deputati, se una legge contro il reato di omofobia dovesse passare, da domani tutto questo non sarebbe più possibile né raccontarlo, né tantomeno viverlo. Per nessuno. Poiché per intraprendere un cammino del genere, io sono dovuto partire dalla consapevolezza che la mia omosessualità non fosse innata, e questo è uno di quei concetti che sempre più vengono messi al bando a livello mondiale, bollati come </w:t>
      </w:r>
      <w:r w:rsidRPr="00F05A5B">
        <w:rPr>
          <w:rFonts w:ascii="Times New Roman" w:eastAsia="Times New Roman" w:hAnsi="Times New Roman" w:cs="Times New Roman"/>
          <w:i/>
          <w:iCs/>
          <w:color w:val="000000"/>
          <w:lang w:eastAsia="it-IT"/>
        </w:rPr>
        <w:t>omofobi</w:t>
      </w:r>
      <w:r w:rsidRPr="00F05A5B">
        <w:rPr>
          <w:rFonts w:ascii="Times New Roman" w:eastAsia="Times New Roman" w:hAnsi="Times New Roman" w:cs="Times New Roman"/>
          <w:color w:val="000000"/>
          <w:lang w:eastAsia="it-IT"/>
        </w:rPr>
        <w:t>, appunto, dalle comunità LGBT, persino quando a sostenerli sono centinaia di migliaia di persone omosessuali in tutto il mondo, anche non credenti.</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E ciò che è capitato a me da quando ho deciso di raccontare la mia esperienza, ne è la conferma: cinque anni fa infatti, ho scelto di espormi nel dibattito pubblico per permettere ad altri di sapere quelle cose che a me era costato anni di lacrime e sangue, scoprire.</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Da quel momento insulti e minacce sono piovute su di me, sui miei cari, su chiunque mi sostenesse. “Ucciditi”; “Tua madre avrebbe dovuto abortire”; “Ma perché non ti tagli le vene?” sono solo alcuni, tra quelli che il contesto di una simile lettera mi permetta di riferirvi. Ciò che mi ha fatto più male però e che simili parole non siano arrivate dai “cattolici oltranzisti e omofobi”, ma da fratelli attivisti dell’associazionismo gay: cioè da chi oggi vorrebbe far passare una legge che dovrebbe impedire l’odio contro le persone omosessuali.</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lastRenderedPageBreak/>
        <w:t>Quando una simile legge passerà, chi mi difenderà da questa violenza? In quanto persona con attrazione omosessuale, sarà omofobo colpirmi o sarò io l’omofobo? E nel caso, in base a quale criterio oggettivo un giudice potrà stabilirlo?</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Badate, non cascherò anche io nella logica della vittima che ha bisogno di tutele speciali: sapevo cosa mi aspettava quando ho scelto di espormi, e me ne sono assunto i rischi. Inoltre a fronte di tutto quel male, ho potuto aiutare tantissimi fratelli di ogni età e condizione, a trovare le risposte che qualcuno aveva loro consapevolmente nascosto, e questo valeva il prezzo di ogni singola offesa.</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Non temo chi mi insulta e paradossalmente qui difendo anche la sua libertà di farlo.</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Oggi non scrivo infatti per difendere la mia fede, ma la democrazia stessa. Se credete che questo sia un problema che riguarda solo gli omosessuali cattolici, vi sbagliate: in questi giorni le lesbiche sono state attaccate per aver rivendicato il loro essere donne rispetto alle trans, che donne lo “diventano”. L’effetto è stato che gay maschi e trans vorrebbe togliere la “L” di lesbica dalla sigla LGBT.</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Ditemi, onorevoli deputati, se una legge così passasse, anche</w:t>
      </w:r>
      <w:r w:rsidRPr="00F05A5B">
        <w:rPr>
          <w:rFonts w:ascii="Times New Roman" w:eastAsia="Times New Roman" w:hAnsi="Times New Roman" w:cs="Times New Roman"/>
          <w:i/>
          <w:iCs/>
          <w:color w:val="000000"/>
          <w:lang w:eastAsia="it-IT"/>
        </w:rPr>
        <w:t> le lesbiche </w:t>
      </w:r>
      <w:r w:rsidRPr="00F05A5B">
        <w:rPr>
          <w:rFonts w:ascii="Times New Roman" w:eastAsia="Times New Roman" w:hAnsi="Times New Roman" w:cs="Times New Roman"/>
          <w:color w:val="000000"/>
          <w:lang w:eastAsia="it-IT"/>
        </w:rPr>
        <w:t>saranno accusate di omofobia? E cosa faranno a quel punto le femministe? Accuseranno i gay di sessismo diventando anche loro omofobe o difenderanno le trans, diventando </w:t>
      </w:r>
      <w:proofErr w:type="spellStart"/>
      <w:r w:rsidRPr="00F05A5B">
        <w:rPr>
          <w:rFonts w:ascii="Times New Roman" w:eastAsia="Times New Roman" w:hAnsi="Times New Roman" w:cs="Times New Roman"/>
          <w:i/>
          <w:iCs/>
          <w:color w:val="000000"/>
          <w:lang w:eastAsia="it-IT"/>
        </w:rPr>
        <w:t>lesbofobe</w:t>
      </w:r>
      <w:proofErr w:type="spellEnd"/>
      <w:r w:rsidRPr="00F05A5B">
        <w:rPr>
          <w:rFonts w:ascii="Times New Roman" w:eastAsia="Times New Roman" w:hAnsi="Times New Roman" w:cs="Times New Roman"/>
          <w:i/>
          <w:iCs/>
          <w:color w:val="000000"/>
          <w:lang w:eastAsia="it-IT"/>
        </w:rPr>
        <w:t>?</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Quale reato sarà peggiore, quale “categoria umana” più meritevole di protezione?</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Non è retorica, è già realtà: questo è il mondo che ci attende se una norma così verrà approvata; un mondo dove per tutelare tutti, nessuno sarà più libero di dire nulla.</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È ovvio che nessuno può tollerare che una persona sia picchiata, vessata, o licenziata per il suo orientamento sessuale o per qualsiasi altra scelta personale. Ma un simile comportamento è già punito dal nostro ordinamento per chiunque ne sia l’esecutore, mentre fare una norma apposita, </w:t>
      </w:r>
      <w:r w:rsidRPr="00F05A5B">
        <w:rPr>
          <w:rFonts w:ascii="Times New Roman" w:eastAsia="Times New Roman" w:hAnsi="Times New Roman" w:cs="Times New Roman"/>
          <w:i/>
          <w:iCs/>
          <w:color w:val="000000"/>
          <w:lang w:eastAsia="it-IT"/>
        </w:rPr>
        <w:t>in questo modo</w:t>
      </w:r>
      <w:r w:rsidRPr="00F05A5B">
        <w:rPr>
          <w:rFonts w:ascii="Times New Roman" w:eastAsia="Times New Roman" w:hAnsi="Times New Roman" w:cs="Times New Roman"/>
          <w:color w:val="000000"/>
          <w:lang w:eastAsia="it-IT"/>
        </w:rPr>
        <w:t> peraltro, rischia di considerare violenza anche ciò che è solo un’opinione contraria, partendo dal presupposto che, contrastare con l’opinione di qualcuno, sia in sé un sintomo di odio verso di lui, mentre il più delle volte è solo segno di libertà interiore e talvolta anche di amore.</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Onorevoli deputati io qui non vi chiedo di condividere i miei valori o le mie convinzioni: io vi chiedo di permettere a persone come me, omosessuali tanto quanto quelli che la legge l’hanno proposta, di poter continuare a raccontare le loro storie, senza rischiare il paradosso di finire incriminati per il reato di omofobia, o di “fautore dell’odio” come questa legge permetterebbe di fare.</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Io vi chiedo che non sia negata la pluralità di voci e informazioni che uno stato democratico dovrebbe garantire ai suoi cittadini, e che a me in altri tempi ha salvato la vita.</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Io vi chiedo di non approvare una legge che nella sostanza compia la più grave discriminazione che gli stessi attivisti LGBT per anni si sono battuti per eliminare: sottolineare la diversità degli omosessuali rispetto a qualsiasi altro essere umano.</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 xml:space="preserve">Infatti dal giorno dopo in cui essa sarà approvata essere picchiati o insultati o isolati perché grassi, magri, brutti, ingenui, </w:t>
      </w:r>
      <w:proofErr w:type="spellStart"/>
      <w:r w:rsidRPr="00F05A5B">
        <w:rPr>
          <w:rFonts w:ascii="Times New Roman" w:eastAsia="Times New Roman" w:hAnsi="Times New Roman" w:cs="Times New Roman"/>
          <w:color w:val="000000"/>
          <w:lang w:eastAsia="it-IT"/>
        </w:rPr>
        <w:t>stupidi…</w:t>
      </w:r>
      <w:proofErr w:type="spellEnd"/>
      <w:r w:rsidRPr="00F05A5B">
        <w:rPr>
          <w:rFonts w:ascii="Times New Roman" w:eastAsia="Times New Roman" w:hAnsi="Times New Roman" w:cs="Times New Roman"/>
          <w:color w:val="000000"/>
          <w:lang w:eastAsia="it-IT"/>
        </w:rPr>
        <w:t xml:space="preserve"> sarà meno importante di quanto non lo sia subire ciascuna di queste terribili cose perché ti piace una persona del tuo stesso sesso.</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È giustizia questa? È equità? È uguaglianza?</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Mi rivolgo a chi tra voi è omosessuale: davvero vogliamo questo? Essere considerati un’umanità a parte, solo per le nostre preferenze sessuali? Non sarà forse questa legge una ragione in più per attirare addosso a chi ha attrazione omosessuale odio e desiderio di vendetta per una simile prevaricazione? Non ci isolerà ancora di più impedendoci di essere pienamente noi stessi, uomini integrati nella società, che non hanno bisogno di ghetti e riserve protette?</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 xml:space="preserve">Se questa legge passerà, oltre a privare l’intera società della libertà di espressione, voi contribuirete a cambiare la percezione che le future generazioni avranno di sé stesse, privandole del diritto fondamentale di riconoscersi come uomini e donne, riducendoli alla loro attrazione sessuale, </w:t>
      </w:r>
      <w:proofErr w:type="spellStart"/>
      <w:r w:rsidRPr="00F05A5B">
        <w:rPr>
          <w:rFonts w:ascii="Times New Roman" w:eastAsia="Times New Roman" w:hAnsi="Times New Roman" w:cs="Times New Roman"/>
          <w:color w:val="000000"/>
          <w:lang w:eastAsia="it-IT"/>
        </w:rPr>
        <w:t>omo</w:t>
      </w:r>
      <w:proofErr w:type="spellEnd"/>
      <w:r w:rsidRPr="00F05A5B">
        <w:rPr>
          <w:rFonts w:ascii="Times New Roman" w:eastAsia="Times New Roman" w:hAnsi="Times New Roman" w:cs="Times New Roman"/>
          <w:color w:val="000000"/>
          <w:lang w:eastAsia="it-IT"/>
        </w:rPr>
        <w:t xml:space="preserve"> e non, e dicendo loro nella sostanza che c’è un mondo che li odia dal quale non avranno mai la forza di difendersi se non tappandogli la bocca.</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Alcuni che erano amici si troveranno ad essere nemici, ci saranno nuove vittime e nuovi carnefici e la spirale dell’odio non si fermerà. Perché la chiave della risoluzione dei conflitti non sta nel tappare la bocca al nostro avversario, ma nel permettere che il conflitto stesso esista, poiché esso è il fondamento di un sistema libero, sapendo che un avversario non sempre è un nemico.</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Non siate coloro che per tutelare il supposto bene di qualcuno, hanno ucciso la libertà di tutti, finendo col colpire persino coloro che pensavano di proteggere.</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Vi imploro non da persona con attrazione omosessuale, ma da uomo, da cittadino che parla ai suoi rappresentanti, siate per i vostri figli ciò che la Chiesa fu per me; siate quegli uomini e quelle donne coraggiose nei quali i nostri figli un giorno possano desiderare di identificarsi.</w:t>
      </w:r>
    </w:p>
    <w:p w:rsidR="001C788E" w:rsidRPr="00F05A5B"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Fate una cosa coraggiosa.</w:t>
      </w:r>
    </w:p>
    <w:p w:rsidR="001C788E" w:rsidRDefault="001C788E" w:rsidP="001C788E">
      <w:pPr>
        <w:shd w:val="clear" w:color="auto" w:fill="FFFFFF"/>
        <w:spacing w:after="0" w:line="240" w:lineRule="atLeast"/>
        <w:ind w:firstLine="851"/>
        <w:jc w:val="both"/>
        <w:textAlignment w:val="baseline"/>
        <w:rPr>
          <w:rFonts w:ascii="Times New Roman" w:eastAsia="Times New Roman" w:hAnsi="Times New Roman" w:cs="Times New Roman"/>
          <w:color w:val="000000"/>
          <w:lang w:eastAsia="it-IT"/>
        </w:rPr>
      </w:pPr>
      <w:r w:rsidRPr="00F05A5B">
        <w:rPr>
          <w:rFonts w:ascii="Times New Roman" w:eastAsia="Times New Roman" w:hAnsi="Times New Roman" w:cs="Times New Roman"/>
          <w:color w:val="000000"/>
          <w:lang w:eastAsia="it-IT"/>
        </w:rPr>
        <w:t>Fate la cosa giusta, perché tutti possiamo essere davvero liberi.</w:t>
      </w:r>
    </w:p>
    <w:p w:rsidR="0017154F" w:rsidRPr="00F87C9C" w:rsidRDefault="0017154F" w:rsidP="0017154F">
      <w:pPr>
        <w:spacing w:after="0" w:line="240" w:lineRule="atLeast"/>
        <w:jc w:val="both"/>
        <w:rPr>
          <w:rFonts w:ascii="Times New Roman" w:hAnsi="Times New Roman" w:cs="Times New Roman"/>
          <w:sz w:val="24"/>
          <w:szCs w:val="24"/>
        </w:rPr>
      </w:pPr>
    </w:p>
    <w:p w:rsidR="0017154F" w:rsidRPr="00E75AA1" w:rsidRDefault="0017154F" w:rsidP="0017154F">
      <w:pPr>
        <w:tabs>
          <w:tab w:val="left" w:pos="3544"/>
        </w:tabs>
        <w:spacing w:after="0" w:line="240" w:lineRule="atLeast"/>
        <w:jc w:val="right"/>
        <w:rPr>
          <w:rFonts w:ascii="Brush Script MT" w:hAnsi="Brush Script MT" w:cs="Times New Roman"/>
          <w:sz w:val="16"/>
          <w:szCs w:val="16"/>
        </w:rPr>
      </w:pPr>
      <w:r w:rsidRPr="00E75AA1">
        <w:rPr>
          <w:rFonts w:ascii="Brush Script MT" w:hAnsi="Brush Script MT"/>
          <w:noProof/>
          <w:sz w:val="16"/>
          <w:szCs w:val="16"/>
          <w:lang w:eastAsia="it-IT"/>
        </w:rPr>
        <w:drawing>
          <wp:anchor distT="0" distB="0" distL="114300" distR="114300" simplePos="0" relativeHeight="251758592" behindDoc="0" locked="0" layoutInCell="1" allowOverlap="1">
            <wp:simplePos x="0" y="0"/>
            <wp:positionH relativeFrom="column">
              <wp:align>left</wp:align>
            </wp:positionH>
            <wp:positionV relativeFrom="paragraph">
              <wp:align>top</wp:align>
            </wp:positionV>
            <wp:extent cx="1771650" cy="1333500"/>
            <wp:effectExtent l="19050" t="0" r="0" b="0"/>
            <wp:wrapSquare wrapText="bothSides"/>
            <wp:docPr id="22"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cNvPicPr>
                      <a:picLocks noChangeAspect="1" noChangeArrowheads="1"/>
                    </pic:cNvPicPr>
                  </pic:nvPicPr>
                  <pic:blipFill>
                    <a:blip r:embed="rId27" cstate="print"/>
                    <a:srcRect/>
                    <a:stretch>
                      <a:fillRect/>
                    </a:stretch>
                  </pic:blipFill>
                  <pic:spPr bwMode="auto">
                    <a:xfrm>
                      <a:off x="0" y="0"/>
                      <a:ext cx="1771650" cy="1333500"/>
                    </a:xfrm>
                    <a:prstGeom prst="rect">
                      <a:avLst/>
                    </a:prstGeom>
                    <a:noFill/>
                    <a:ln w="9525">
                      <a:noFill/>
                      <a:miter lim="800000"/>
                      <a:headEnd/>
                      <a:tailEnd/>
                    </a:ln>
                  </pic:spPr>
                </pic:pic>
              </a:graphicData>
            </a:graphic>
          </wp:anchor>
        </w:drawing>
      </w:r>
      <w:r w:rsidRPr="00E75AA1">
        <w:rPr>
          <w:rFonts w:ascii="Brush Script MT" w:hAnsi="Brush Script MT" w:cs="Times New Roman"/>
          <w:sz w:val="16"/>
          <w:szCs w:val="16"/>
        </w:rPr>
        <w:t xml:space="preserve">          </w:t>
      </w:r>
    </w:p>
    <w:p w:rsidR="0017154F" w:rsidRPr="00E75AA1" w:rsidRDefault="0017154F" w:rsidP="0017154F">
      <w:pPr>
        <w:tabs>
          <w:tab w:val="left" w:pos="3544"/>
        </w:tabs>
        <w:spacing w:after="0" w:line="240" w:lineRule="atLeast"/>
        <w:jc w:val="right"/>
        <w:rPr>
          <w:rFonts w:ascii="Brush Script MT" w:hAnsi="Brush Script MT" w:cs="Times New Roman"/>
          <w:color w:val="0000FF"/>
          <w:sz w:val="72"/>
          <w:szCs w:val="72"/>
        </w:rPr>
      </w:pPr>
      <w:r>
        <w:rPr>
          <w:rFonts w:ascii="Brush Script MT" w:hAnsi="Brush Script MT" w:cs="Times New Roman"/>
          <w:sz w:val="72"/>
          <w:szCs w:val="72"/>
        </w:rPr>
        <w:t xml:space="preserve"> </w:t>
      </w:r>
      <w:r w:rsidRPr="00E75AA1">
        <w:rPr>
          <w:rFonts w:ascii="Brush Script MT" w:hAnsi="Brush Script MT" w:cs="Times New Roman"/>
          <w:color w:val="0000FF"/>
          <w:sz w:val="72"/>
          <w:szCs w:val="72"/>
        </w:rPr>
        <w:t xml:space="preserve">Piccoli Raggi </w:t>
      </w:r>
    </w:p>
    <w:p w:rsidR="0017154F" w:rsidRPr="00EE4370" w:rsidRDefault="0017154F" w:rsidP="0017154F">
      <w:pPr>
        <w:spacing w:after="0" w:line="240" w:lineRule="atLeast"/>
        <w:jc w:val="center"/>
        <w:rPr>
          <w:rFonts w:ascii="Times New Roman" w:hAnsi="Times New Roman" w:cs="Times New Roman"/>
          <w:b/>
          <w:sz w:val="24"/>
          <w:szCs w:val="24"/>
        </w:rPr>
      </w:pPr>
      <w:r w:rsidRPr="00E75AA1">
        <w:rPr>
          <w:rFonts w:ascii="Brush Script MT" w:hAnsi="Brush Script MT" w:cs="Times New Roman"/>
          <w:color w:val="0000FF"/>
          <w:sz w:val="72"/>
          <w:szCs w:val="72"/>
        </w:rPr>
        <w:t>dell’Amore Misericordioso</w:t>
      </w:r>
      <w:r w:rsidRPr="00E75AA1">
        <w:rPr>
          <w:rFonts w:ascii="Brush Script MT" w:hAnsi="Brush Script MT" w:cs="Times New Roman"/>
          <w:color w:val="0000FF"/>
          <w:sz w:val="72"/>
          <w:szCs w:val="72"/>
        </w:rPr>
        <w:br w:type="textWrapping" w:clear="all"/>
      </w:r>
      <w:r w:rsidRPr="00EE4370">
        <w:rPr>
          <w:rFonts w:ascii="Times New Roman" w:hAnsi="Times New Roman" w:cs="Times New Roman"/>
          <w:b/>
          <w:sz w:val="24"/>
          <w:szCs w:val="24"/>
        </w:rPr>
        <w:t xml:space="preserve">Laura </w:t>
      </w:r>
      <w:proofErr w:type="spellStart"/>
      <w:r w:rsidRPr="00EE4370">
        <w:rPr>
          <w:rFonts w:ascii="Times New Roman" w:hAnsi="Times New Roman" w:cs="Times New Roman"/>
          <w:b/>
          <w:sz w:val="24"/>
          <w:szCs w:val="24"/>
        </w:rPr>
        <w:t>Degan</w:t>
      </w:r>
      <w:proofErr w:type="spellEnd"/>
      <w:r w:rsidRPr="00EE4370">
        <w:rPr>
          <w:rFonts w:ascii="Times New Roman" w:hAnsi="Times New Roman" w:cs="Times New Roman"/>
          <w:b/>
          <w:sz w:val="24"/>
          <w:szCs w:val="24"/>
        </w:rPr>
        <w:t xml:space="preserve"> Fanciulla</w:t>
      </w:r>
    </w:p>
    <w:p w:rsidR="0017154F" w:rsidRDefault="0017154F" w:rsidP="0017154F">
      <w:pPr>
        <w:spacing w:after="0" w:line="240" w:lineRule="atLeast"/>
        <w:jc w:val="center"/>
        <w:rPr>
          <w:rFonts w:ascii="Times New Roman" w:hAnsi="Times New Roman" w:cs="Times New Roman"/>
          <w:sz w:val="24"/>
          <w:szCs w:val="24"/>
        </w:rPr>
      </w:pPr>
      <w:r w:rsidRPr="00EF5004">
        <w:rPr>
          <w:rFonts w:ascii="Times New Roman" w:hAnsi="Times New Roman" w:cs="Times New Roman"/>
          <w:sz w:val="24"/>
          <w:szCs w:val="24"/>
        </w:rPr>
        <w:t>13 dicembre 1987 - 11 settembre 1994</w:t>
      </w:r>
    </w:p>
    <w:p w:rsidR="0017154F" w:rsidRPr="00EF5004" w:rsidRDefault="0017154F" w:rsidP="0017154F">
      <w:pPr>
        <w:spacing w:after="0" w:line="240" w:lineRule="atLeast"/>
        <w:jc w:val="center"/>
        <w:rPr>
          <w:rFonts w:ascii="Times New Roman" w:hAnsi="Times New Roman" w:cs="Times New Roman"/>
          <w:sz w:val="24"/>
          <w:szCs w:val="24"/>
        </w:rPr>
      </w:pPr>
    </w:p>
    <w:p w:rsidR="0017154F" w:rsidRPr="00073714" w:rsidRDefault="0017154F" w:rsidP="0017154F">
      <w:pPr>
        <w:spacing w:after="0" w:line="240" w:lineRule="atLeast"/>
        <w:ind w:firstLine="709"/>
        <w:jc w:val="both"/>
        <w:rPr>
          <w:rFonts w:ascii="Times New Roman" w:hAnsi="Times New Roman" w:cs="Times New Roman"/>
        </w:rPr>
      </w:pPr>
      <w:r w:rsidRPr="00073714">
        <w:rPr>
          <w:rFonts w:ascii="Times New Roman" w:hAnsi="Times New Roman" w:cs="Times New Roman"/>
          <w:noProof/>
          <w:lang w:eastAsia="it-IT"/>
        </w:rPr>
        <w:drawing>
          <wp:anchor distT="0" distB="0" distL="114300" distR="114300" simplePos="0" relativeHeight="251760640" behindDoc="0" locked="0" layoutInCell="1" allowOverlap="1">
            <wp:simplePos x="0" y="0"/>
            <wp:positionH relativeFrom="column">
              <wp:posOffset>127000</wp:posOffset>
            </wp:positionH>
            <wp:positionV relativeFrom="paragraph">
              <wp:posOffset>23495</wp:posOffset>
            </wp:positionV>
            <wp:extent cx="1774825" cy="2216785"/>
            <wp:effectExtent l="19050" t="0" r="0" b="0"/>
            <wp:wrapSquare wrapText="bothSides"/>
            <wp:docPr id="27" name="Immagine 1" descr="LA PRIMAVERA DI LA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PRIMAVERA DI LAURA"/>
                    <pic:cNvPicPr>
                      <a:picLocks noChangeAspect="1" noChangeArrowheads="1"/>
                    </pic:cNvPicPr>
                  </pic:nvPicPr>
                  <pic:blipFill>
                    <a:blip r:embed="rId28" cstate="print"/>
                    <a:srcRect/>
                    <a:stretch>
                      <a:fillRect/>
                    </a:stretch>
                  </pic:blipFill>
                  <pic:spPr bwMode="auto">
                    <a:xfrm>
                      <a:off x="0" y="0"/>
                      <a:ext cx="1774825" cy="2216785"/>
                    </a:xfrm>
                    <a:prstGeom prst="rect">
                      <a:avLst/>
                    </a:prstGeom>
                    <a:noFill/>
                    <a:ln w="9525">
                      <a:noFill/>
                      <a:miter lim="800000"/>
                      <a:headEnd/>
                      <a:tailEnd/>
                    </a:ln>
                  </pic:spPr>
                </pic:pic>
              </a:graphicData>
            </a:graphic>
          </wp:anchor>
        </w:drawing>
      </w:r>
      <w:r w:rsidRPr="00073714">
        <w:rPr>
          <w:rFonts w:ascii="Times New Roman" w:hAnsi="Times New Roman" w:cs="Times New Roman"/>
        </w:rPr>
        <w:t xml:space="preserve">Laura nasce il 13 dicembre 1987, giorno di santa Lucia, nell’ospedale di Padova da Paolo </w:t>
      </w:r>
      <w:proofErr w:type="spellStart"/>
      <w:r w:rsidRPr="00073714">
        <w:rPr>
          <w:rFonts w:ascii="Times New Roman" w:hAnsi="Times New Roman" w:cs="Times New Roman"/>
        </w:rPr>
        <w:t>Degan</w:t>
      </w:r>
      <w:proofErr w:type="spellEnd"/>
      <w:r w:rsidRPr="00073714">
        <w:rPr>
          <w:rFonts w:ascii="Times New Roman" w:hAnsi="Times New Roman" w:cs="Times New Roman"/>
        </w:rPr>
        <w:t xml:space="preserve"> e da Paola </w:t>
      </w:r>
      <w:proofErr w:type="spellStart"/>
      <w:r w:rsidRPr="00073714">
        <w:rPr>
          <w:rFonts w:ascii="Times New Roman" w:hAnsi="Times New Roman" w:cs="Times New Roman"/>
        </w:rPr>
        <w:t>Franceschetto</w:t>
      </w:r>
      <w:proofErr w:type="spellEnd"/>
      <w:r w:rsidRPr="00073714">
        <w:rPr>
          <w:rFonts w:ascii="Times New Roman" w:hAnsi="Times New Roman" w:cs="Times New Roman"/>
        </w:rPr>
        <w:t xml:space="preserve">. Viene battezzata dal parroco, don Rino, domenica 7 febbraio 1988. È una bambina solare, vivace, felice, che ama giocare, correre, saltare. Ha appena due anni quando il 25 febbraio 1990 i medici le diagnosticano una malattia gravissima e  la famiglia decide di portarla al Santuario di San Leopoldo, qui un religioso apre per la piccola la vetrinetta dove viene custodita il saio del Santo: la mamma ne ha preso un lembo e lo ha appoggiato al viso di Laura;, a questo punto la piccola si è inginocchiata e ha così pregato: «Nonno </w:t>
      </w:r>
      <w:proofErr w:type="spellStart"/>
      <w:r w:rsidRPr="00073714">
        <w:rPr>
          <w:rFonts w:ascii="Times New Roman" w:hAnsi="Times New Roman" w:cs="Times New Roman"/>
        </w:rPr>
        <w:t>Poldo</w:t>
      </w:r>
      <w:proofErr w:type="spellEnd"/>
      <w:r w:rsidRPr="00073714">
        <w:rPr>
          <w:rFonts w:ascii="Times New Roman" w:hAnsi="Times New Roman" w:cs="Times New Roman"/>
        </w:rPr>
        <w:t>, aiutami a guarire!».</w:t>
      </w:r>
    </w:p>
    <w:p w:rsidR="0017154F" w:rsidRPr="00073714" w:rsidRDefault="0017154F" w:rsidP="0017154F">
      <w:pPr>
        <w:spacing w:after="0" w:line="240" w:lineRule="atLeast"/>
        <w:ind w:firstLine="709"/>
        <w:jc w:val="both"/>
        <w:rPr>
          <w:rFonts w:ascii="Times New Roman" w:hAnsi="Times New Roman" w:cs="Times New Roman"/>
        </w:rPr>
      </w:pPr>
      <w:r w:rsidRPr="00073714">
        <w:rPr>
          <w:rFonts w:ascii="Times New Roman" w:hAnsi="Times New Roman" w:cs="Times New Roman"/>
        </w:rPr>
        <w:t xml:space="preserve">Il 27 </w:t>
      </w:r>
      <w:proofErr w:type="spellStart"/>
      <w:r w:rsidRPr="00073714">
        <w:rPr>
          <w:rFonts w:ascii="Times New Roman" w:hAnsi="Times New Roman" w:cs="Times New Roman"/>
        </w:rPr>
        <w:t>fenbbraio</w:t>
      </w:r>
      <w:proofErr w:type="spellEnd"/>
      <w:r w:rsidRPr="00073714">
        <w:rPr>
          <w:rFonts w:ascii="Times New Roman" w:hAnsi="Times New Roman" w:cs="Times New Roman"/>
        </w:rPr>
        <w:t xml:space="preserve"> 1990 Laura entra per la prima volta in sala operatoria nel reparto di chirurgia pediatrica dell’Ospedale di Padova: è molto agitata e per acquietarsi decide di chiedere alla mamma di cantarle l’Ave Maria e si addormenta.</w:t>
      </w:r>
    </w:p>
    <w:p w:rsidR="0017154F" w:rsidRPr="00073714" w:rsidRDefault="0017154F" w:rsidP="0017154F">
      <w:pPr>
        <w:spacing w:after="0" w:line="240" w:lineRule="atLeast"/>
        <w:ind w:firstLine="709"/>
        <w:jc w:val="both"/>
        <w:rPr>
          <w:rFonts w:ascii="Times New Roman" w:hAnsi="Times New Roman" w:cs="Times New Roman"/>
        </w:rPr>
      </w:pPr>
      <w:r w:rsidRPr="00073714">
        <w:rPr>
          <w:rFonts w:ascii="Times New Roman" w:hAnsi="Times New Roman" w:cs="Times New Roman"/>
        </w:rPr>
        <w:t xml:space="preserve">L’8 gennaio 1993 è sottoposta a trapianto di midollo, mentre l’11 febbraio, festa della Madonna di Lourdes, la mamma porta Laura alla basilica di Sant’Antonio, dove si trova il Vescovo, monsignor Antonio </w:t>
      </w:r>
      <w:proofErr w:type="spellStart"/>
      <w:r w:rsidRPr="00073714">
        <w:rPr>
          <w:rFonts w:ascii="Times New Roman" w:hAnsi="Times New Roman" w:cs="Times New Roman"/>
        </w:rPr>
        <w:t>Mattiazzo</w:t>
      </w:r>
      <w:proofErr w:type="spellEnd"/>
      <w:r w:rsidRPr="00073714">
        <w:rPr>
          <w:rFonts w:ascii="Times New Roman" w:hAnsi="Times New Roman" w:cs="Times New Roman"/>
        </w:rPr>
        <w:t xml:space="preserve"> che benedice la piccola malata.</w:t>
      </w:r>
    </w:p>
    <w:p w:rsidR="0017154F" w:rsidRPr="00073714" w:rsidRDefault="0017154F" w:rsidP="0017154F">
      <w:pPr>
        <w:spacing w:after="0" w:line="240" w:lineRule="atLeast"/>
        <w:ind w:firstLine="709"/>
        <w:jc w:val="both"/>
        <w:rPr>
          <w:rFonts w:ascii="Times New Roman" w:hAnsi="Times New Roman" w:cs="Times New Roman"/>
        </w:rPr>
      </w:pPr>
      <w:r w:rsidRPr="00073714">
        <w:rPr>
          <w:rFonts w:ascii="Times New Roman" w:hAnsi="Times New Roman" w:cs="Times New Roman"/>
        </w:rPr>
        <w:t>Frequenta la scuola materna, il catechismo fino a tre mesi di scuola elementare. Impara a leggere e scrivere e il 16 maggio 1994 compone una poesia dal titolo La primavera è bella. La famiglia riesce ad ottenere dal parroco la possibilità di anticipare la Prima Comunione, che Laura desiderava tanto ricevere.</w:t>
      </w:r>
    </w:p>
    <w:p w:rsidR="00B318D5" w:rsidRDefault="0017154F" w:rsidP="0017154F">
      <w:pPr>
        <w:spacing w:after="0" w:line="240" w:lineRule="atLeast"/>
        <w:ind w:firstLine="709"/>
        <w:jc w:val="both"/>
        <w:rPr>
          <w:rFonts w:ascii="Times New Roman" w:hAnsi="Times New Roman" w:cs="Times New Roman"/>
        </w:rPr>
      </w:pPr>
      <w:r w:rsidRPr="00073714">
        <w:rPr>
          <w:rFonts w:ascii="Times New Roman" w:hAnsi="Times New Roman" w:cs="Times New Roman"/>
        </w:rPr>
        <w:t xml:space="preserve">La sera del 6 luglio 1994, festa di santa Maria </w:t>
      </w:r>
      <w:proofErr w:type="spellStart"/>
      <w:r w:rsidRPr="00073714">
        <w:rPr>
          <w:rFonts w:ascii="Times New Roman" w:hAnsi="Times New Roman" w:cs="Times New Roman"/>
        </w:rPr>
        <w:t>Goretti</w:t>
      </w:r>
      <w:proofErr w:type="spellEnd"/>
      <w:r w:rsidRPr="00073714">
        <w:rPr>
          <w:rFonts w:ascii="Times New Roman" w:hAnsi="Times New Roman" w:cs="Times New Roman"/>
        </w:rPr>
        <w:t xml:space="preserve">, Laura venne vestita di bianco e di blu, come il giorno della processione del Corpus Domini del 1993, quando aveva sparso petali di rose per le vie del paese. Espresse i desiderio di poter essere presente anche lei il giorno in cui i suoi compagni di prima elementare avrebbero fatto la loro prima Comunione e chiese: «Posso farla anch’io con la </w:t>
      </w:r>
      <w:proofErr w:type="spellStart"/>
      <w:r w:rsidRPr="00073714">
        <w:rPr>
          <w:rFonts w:ascii="Times New Roman" w:hAnsi="Times New Roman" w:cs="Times New Roman"/>
        </w:rPr>
        <w:t>tunichetta</w:t>
      </w:r>
      <w:proofErr w:type="spellEnd"/>
      <w:r w:rsidRPr="00073714">
        <w:rPr>
          <w:rFonts w:ascii="Times New Roman" w:hAnsi="Times New Roman" w:cs="Times New Roman"/>
        </w:rPr>
        <w:t xml:space="preserve"> bianca?».</w:t>
      </w:r>
      <w:r>
        <w:rPr>
          <w:rFonts w:ascii="Times New Roman" w:hAnsi="Times New Roman" w:cs="Times New Roman"/>
        </w:rPr>
        <w:t xml:space="preserve"> </w:t>
      </w:r>
      <w:r w:rsidRPr="00073714">
        <w:rPr>
          <w:rFonts w:ascii="Times New Roman" w:hAnsi="Times New Roman" w:cs="Times New Roman"/>
        </w:rPr>
        <w:t xml:space="preserve">Dal 6 luglio Laura prese la Comunione tutti i giorni, finché fu possibile andò con la sua mamma alla Santa Messa della chiesa del Sacro Cuore di </w:t>
      </w:r>
      <w:proofErr w:type="spellStart"/>
      <w:r w:rsidRPr="00073714">
        <w:rPr>
          <w:rFonts w:ascii="Times New Roman" w:hAnsi="Times New Roman" w:cs="Times New Roman"/>
        </w:rPr>
        <w:t>Saccolongo</w:t>
      </w:r>
      <w:proofErr w:type="spellEnd"/>
      <w:r w:rsidRPr="00073714">
        <w:rPr>
          <w:rFonts w:ascii="Times New Roman" w:hAnsi="Times New Roman" w:cs="Times New Roman"/>
        </w:rPr>
        <w:t xml:space="preserve"> e un giorno proprio la mamma, tenendola in braccio, le spiegò tutta la Via Crucis. Quando non le fu più possibile andare in chiesa, perché costretta a letto, un sacerdote,  le portava l’Eucaristia che la piccola attendeva con grande apprensione. Capitava che venisse anche celebrata la Santa Messa nella sua cameretta, che era diventata luogo sacro, dove l’amore divino si incontrava con Lauretta. Don Rino ha lasciato scritto: «Quello che mi sorprendeva sempre in questa bambina di pochi anni non era tanto l’atteggiamento raccolto e consapevole che assumeva nel ricevere  l’Eucaristia, quanto invece il silenzio e la solitudine che voleva attorno a sé: chiedeva di rimanere sola, di non essere disturbata. Certe cose non si percepiscono se non nel silenzio e con gli occhi del cuore</w:t>
      </w:r>
      <w:r w:rsidR="00B318D5">
        <w:rPr>
          <w:rFonts w:ascii="Times New Roman" w:hAnsi="Times New Roman" w:cs="Times New Roman"/>
        </w:rPr>
        <w:t>.</w:t>
      </w:r>
      <w:r w:rsidRPr="00073714">
        <w:rPr>
          <w:rFonts w:ascii="Times New Roman" w:hAnsi="Times New Roman" w:cs="Times New Roman"/>
        </w:rPr>
        <w:t xml:space="preserve"> </w:t>
      </w:r>
    </w:p>
    <w:p w:rsidR="0017154F" w:rsidRPr="00073714" w:rsidRDefault="0017154F" w:rsidP="0017154F">
      <w:pPr>
        <w:spacing w:after="0" w:line="240" w:lineRule="atLeast"/>
        <w:ind w:firstLine="709"/>
        <w:jc w:val="both"/>
        <w:rPr>
          <w:rFonts w:ascii="Times New Roman" w:hAnsi="Times New Roman" w:cs="Times New Roman"/>
        </w:rPr>
      </w:pPr>
      <w:r w:rsidRPr="00073714">
        <w:rPr>
          <w:rFonts w:ascii="Times New Roman" w:hAnsi="Times New Roman" w:cs="Times New Roman"/>
        </w:rPr>
        <w:t xml:space="preserve">Il viso di Laura era ormai sfigurato e stava perdendo la vista. Un giorno, nel giardino degli amici </w:t>
      </w:r>
      <w:proofErr w:type="spellStart"/>
      <w:r w:rsidRPr="00073714">
        <w:rPr>
          <w:rFonts w:ascii="Times New Roman" w:hAnsi="Times New Roman" w:cs="Times New Roman"/>
        </w:rPr>
        <w:t>Meggiorin</w:t>
      </w:r>
      <w:proofErr w:type="spellEnd"/>
      <w:r w:rsidRPr="00073714">
        <w:rPr>
          <w:rFonts w:ascii="Times New Roman" w:hAnsi="Times New Roman" w:cs="Times New Roman"/>
        </w:rPr>
        <w:t>, mentre veniva recitato il Rosario, come tutti i lunedì, per la guarigione della bambina, Laura esclamò ad un tratto: «Guarda un Angioletto! Vedo un Angelo!» e da allora lo vide, fino alla fine, e alla mamma che le chiedeva che cosa si dicevano fra di loro, lei rispose: «Tu parla con il tuo Angelo; io parlo con il mio».</w:t>
      </w:r>
      <w:r>
        <w:rPr>
          <w:rFonts w:ascii="Times New Roman" w:hAnsi="Times New Roman" w:cs="Times New Roman"/>
        </w:rPr>
        <w:t xml:space="preserve"> </w:t>
      </w:r>
      <w:r w:rsidRPr="00073714">
        <w:rPr>
          <w:rFonts w:ascii="Times New Roman" w:hAnsi="Times New Roman" w:cs="Times New Roman"/>
        </w:rPr>
        <w:t xml:space="preserve">La sera del 1° agosto 1994, verso le 22,30, già in condizioni molto gravi, Lauretta si mise a cantare l’Inno della Madonna di </w:t>
      </w:r>
      <w:proofErr w:type="spellStart"/>
      <w:r w:rsidRPr="00073714">
        <w:rPr>
          <w:rFonts w:ascii="Times New Roman" w:hAnsi="Times New Roman" w:cs="Times New Roman"/>
        </w:rPr>
        <w:t>Czestochowa</w:t>
      </w:r>
      <w:proofErr w:type="spellEnd"/>
      <w:r w:rsidRPr="00073714">
        <w:rPr>
          <w:rFonts w:ascii="Times New Roman" w:hAnsi="Times New Roman" w:cs="Times New Roman"/>
        </w:rPr>
        <w:t>. Una volta venne a farle visita un padre della basilica ci Sant’Antonio, dove Laura era stata più volte pregando sul marmo dove riposa il taumaturgo, portando con sé una reliquia del santo. Ma quale meraviglia quando le venne portato un frammento della Santa Croce di Cristo Gesù.</w:t>
      </w:r>
      <w:r>
        <w:rPr>
          <w:rFonts w:ascii="Times New Roman" w:hAnsi="Times New Roman" w:cs="Times New Roman"/>
        </w:rPr>
        <w:t xml:space="preserve"> </w:t>
      </w:r>
      <w:r w:rsidRPr="00073714">
        <w:rPr>
          <w:rFonts w:ascii="Times New Roman" w:hAnsi="Times New Roman" w:cs="Times New Roman"/>
        </w:rPr>
        <w:t>Parlava con Gesù Bambino, la Madonna e il suo Angelo custode fino ad arrivare a domenica 11 settembre 1994. Alle 13,50 la mamma appoggiò alla sua gola un’immagine di padre Pio. Spirò. Lascia testimonianza la nonna: «Insieme al forte dolore per il distacco che regnava nei nostri cuori anche una grande pace. La tua mamma disse al parroco di suonare le campane a festa. Don Rino, dopo un attimo di perplessità, esaudì questo suo – e certamente anche tuo – desiderio».</w:t>
      </w:r>
    </w:p>
    <w:p w:rsidR="0017154F" w:rsidRPr="00073714" w:rsidRDefault="001E6BB2" w:rsidP="0017154F">
      <w:pPr>
        <w:spacing w:after="0" w:line="240" w:lineRule="atLeast"/>
        <w:ind w:firstLine="709"/>
        <w:jc w:val="both"/>
        <w:rPr>
          <w:rFonts w:ascii="Times New Roman" w:hAnsi="Times New Roman" w:cs="Times New Roman"/>
        </w:rPr>
      </w:pPr>
      <w:r>
        <w:rPr>
          <w:rFonts w:ascii="Times New Roman" w:hAnsi="Times New Roman" w:cs="Times New Roman"/>
          <w:noProof/>
          <w:lang w:eastAsia="it-IT"/>
        </w:rPr>
        <w:lastRenderedPageBreak/>
        <w:drawing>
          <wp:anchor distT="0" distB="0" distL="114300" distR="114300" simplePos="0" relativeHeight="251771904" behindDoc="1" locked="0" layoutInCell="1" allowOverlap="1">
            <wp:simplePos x="0" y="0"/>
            <wp:positionH relativeFrom="column">
              <wp:posOffset>22677</wp:posOffset>
            </wp:positionH>
            <wp:positionV relativeFrom="paragraph">
              <wp:posOffset>-35150</wp:posOffset>
            </wp:positionV>
            <wp:extent cx="5934788" cy="1311397"/>
            <wp:effectExtent l="19050" t="0" r="8812" b="0"/>
            <wp:wrapNone/>
            <wp:docPr id="33"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29" cstate="print"/>
                    <a:srcRect t="6721" r="1859" b="9576"/>
                    <a:stretch>
                      <a:fillRect/>
                    </a:stretch>
                  </pic:blipFill>
                  <pic:spPr bwMode="auto">
                    <a:xfrm>
                      <a:off x="0" y="0"/>
                      <a:ext cx="5934788" cy="1311397"/>
                    </a:xfrm>
                    <a:prstGeom prst="rect">
                      <a:avLst/>
                    </a:prstGeom>
                    <a:noFill/>
                    <a:ln w="9525">
                      <a:noFill/>
                      <a:miter lim="800000"/>
                      <a:headEnd/>
                      <a:tailEnd/>
                    </a:ln>
                  </pic:spPr>
                </pic:pic>
              </a:graphicData>
            </a:graphic>
          </wp:anchor>
        </w:drawing>
      </w:r>
    </w:p>
    <w:p w:rsidR="002D1E52" w:rsidRDefault="002D1E52" w:rsidP="00EC144A">
      <w:pPr>
        <w:spacing w:after="0" w:line="240" w:lineRule="atLeast"/>
        <w:jc w:val="center"/>
        <w:rPr>
          <w:rFonts w:ascii="Times New Roman" w:hAnsi="Times New Roman" w:cs="Times New Roman"/>
          <w:b/>
          <w:noProof/>
          <w:sz w:val="24"/>
          <w:szCs w:val="24"/>
          <w:lang w:eastAsia="it-IT"/>
        </w:rPr>
      </w:pPr>
    </w:p>
    <w:p w:rsidR="0017154F" w:rsidRDefault="0017154F" w:rsidP="00EC144A">
      <w:pPr>
        <w:spacing w:after="0" w:line="240" w:lineRule="atLeast"/>
        <w:jc w:val="center"/>
        <w:rPr>
          <w:rFonts w:ascii="Times New Roman" w:hAnsi="Times New Roman" w:cs="Times New Roman"/>
          <w:b/>
          <w:noProof/>
          <w:sz w:val="24"/>
          <w:szCs w:val="24"/>
          <w:lang w:eastAsia="it-IT"/>
        </w:rPr>
      </w:pPr>
    </w:p>
    <w:p w:rsidR="0017154F" w:rsidRDefault="0017154F" w:rsidP="00EC144A">
      <w:pPr>
        <w:spacing w:after="0" w:line="240" w:lineRule="atLeast"/>
        <w:jc w:val="center"/>
        <w:rPr>
          <w:rFonts w:ascii="Times New Roman" w:hAnsi="Times New Roman" w:cs="Times New Roman"/>
          <w:b/>
          <w:noProof/>
          <w:sz w:val="24"/>
          <w:szCs w:val="24"/>
          <w:lang w:eastAsia="it-IT"/>
        </w:rPr>
      </w:pPr>
    </w:p>
    <w:p w:rsidR="0017154F" w:rsidRDefault="0017154F" w:rsidP="00EC144A">
      <w:pPr>
        <w:spacing w:after="0" w:line="240" w:lineRule="atLeast"/>
        <w:jc w:val="center"/>
        <w:rPr>
          <w:rFonts w:ascii="Times New Roman" w:hAnsi="Times New Roman" w:cs="Times New Roman"/>
          <w:b/>
          <w:noProof/>
          <w:sz w:val="24"/>
          <w:szCs w:val="24"/>
          <w:lang w:eastAsia="it-IT"/>
        </w:rPr>
      </w:pPr>
    </w:p>
    <w:p w:rsidR="0017154F" w:rsidRDefault="0017154F" w:rsidP="00EC144A">
      <w:pPr>
        <w:spacing w:after="0" w:line="240" w:lineRule="atLeast"/>
        <w:jc w:val="center"/>
        <w:rPr>
          <w:rFonts w:ascii="Times New Roman" w:hAnsi="Times New Roman" w:cs="Times New Roman"/>
          <w:b/>
          <w:noProof/>
          <w:sz w:val="24"/>
          <w:szCs w:val="24"/>
          <w:lang w:eastAsia="it-IT"/>
        </w:rPr>
      </w:pPr>
    </w:p>
    <w:p w:rsidR="0017154F" w:rsidRDefault="0017154F" w:rsidP="00EC144A">
      <w:pPr>
        <w:spacing w:after="0" w:line="240" w:lineRule="atLeast"/>
        <w:jc w:val="center"/>
        <w:rPr>
          <w:rFonts w:ascii="Times New Roman" w:hAnsi="Times New Roman" w:cs="Times New Roman"/>
          <w:b/>
          <w:noProof/>
          <w:sz w:val="24"/>
          <w:szCs w:val="24"/>
          <w:lang w:eastAsia="it-IT"/>
        </w:rPr>
      </w:pPr>
    </w:p>
    <w:p w:rsidR="00EC144A" w:rsidRPr="00475CA5" w:rsidRDefault="001E6BB2" w:rsidP="00EC144A">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w:t>
      </w:r>
      <w:r w:rsidR="00EC144A" w:rsidRPr="00475CA5">
        <w:rPr>
          <w:rFonts w:ascii="Times New Roman" w:hAnsi="Times New Roman" w:cs="Times New Roman"/>
          <w:b/>
          <w:sz w:val="24"/>
          <w:szCs w:val="24"/>
        </w:rPr>
        <w:t>ENTI VISSUTI:</w:t>
      </w:r>
    </w:p>
    <w:p w:rsidR="00A24F80" w:rsidRDefault="00EC144A" w:rsidP="00827F87">
      <w:pPr>
        <w:spacing w:after="0" w:line="240" w:lineRule="atLeast"/>
        <w:jc w:val="both"/>
        <w:rPr>
          <w:rFonts w:ascii="Times New Roman" w:hAnsi="Times New Roman" w:cs="Times New Roman"/>
          <w:sz w:val="24"/>
          <w:szCs w:val="24"/>
        </w:rPr>
      </w:pPr>
      <w:r w:rsidRPr="005D4F9F">
        <w:rPr>
          <w:rFonts w:ascii="Times New Roman" w:hAnsi="Times New Roman" w:cs="Times New Roman"/>
          <w:sz w:val="24"/>
          <w:szCs w:val="24"/>
        </w:rPr>
        <w:tab/>
      </w:r>
      <w:r w:rsidR="00A24F80">
        <w:rPr>
          <w:rFonts w:ascii="Times New Roman" w:hAnsi="Times New Roman" w:cs="Times New Roman"/>
          <w:sz w:val="24"/>
          <w:szCs w:val="24"/>
        </w:rPr>
        <w:t xml:space="preserve">Di vissuto nel dicembre del 2020 credo che ci sia stato solo tanto dolore per alcune situazioni di sofferenza soprattutto per le famiglia con figli adolescenti. Al travaglio dell’adolescenza che impone un ritmo di crescita a volte accelerato a cui i ragazzi spesso non sanno stare dietro, si è aggiungo il </w:t>
      </w:r>
      <w:proofErr w:type="spellStart"/>
      <w:r w:rsidR="00A24F80">
        <w:rPr>
          <w:rFonts w:ascii="Times New Roman" w:hAnsi="Times New Roman" w:cs="Times New Roman"/>
          <w:sz w:val="24"/>
          <w:szCs w:val="24"/>
        </w:rPr>
        <w:t>covid</w:t>
      </w:r>
      <w:proofErr w:type="spellEnd"/>
      <w:r w:rsidR="00A24F80">
        <w:rPr>
          <w:rFonts w:ascii="Times New Roman" w:hAnsi="Times New Roman" w:cs="Times New Roman"/>
          <w:sz w:val="24"/>
          <w:szCs w:val="24"/>
        </w:rPr>
        <w:t xml:space="preserve"> con i suoi DPCM che hanno interrotto il r</w:t>
      </w:r>
      <w:r w:rsidR="001E29A8">
        <w:rPr>
          <w:rFonts w:ascii="Times New Roman" w:hAnsi="Times New Roman" w:cs="Times New Roman"/>
          <w:sz w:val="24"/>
          <w:szCs w:val="24"/>
        </w:rPr>
        <w:t>i</w:t>
      </w:r>
      <w:r w:rsidR="00A24F80">
        <w:rPr>
          <w:rFonts w:ascii="Times New Roman" w:hAnsi="Times New Roman" w:cs="Times New Roman"/>
          <w:sz w:val="24"/>
          <w:szCs w:val="24"/>
        </w:rPr>
        <w:t>tmo scuol</w:t>
      </w:r>
      <w:r w:rsidR="001E29A8">
        <w:rPr>
          <w:rFonts w:ascii="Times New Roman" w:hAnsi="Times New Roman" w:cs="Times New Roman"/>
          <w:sz w:val="24"/>
          <w:szCs w:val="24"/>
        </w:rPr>
        <w:t>a</w:t>
      </w:r>
      <w:r w:rsidR="00A24F80">
        <w:rPr>
          <w:rFonts w:ascii="Times New Roman" w:hAnsi="Times New Roman" w:cs="Times New Roman"/>
          <w:sz w:val="24"/>
          <w:szCs w:val="24"/>
        </w:rPr>
        <w:t xml:space="preserve"> – casa – sport –festa che, </w:t>
      </w:r>
      <w:r w:rsidR="001E29A8">
        <w:rPr>
          <w:rFonts w:ascii="Times New Roman" w:hAnsi="Times New Roman" w:cs="Times New Roman"/>
          <w:sz w:val="24"/>
          <w:szCs w:val="24"/>
        </w:rPr>
        <w:t xml:space="preserve">pur essendo noioso, </w:t>
      </w:r>
      <w:r w:rsidR="00A24F80">
        <w:rPr>
          <w:rFonts w:ascii="Times New Roman" w:hAnsi="Times New Roman" w:cs="Times New Roman"/>
          <w:sz w:val="24"/>
          <w:szCs w:val="24"/>
        </w:rPr>
        <w:t>comunque segnavano l’andare del tempo e dava un senso  alle giornate. Ora</w:t>
      </w:r>
      <w:r w:rsidR="00BD60F5">
        <w:rPr>
          <w:rFonts w:ascii="Times New Roman" w:hAnsi="Times New Roman" w:cs="Times New Roman"/>
          <w:sz w:val="24"/>
          <w:szCs w:val="24"/>
        </w:rPr>
        <w:t>:</w:t>
      </w:r>
      <w:r w:rsidR="00A24F80">
        <w:rPr>
          <w:rFonts w:ascii="Times New Roman" w:hAnsi="Times New Roman" w:cs="Times New Roman"/>
          <w:sz w:val="24"/>
          <w:szCs w:val="24"/>
        </w:rPr>
        <w:t xml:space="preserve"> casa, casa e ancora casa, lezioni sul PC che fino a poco tempo prima </w:t>
      </w:r>
      <w:r w:rsidR="00BD60F5">
        <w:rPr>
          <w:rFonts w:ascii="Times New Roman" w:hAnsi="Times New Roman" w:cs="Times New Roman"/>
          <w:sz w:val="24"/>
          <w:szCs w:val="24"/>
        </w:rPr>
        <w:t xml:space="preserve">era </w:t>
      </w:r>
      <w:r w:rsidR="00A24F80">
        <w:rPr>
          <w:rFonts w:ascii="Times New Roman" w:hAnsi="Times New Roman" w:cs="Times New Roman"/>
          <w:sz w:val="24"/>
          <w:szCs w:val="24"/>
        </w:rPr>
        <w:t>servi</w:t>
      </w:r>
      <w:r w:rsidR="00BD60F5">
        <w:rPr>
          <w:rFonts w:ascii="Times New Roman" w:hAnsi="Times New Roman" w:cs="Times New Roman"/>
          <w:sz w:val="24"/>
          <w:szCs w:val="24"/>
        </w:rPr>
        <w:t>to</w:t>
      </w:r>
      <w:r w:rsidR="00A24F80">
        <w:rPr>
          <w:rFonts w:ascii="Times New Roman" w:hAnsi="Times New Roman" w:cs="Times New Roman"/>
          <w:sz w:val="24"/>
          <w:szCs w:val="24"/>
        </w:rPr>
        <w:t xml:space="preserve"> solo </w:t>
      </w:r>
      <w:r w:rsidR="007D3122">
        <w:rPr>
          <w:rFonts w:ascii="Times New Roman" w:hAnsi="Times New Roman" w:cs="Times New Roman"/>
          <w:sz w:val="24"/>
          <w:szCs w:val="24"/>
        </w:rPr>
        <w:t>come</w:t>
      </w:r>
      <w:r w:rsidR="00A24F80">
        <w:rPr>
          <w:rFonts w:ascii="Times New Roman" w:hAnsi="Times New Roman" w:cs="Times New Roman"/>
          <w:sz w:val="24"/>
          <w:szCs w:val="24"/>
        </w:rPr>
        <w:t xml:space="preserve"> riempitivo di tempi vuoti</w:t>
      </w:r>
      <w:r w:rsidR="007D3122">
        <w:rPr>
          <w:rFonts w:ascii="Times New Roman" w:hAnsi="Times New Roman" w:cs="Times New Roman"/>
          <w:sz w:val="24"/>
          <w:szCs w:val="24"/>
        </w:rPr>
        <w:t>, ora, invece del fumetto preferito</w:t>
      </w:r>
      <w:r w:rsidR="00BD60F5">
        <w:rPr>
          <w:rFonts w:ascii="Times New Roman" w:hAnsi="Times New Roman" w:cs="Times New Roman"/>
          <w:sz w:val="24"/>
          <w:szCs w:val="24"/>
        </w:rPr>
        <w:t>,</w:t>
      </w:r>
      <w:r w:rsidR="007D3122">
        <w:rPr>
          <w:rFonts w:ascii="Times New Roman" w:hAnsi="Times New Roman" w:cs="Times New Roman"/>
          <w:sz w:val="24"/>
          <w:szCs w:val="24"/>
        </w:rPr>
        <w:t xml:space="preserve"> dovevi vedere la faccia della prof. non certo affascinante</w:t>
      </w:r>
      <w:r w:rsidR="00A24F80">
        <w:rPr>
          <w:rFonts w:ascii="Times New Roman" w:hAnsi="Times New Roman" w:cs="Times New Roman"/>
          <w:sz w:val="24"/>
          <w:szCs w:val="24"/>
        </w:rPr>
        <w:t xml:space="preserve"> …</w:t>
      </w:r>
    </w:p>
    <w:p w:rsidR="007D3122" w:rsidRDefault="00A24F80"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Tutta questa monotonia scialba ha inciso sulla psiche giovanile, alle prese con la crescita, con l’apertura all’immaginazione che vuole inventarsi il futuro, con la ricerca del senso del proprio vivere e</w:t>
      </w:r>
      <w:r w:rsidR="007D3122">
        <w:rPr>
          <w:rFonts w:ascii="Times New Roman" w:hAnsi="Times New Roman" w:cs="Times New Roman"/>
          <w:sz w:val="24"/>
          <w:szCs w:val="24"/>
        </w:rPr>
        <w:t>cc … E</w:t>
      </w:r>
      <w:r>
        <w:rPr>
          <w:rFonts w:ascii="Times New Roman" w:hAnsi="Times New Roman" w:cs="Times New Roman"/>
          <w:sz w:val="24"/>
          <w:szCs w:val="24"/>
        </w:rPr>
        <w:t xml:space="preserve"> per alcuni è stata crisi seria: insofferenza, desiderio di </w:t>
      </w:r>
      <w:r w:rsidR="007D3122">
        <w:rPr>
          <w:rFonts w:ascii="Times New Roman" w:hAnsi="Times New Roman" w:cs="Times New Roman"/>
          <w:sz w:val="24"/>
          <w:szCs w:val="24"/>
        </w:rPr>
        <w:t>finirla di questa agonia continua. Momento pericoloso, lo sappiamo dalle cronache giornaliere</w:t>
      </w:r>
      <w:r w:rsidR="00BD60F5">
        <w:rPr>
          <w:rFonts w:ascii="Times New Roman" w:hAnsi="Times New Roman" w:cs="Times New Roman"/>
          <w:sz w:val="24"/>
          <w:szCs w:val="24"/>
        </w:rPr>
        <w:t>,</w:t>
      </w:r>
      <w:r w:rsidR="007D3122">
        <w:rPr>
          <w:rFonts w:ascii="Times New Roman" w:hAnsi="Times New Roman" w:cs="Times New Roman"/>
          <w:sz w:val="24"/>
          <w:szCs w:val="24"/>
        </w:rPr>
        <w:t xml:space="preserve"> e i genitori si sono allertati.</w:t>
      </w:r>
    </w:p>
    <w:p w:rsidR="007D3122" w:rsidRDefault="007D3122"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Ma come è difficile aiutare chi magari pensa che sei proprio tu la causa del suo soffrire, perché l’istinto a cercare il capro espiatorio de</w:t>
      </w:r>
      <w:r w:rsidR="00E301B4">
        <w:rPr>
          <w:rFonts w:ascii="Times New Roman" w:hAnsi="Times New Roman" w:cs="Times New Roman"/>
          <w:sz w:val="24"/>
          <w:szCs w:val="24"/>
        </w:rPr>
        <w:t>i</w:t>
      </w:r>
      <w:r>
        <w:rPr>
          <w:rFonts w:ascii="Times New Roman" w:hAnsi="Times New Roman" w:cs="Times New Roman"/>
          <w:sz w:val="24"/>
          <w:szCs w:val="24"/>
        </w:rPr>
        <w:t xml:space="preserve"> propri problemi è radicato in noi fin dalla nascita!</w:t>
      </w:r>
    </w:p>
    <w:p w:rsidR="00B455F9" w:rsidRDefault="007D3122"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allora lacrime asciugate col dorso della mano, silenzio opprimente anche per i genitori, senso di colpa, senso di impotenza, solitudine, dolore che non può cercare neanche confronto e consolazione nell’amicizia</w:t>
      </w:r>
      <w:r w:rsidR="00BD60F5">
        <w:rPr>
          <w:rFonts w:ascii="Times New Roman" w:hAnsi="Times New Roman" w:cs="Times New Roman"/>
          <w:sz w:val="24"/>
          <w:szCs w:val="24"/>
        </w:rPr>
        <w:t>,</w:t>
      </w:r>
      <w:r>
        <w:rPr>
          <w:rFonts w:ascii="Times New Roman" w:hAnsi="Times New Roman" w:cs="Times New Roman"/>
          <w:sz w:val="24"/>
          <w:szCs w:val="24"/>
        </w:rPr>
        <w:t xml:space="preserve"> per timore che il proprio figli</w:t>
      </w:r>
      <w:r w:rsidR="00B455F9">
        <w:rPr>
          <w:rFonts w:ascii="Times New Roman" w:hAnsi="Times New Roman" w:cs="Times New Roman"/>
          <w:sz w:val="24"/>
          <w:szCs w:val="24"/>
        </w:rPr>
        <w:t>o</w:t>
      </w:r>
      <w:r>
        <w:rPr>
          <w:rFonts w:ascii="Times New Roman" w:hAnsi="Times New Roman" w:cs="Times New Roman"/>
          <w:sz w:val="24"/>
          <w:szCs w:val="24"/>
        </w:rPr>
        <w:t>/a sia etichettato</w:t>
      </w:r>
      <w:r w:rsidR="00BD60F5">
        <w:rPr>
          <w:rFonts w:ascii="Times New Roman" w:hAnsi="Times New Roman" w:cs="Times New Roman"/>
          <w:sz w:val="24"/>
          <w:szCs w:val="24"/>
        </w:rPr>
        <w:t>/a</w:t>
      </w:r>
      <w:r w:rsidR="00B455F9">
        <w:rPr>
          <w:rFonts w:ascii="Times New Roman" w:hAnsi="Times New Roman" w:cs="Times New Roman"/>
          <w:sz w:val="24"/>
          <w:szCs w:val="24"/>
        </w:rPr>
        <w:t>. A tutto questo si aggiunga anche la privazione della riunione comunitaria, che comunque dava una boccata di ossigeno settimanale alla nostra anima stanca.</w:t>
      </w:r>
    </w:p>
    <w:p w:rsidR="00820A28" w:rsidRDefault="00B455F9"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Da qui la preghiera angosciosa: “Perché, Signore, perché? Perché questo problema proprio a mio figlio, a mia figlia? Dalle a me le sofferenze, che sono abituato a viverle ma a lui, lei ancora piccolo, risparmia questa angoscia!”</w:t>
      </w:r>
      <w:r w:rsidR="00A24F80">
        <w:rPr>
          <w:rFonts w:ascii="Times New Roman" w:hAnsi="Times New Roman" w:cs="Times New Roman"/>
          <w:sz w:val="24"/>
          <w:szCs w:val="24"/>
        </w:rPr>
        <w:t xml:space="preserve"> </w:t>
      </w:r>
      <w:r w:rsidR="00BC11C2">
        <w:rPr>
          <w:rFonts w:ascii="Times New Roman" w:hAnsi="Times New Roman" w:cs="Times New Roman"/>
          <w:sz w:val="24"/>
          <w:szCs w:val="24"/>
        </w:rPr>
        <w:t xml:space="preserve"> </w:t>
      </w:r>
      <w:r w:rsidR="008D0EC4" w:rsidRPr="00BC11C2">
        <w:rPr>
          <w:rFonts w:ascii="Times New Roman" w:hAnsi="Times New Roman" w:cs="Times New Roman"/>
          <w:sz w:val="24"/>
          <w:szCs w:val="24"/>
        </w:rPr>
        <w:t xml:space="preserve">                                                                                                                                                                                                                                                                                                                                                                                                                                                                                                                                                                                                                                                                                                                                                                                                                                                                                                                                                                                                                                                                                                                                                                                                                                                                                                                                                                                                                                                                                                                                                                                                                                                                                                                                                                                                                                                                                                                                                                                                                                                                                                                                                                                                                                                                                                                                                                                                                                                                                                                                                                                                                                                                                                                                                                                                                                                                                                                                                                                                                                                                                                                                                                                                                                                                                                                                                                                                                                                                                                                                                                                                                                                                                                                                                                                                                                                                                                                                                                                                                                                                                                                                                                                                                                                                                                                                                                                                                                                                                                                                                                                                                                                                                                                                                                                                                                                                                                                                                                                                                                                                                                                                                                                                                                                                                                                                                                                                                                                                                                                                                                                                                                                                                                                                                                                                                                                                                                                                                                                                                                                                                                                                                                                                                                                                                                                                                                                                                                                                                                                                                                                                                                                                                                                                                                                                                                                                                                                                                                                                                                                                                                                                                                                                                                                                                                                                                                                                                                                                                                                                                                     </w:t>
      </w:r>
    </w:p>
    <w:p w:rsidR="00EC144A" w:rsidRPr="00475CA5" w:rsidRDefault="00EC144A" w:rsidP="00820A28">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DA VIVERE:</w:t>
      </w:r>
    </w:p>
    <w:p w:rsidR="002D39F8" w:rsidRDefault="00BC11C2" w:rsidP="00BC11C2">
      <w:pPr>
        <w:spacing w:after="0" w:line="240" w:lineRule="atLeast"/>
        <w:jc w:val="both"/>
        <w:rPr>
          <w:rFonts w:ascii="Times New Roman" w:hAnsi="Times New Roman" w:cs="Times New Roman"/>
          <w:sz w:val="24"/>
          <w:szCs w:val="24"/>
        </w:rPr>
      </w:pPr>
      <w:r w:rsidRPr="00BC11C2">
        <w:rPr>
          <w:rFonts w:ascii="Times New Roman" w:hAnsi="Times New Roman" w:cs="Times New Roman"/>
          <w:sz w:val="24"/>
          <w:szCs w:val="24"/>
        </w:rPr>
        <w:tab/>
        <w:t>C</w:t>
      </w:r>
      <w:r w:rsidR="00B455F9">
        <w:rPr>
          <w:rFonts w:ascii="Times New Roman" w:hAnsi="Times New Roman" w:cs="Times New Roman"/>
          <w:sz w:val="24"/>
          <w:szCs w:val="24"/>
        </w:rPr>
        <w:t xml:space="preserve">hissà perché, il cielo sembra restare sordo a questo richiamo angoscioso, ma la risposta l’abbiamo rileggendo la nostra vita: anche noi, alla loro età, abbiamo avuto momenti di crisi, momenti di </w:t>
      </w:r>
      <w:r w:rsidR="00BD60F5">
        <w:rPr>
          <w:rFonts w:ascii="Times New Roman" w:hAnsi="Times New Roman" w:cs="Times New Roman"/>
          <w:sz w:val="24"/>
          <w:szCs w:val="24"/>
        </w:rPr>
        <w:t>a</w:t>
      </w:r>
      <w:r w:rsidR="00B455F9">
        <w:rPr>
          <w:rFonts w:ascii="Times New Roman" w:hAnsi="Times New Roman" w:cs="Times New Roman"/>
          <w:sz w:val="24"/>
          <w:szCs w:val="24"/>
        </w:rPr>
        <w:t>ngoscia ingiustificata, momenti di ribellione e di disperazione … eravamo malati? No, era un passaggio critico</w:t>
      </w:r>
      <w:r w:rsidR="00BD60F5">
        <w:rPr>
          <w:rFonts w:ascii="Times New Roman" w:hAnsi="Times New Roman" w:cs="Times New Roman"/>
          <w:sz w:val="24"/>
          <w:szCs w:val="24"/>
        </w:rPr>
        <w:t xml:space="preserve"> della nostra crescita</w:t>
      </w:r>
      <w:r w:rsidR="00B455F9">
        <w:rPr>
          <w:rFonts w:ascii="Times New Roman" w:hAnsi="Times New Roman" w:cs="Times New Roman"/>
          <w:sz w:val="24"/>
          <w:szCs w:val="24"/>
        </w:rPr>
        <w:t>: la scuola non c’interessava più, le amicizie ci deludevano, il futuro era chiuso davanti a noi, la famigli</w:t>
      </w:r>
      <w:r w:rsidR="002D39F8">
        <w:rPr>
          <w:rFonts w:ascii="Times New Roman" w:hAnsi="Times New Roman" w:cs="Times New Roman"/>
          <w:sz w:val="24"/>
          <w:szCs w:val="24"/>
        </w:rPr>
        <w:t>a non ci capiva né volevamo che ci capisse, Dio? Ma dove stava? Ma era poi vero che esisteva? E se esisteva, poteva pensare a me? Pregare? Perché? Con quale risu</w:t>
      </w:r>
      <w:r w:rsidR="00F163DB">
        <w:rPr>
          <w:rFonts w:ascii="Times New Roman" w:hAnsi="Times New Roman" w:cs="Times New Roman"/>
          <w:sz w:val="24"/>
          <w:szCs w:val="24"/>
        </w:rPr>
        <w:t>l</w:t>
      </w:r>
      <w:r w:rsidR="002D39F8">
        <w:rPr>
          <w:rFonts w:ascii="Times New Roman" w:hAnsi="Times New Roman" w:cs="Times New Roman"/>
          <w:sz w:val="24"/>
          <w:szCs w:val="24"/>
        </w:rPr>
        <w:t>tato? Avevamo pregato altre volte ma non era cambiato niente, tutto era rimasto pesante e senza soluzione</w:t>
      </w:r>
      <w:r w:rsidR="00F163DB">
        <w:rPr>
          <w:rFonts w:ascii="Times New Roman" w:hAnsi="Times New Roman" w:cs="Times New Roman"/>
          <w:sz w:val="24"/>
          <w:szCs w:val="24"/>
        </w:rPr>
        <w:t xml:space="preserve"> </w:t>
      </w:r>
      <w:r w:rsidR="002D39F8">
        <w:rPr>
          <w:rFonts w:ascii="Times New Roman" w:hAnsi="Times New Roman" w:cs="Times New Roman"/>
          <w:sz w:val="24"/>
          <w:szCs w:val="24"/>
        </w:rPr>
        <w:t xml:space="preserve">… Quindi depressione profonda … Ma poi, piano </w:t>
      </w:r>
      <w:proofErr w:type="spellStart"/>
      <w:r w:rsidR="002D39F8">
        <w:rPr>
          <w:rFonts w:ascii="Times New Roman" w:hAnsi="Times New Roman" w:cs="Times New Roman"/>
          <w:sz w:val="24"/>
          <w:szCs w:val="24"/>
        </w:rPr>
        <w:t>piano</w:t>
      </w:r>
      <w:proofErr w:type="spellEnd"/>
      <w:r w:rsidR="002D39F8">
        <w:rPr>
          <w:rFonts w:ascii="Times New Roman" w:hAnsi="Times New Roman" w:cs="Times New Roman"/>
          <w:sz w:val="24"/>
          <w:szCs w:val="24"/>
        </w:rPr>
        <w:t>, quasi senza farsi accorgere qualcosa era cambiato. Avevamo scoperto l’amore?</w:t>
      </w:r>
    </w:p>
    <w:p w:rsidR="002D39F8" w:rsidRDefault="002D39F8" w:rsidP="002D39F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Forse sì, un amore giovanile, platonico, sognatore che aveva riaperto i giochi della progettualità. Era bastato solo questo perché tutto tornasse nella normalità, ma una normalità nuova, sorridente, gioiosa, perché la gioia ci fioriva dall’intimo segreto della scoperta dell’amore.</w:t>
      </w:r>
    </w:p>
    <w:p w:rsidR="00060F78" w:rsidRPr="00060F78" w:rsidRDefault="00EE3100" w:rsidP="00BC11C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002D39F8">
        <w:rPr>
          <w:rFonts w:ascii="Times New Roman" w:hAnsi="Times New Roman" w:cs="Times New Roman"/>
          <w:sz w:val="24"/>
          <w:szCs w:val="24"/>
        </w:rPr>
        <w:t>Ricordiamolo anche ora</w:t>
      </w:r>
      <w:r w:rsidR="00F163DB">
        <w:rPr>
          <w:rFonts w:ascii="Times New Roman" w:hAnsi="Times New Roman" w:cs="Times New Roman"/>
          <w:sz w:val="24"/>
          <w:szCs w:val="24"/>
        </w:rPr>
        <w:t>,</w:t>
      </w:r>
      <w:r w:rsidR="002D39F8">
        <w:rPr>
          <w:rFonts w:ascii="Times New Roman" w:hAnsi="Times New Roman" w:cs="Times New Roman"/>
          <w:sz w:val="24"/>
          <w:szCs w:val="24"/>
        </w:rPr>
        <w:t xml:space="preserve"> che la crisi la vediamo subire dalle creature a noi più care: Ogni crisi è foriera dell’apertura a nuove possibilità di crescita. Ogni crisi è motivata dall’esigenza della vita che pulsa dentro di noi. La Madre Speranza dà questa definizione della vita</w:t>
      </w:r>
      <w:r w:rsidR="00060F78">
        <w:rPr>
          <w:rFonts w:ascii="Times New Roman" w:hAnsi="Times New Roman" w:cs="Times New Roman"/>
          <w:sz w:val="24"/>
          <w:szCs w:val="24"/>
        </w:rPr>
        <w:t>; “</w:t>
      </w:r>
      <w:r w:rsidR="00060F78" w:rsidRPr="00060F78">
        <w:rPr>
          <w:rFonts w:ascii="Times New Roman" w:hAnsi="Times New Roman" w:cs="Times New Roman"/>
          <w:b/>
          <w:sz w:val="24"/>
          <w:szCs w:val="24"/>
        </w:rPr>
        <w:t>Figlie mie, vivere è possedere in sé un’attività propria, proveniente da un principio intimo, che ha il potere di svilupparsi nella sua azione e di possedere il suo sviluppo”</w:t>
      </w:r>
      <w:r w:rsidR="00060F78">
        <w:rPr>
          <w:rFonts w:ascii="Times New Roman" w:hAnsi="Times New Roman" w:cs="Times New Roman"/>
          <w:b/>
          <w:sz w:val="24"/>
          <w:szCs w:val="24"/>
        </w:rPr>
        <w:t xml:space="preserve"> </w:t>
      </w:r>
      <w:r w:rsidR="00060F78">
        <w:rPr>
          <w:rFonts w:ascii="Times New Roman" w:hAnsi="Times New Roman" w:cs="Times New Roman"/>
          <w:sz w:val="24"/>
          <w:szCs w:val="24"/>
        </w:rPr>
        <w:t xml:space="preserve">Forse non abbiamo capito ancora niente perché la vita, come l’amore sono realtà prime che ci sono state donate ma che non sappiamo definire, perché sono doni superiori che nobilitano la nostra natura, ma siamo incapaci di coglierne l’essenza. Ma grazie a Dio, possiamo godere di questi beni, con semplicità e riconoscenza, perché sono in noi un anticipo della vita che </w:t>
      </w:r>
      <w:r w:rsidR="00BD60F5">
        <w:rPr>
          <w:rFonts w:ascii="Times New Roman" w:hAnsi="Times New Roman" w:cs="Times New Roman"/>
          <w:sz w:val="24"/>
          <w:szCs w:val="24"/>
        </w:rPr>
        <w:t>v</w:t>
      </w:r>
      <w:r w:rsidR="00060F78">
        <w:rPr>
          <w:rFonts w:ascii="Times New Roman" w:hAnsi="Times New Roman" w:cs="Times New Roman"/>
          <w:sz w:val="24"/>
          <w:szCs w:val="24"/>
        </w:rPr>
        <w:t>i</w:t>
      </w:r>
      <w:r w:rsidR="00BD60F5">
        <w:rPr>
          <w:rFonts w:ascii="Times New Roman" w:hAnsi="Times New Roman" w:cs="Times New Roman"/>
          <w:sz w:val="24"/>
          <w:szCs w:val="24"/>
        </w:rPr>
        <w:t>v</w:t>
      </w:r>
      <w:r w:rsidR="00060F78">
        <w:rPr>
          <w:rFonts w:ascii="Times New Roman" w:hAnsi="Times New Roman" w:cs="Times New Roman"/>
          <w:sz w:val="24"/>
          <w:szCs w:val="24"/>
        </w:rPr>
        <w:t>remo eternamente in Dio.</w:t>
      </w:r>
      <w:r w:rsidR="00BD60F5">
        <w:rPr>
          <w:rFonts w:ascii="Times New Roman" w:hAnsi="Times New Roman" w:cs="Times New Roman"/>
          <w:sz w:val="24"/>
          <w:szCs w:val="24"/>
        </w:rPr>
        <w:t xml:space="preserve"> E’ faticoso questo sviluppo, ma è necessario</w:t>
      </w:r>
    </w:p>
    <w:p w:rsidR="00F163DB" w:rsidRPr="00EE3100" w:rsidRDefault="00F163DB" w:rsidP="00EE3100">
      <w:pPr>
        <w:spacing w:after="0" w:line="240" w:lineRule="atLeast"/>
        <w:jc w:val="center"/>
        <w:rPr>
          <w:rFonts w:ascii="Times New Roman" w:hAnsi="Times New Roman" w:cs="Times New Roman"/>
          <w:b/>
          <w:sz w:val="24"/>
          <w:szCs w:val="24"/>
        </w:rPr>
      </w:pPr>
    </w:p>
    <w:p w:rsidR="00416768" w:rsidRPr="001C788E" w:rsidRDefault="00416768" w:rsidP="00416768">
      <w:pPr>
        <w:rPr>
          <w:rFonts w:ascii="Brush Script MT" w:hAnsi="Brush Script MT"/>
          <w:color w:val="00B0F0"/>
          <w:sz w:val="52"/>
          <w:szCs w:val="52"/>
        </w:rPr>
      </w:pPr>
      <w:r w:rsidRPr="001C788E">
        <w:rPr>
          <w:rFonts w:ascii="Brush Script MT" w:hAnsi="Brush Script MT"/>
          <w:noProof/>
          <w:color w:val="FF0000"/>
          <w:sz w:val="52"/>
          <w:szCs w:val="52"/>
          <w:lang w:eastAsia="it-IT"/>
        </w:rPr>
        <w:drawing>
          <wp:anchor distT="0" distB="0" distL="114300" distR="114300" simplePos="0" relativeHeight="251747328" behindDoc="0" locked="0" layoutInCell="1" allowOverlap="1">
            <wp:simplePos x="0" y="0"/>
            <wp:positionH relativeFrom="column">
              <wp:posOffset>3299460</wp:posOffset>
            </wp:positionH>
            <wp:positionV relativeFrom="paragraph">
              <wp:posOffset>-182880</wp:posOffset>
            </wp:positionV>
            <wp:extent cx="2819400" cy="1800225"/>
            <wp:effectExtent l="19050" t="0" r="0" b="0"/>
            <wp:wrapNone/>
            <wp:docPr id="2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2819400" cy="1800225"/>
                    </a:xfrm>
                    <a:prstGeom prst="rect">
                      <a:avLst/>
                    </a:prstGeom>
                    <a:noFill/>
                    <a:ln w="9525">
                      <a:noFill/>
                      <a:miter lim="800000"/>
                      <a:headEnd/>
                      <a:tailEnd/>
                    </a:ln>
                  </pic:spPr>
                </pic:pic>
              </a:graphicData>
            </a:graphic>
          </wp:anchor>
        </w:drawing>
      </w:r>
      <w:r w:rsidRPr="001C788E">
        <w:rPr>
          <w:rFonts w:ascii="Brush Script MT" w:hAnsi="Brush Script MT"/>
          <w:color w:val="FF0000"/>
          <w:sz w:val="52"/>
          <w:szCs w:val="52"/>
        </w:rPr>
        <w:t>Amore Misericordioso,</w:t>
      </w:r>
      <w:r w:rsidRPr="001C788E">
        <w:rPr>
          <w:rFonts w:ascii="Brush Script MT" w:hAnsi="Brush Script MT"/>
          <w:color w:val="00B0F0"/>
          <w:sz w:val="52"/>
          <w:szCs w:val="52"/>
        </w:rPr>
        <w:t xml:space="preserve"> </w:t>
      </w:r>
    </w:p>
    <w:p w:rsidR="00416768" w:rsidRPr="001C788E" w:rsidRDefault="00416768" w:rsidP="00416768">
      <w:pPr>
        <w:ind w:firstLine="1"/>
        <w:rPr>
          <w:rFonts w:ascii="Brush Script MT" w:hAnsi="Brush Script MT"/>
          <w:color w:val="00B0F0"/>
          <w:sz w:val="52"/>
          <w:szCs w:val="52"/>
        </w:rPr>
      </w:pPr>
      <w:r w:rsidRPr="001C788E">
        <w:rPr>
          <w:rFonts w:ascii="Brush Script MT" w:hAnsi="Brush Script MT"/>
          <w:color w:val="00B0F0"/>
          <w:sz w:val="52"/>
          <w:szCs w:val="52"/>
        </w:rPr>
        <w:t xml:space="preserve">       Maria  Mediatrice</w:t>
      </w:r>
    </w:p>
    <w:p w:rsidR="00416768" w:rsidRPr="001C788E" w:rsidRDefault="00416768" w:rsidP="00416768">
      <w:pPr>
        <w:rPr>
          <w:rFonts w:ascii="Brush Script MT" w:hAnsi="Brush Script MT"/>
          <w:color w:val="00B050"/>
          <w:sz w:val="52"/>
          <w:szCs w:val="52"/>
        </w:rPr>
      </w:pPr>
      <w:r w:rsidRPr="001C788E">
        <w:rPr>
          <w:rFonts w:ascii="Brush Script MT" w:hAnsi="Brush Script MT"/>
          <w:color w:val="560882"/>
          <w:sz w:val="52"/>
          <w:szCs w:val="52"/>
        </w:rPr>
        <w:t xml:space="preserve">             </w:t>
      </w:r>
      <w:r w:rsidRPr="001C788E">
        <w:rPr>
          <w:rFonts w:ascii="Brush Script MT" w:hAnsi="Brush Script MT"/>
          <w:color w:val="00B050"/>
          <w:sz w:val="52"/>
          <w:szCs w:val="52"/>
        </w:rPr>
        <w:t>Madre Speranza</w:t>
      </w:r>
    </w:p>
    <w:p w:rsidR="00416768" w:rsidRDefault="00416768" w:rsidP="00416768">
      <w:pPr>
        <w:spacing w:after="0" w:line="240" w:lineRule="atLeast"/>
        <w:jc w:val="center"/>
        <w:rPr>
          <w:rFonts w:ascii="Times New Roman" w:hAnsi="Times New Roman" w:cs="Times New Roman"/>
          <w:b/>
          <w:sz w:val="24"/>
          <w:szCs w:val="24"/>
        </w:rPr>
      </w:pPr>
      <w:r w:rsidRPr="00304CA2">
        <w:rPr>
          <w:rFonts w:ascii="Times New Roman" w:hAnsi="Times New Roman" w:cs="Times New Roman"/>
          <w:b/>
          <w:sz w:val="24"/>
          <w:szCs w:val="24"/>
        </w:rPr>
        <w:t>IN CAMMINO VERSO LA SANTITA’</w:t>
      </w:r>
    </w:p>
    <w:p w:rsidR="00416768" w:rsidRDefault="00416768" w:rsidP="00416768">
      <w:pPr>
        <w:spacing w:after="0" w:line="240" w:lineRule="atLeast"/>
        <w:jc w:val="both"/>
        <w:rPr>
          <w:rFonts w:ascii="Times New Roman" w:hAnsi="Times New Roman" w:cs="Times New Roman"/>
          <w:b/>
          <w:sz w:val="24"/>
          <w:szCs w:val="24"/>
        </w:rPr>
      </w:pPr>
    </w:p>
    <w:p w:rsidR="00416768" w:rsidRPr="006F4CC3" w:rsidRDefault="00416768" w:rsidP="00416768">
      <w:pPr>
        <w:pStyle w:val="NormaleWeb"/>
        <w:spacing w:before="0" w:beforeAutospacing="0" w:after="0" w:afterAutospacing="0" w:line="240" w:lineRule="atLeast"/>
        <w:jc w:val="both"/>
        <w:rPr>
          <w:b/>
          <w:color w:val="000000"/>
        </w:rPr>
      </w:pPr>
      <w:r w:rsidRPr="006F4CC3">
        <w:rPr>
          <w:b/>
          <w:color w:val="000000"/>
        </w:rPr>
        <w:t>Testimonianza di Caterina Reale (Comunità di Catania)</w:t>
      </w:r>
    </w:p>
    <w:p w:rsidR="00416768" w:rsidRDefault="00416768" w:rsidP="00416768">
      <w:pPr>
        <w:pStyle w:val="NormaleWeb"/>
        <w:spacing w:before="0" w:beforeAutospacing="0" w:after="0" w:afterAutospacing="0" w:line="240" w:lineRule="atLeast"/>
        <w:ind w:firstLine="708"/>
        <w:jc w:val="both"/>
        <w:rPr>
          <w:color w:val="000000"/>
        </w:rPr>
      </w:pPr>
      <w:r>
        <w:rPr>
          <w:color w:val="000000"/>
        </w:rPr>
        <w:t xml:space="preserve">Il </w:t>
      </w:r>
      <w:r w:rsidRPr="00954873">
        <w:rPr>
          <w:color w:val="000000"/>
        </w:rPr>
        <w:t xml:space="preserve">mio incontro con </w:t>
      </w:r>
      <w:r w:rsidRPr="00954873">
        <w:rPr>
          <w:b/>
          <w:bCs/>
          <w:color w:val="000000"/>
        </w:rPr>
        <w:t>l’Amore Misericordioso e Madre Speranza</w:t>
      </w:r>
      <w:r w:rsidRPr="00954873">
        <w:rPr>
          <w:color w:val="000000"/>
        </w:rPr>
        <w:t xml:space="preserve"> è forse inconsapevole ma vissuto in pieno. </w:t>
      </w:r>
    </w:p>
    <w:p w:rsidR="00416768" w:rsidRDefault="00416768" w:rsidP="00416768">
      <w:pPr>
        <w:pStyle w:val="NormaleWeb"/>
        <w:spacing w:before="0" w:beforeAutospacing="0" w:after="0" w:afterAutospacing="0" w:line="240" w:lineRule="atLeast"/>
        <w:ind w:firstLine="708"/>
        <w:jc w:val="both"/>
        <w:rPr>
          <w:color w:val="000000"/>
        </w:rPr>
      </w:pPr>
      <w:r w:rsidRPr="00954873">
        <w:rPr>
          <w:color w:val="000000"/>
        </w:rPr>
        <w:t xml:space="preserve">Quando chiudo gli occhi e penso </w:t>
      </w:r>
      <w:r w:rsidRPr="00954873">
        <w:rPr>
          <w:b/>
          <w:bCs/>
          <w:color w:val="000000"/>
        </w:rPr>
        <w:t>all’Amore Misericordioso</w:t>
      </w:r>
      <w:r w:rsidRPr="00954873">
        <w:rPr>
          <w:color w:val="000000"/>
        </w:rPr>
        <w:t xml:space="preserve">, all’istante, </w:t>
      </w:r>
      <w:r w:rsidRPr="00954873">
        <w:rPr>
          <w:b/>
          <w:bCs/>
          <w:color w:val="000000"/>
        </w:rPr>
        <w:t>vedo lo sguardo di Cristo rivolto al</w:t>
      </w:r>
      <w:r w:rsidRPr="00954873">
        <w:rPr>
          <w:color w:val="000000"/>
        </w:rPr>
        <w:t xml:space="preserve"> </w:t>
      </w:r>
      <w:r w:rsidRPr="00954873">
        <w:rPr>
          <w:b/>
          <w:bCs/>
          <w:color w:val="000000"/>
        </w:rPr>
        <w:t>Padre</w:t>
      </w:r>
      <w:r w:rsidRPr="00954873">
        <w:rPr>
          <w:color w:val="000000"/>
        </w:rPr>
        <w:t xml:space="preserve"> in segno di perdono per noi peccatori. </w:t>
      </w:r>
    </w:p>
    <w:p w:rsidR="00416768" w:rsidRDefault="00416768" w:rsidP="00416768">
      <w:pPr>
        <w:pStyle w:val="NormaleWeb"/>
        <w:spacing w:before="0" w:beforeAutospacing="0" w:after="0" w:afterAutospacing="0" w:line="240" w:lineRule="atLeast"/>
        <w:ind w:firstLine="708"/>
        <w:jc w:val="both"/>
        <w:rPr>
          <w:color w:val="000000"/>
        </w:rPr>
      </w:pPr>
      <w:r w:rsidRPr="00954873">
        <w:rPr>
          <w:color w:val="000000"/>
        </w:rPr>
        <w:t xml:space="preserve">Io, quello sguardo pieno d’Amore l’ho rivisto in mio padre, inerme in un letto, con gli occhi sempre rivolti </w:t>
      </w:r>
      <w:r>
        <w:rPr>
          <w:color w:val="000000"/>
        </w:rPr>
        <w:t xml:space="preserve">in </w:t>
      </w:r>
      <w:r w:rsidRPr="00954873">
        <w:rPr>
          <w:color w:val="000000"/>
        </w:rPr>
        <w:t xml:space="preserve">Alto. </w:t>
      </w:r>
    </w:p>
    <w:p w:rsidR="00416768" w:rsidRDefault="00416768" w:rsidP="00416768">
      <w:pPr>
        <w:pStyle w:val="NormaleWeb"/>
        <w:spacing w:before="0" w:beforeAutospacing="0" w:after="0" w:afterAutospacing="0" w:line="240" w:lineRule="atLeast"/>
        <w:ind w:firstLine="708"/>
        <w:jc w:val="both"/>
        <w:rPr>
          <w:color w:val="000000"/>
        </w:rPr>
      </w:pPr>
      <w:r w:rsidRPr="00954873">
        <w:rPr>
          <w:color w:val="000000"/>
        </w:rPr>
        <w:t xml:space="preserve">mia impotenza e dolore, si trasformava in forza fisica e pace nel cuore quando offrivo tutto al Signore, quando, chiamando la Sua presenza puntualmente si manifestava con l’Amore e la Cura, e, davo sollievo a quell’uomo inerme che chiedeva conforto nel silenzio. </w:t>
      </w:r>
      <w:r w:rsidRPr="00954873">
        <w:rPr>
          <w:b/>
          <w:bCs/>
          <w:color w:val="000000"/>
        </w:rPr>
        <w:t>Tutto questo per Amore di Gesù</w:t>
      </w:r>
      <w:r w:rsidRPr="00954873">
        <w:rPr>
          <w:color w:val="000000"/>
        </w:rPr>
        <w:t xml:space="preserve">. Il mio cuore, a volte, si chiude in un cuore umano, poi, nel silenzio sono a baciare i piedi del Crocifisso che mi infonde forza e consapevolezza di quanto sia incommensurabile e misericordioso l’Amore di Dio. </w:t>
      </w:r>
    </w:p>
    <w:p w:rsidR="00416768" w:rsidRDefault="00416768" w:rsidP="00416768">
      <w:pPr>
        <w:pStyle w:val="NormaleWeb"/>
        <w:spacing w:before="0" w:beforeAutospacing="0" w:after="0" w:afterAutospacing="0" w:line="240" w:lineRule="atLeast"/>
        <w:ind w:firstLine="708"/>
        <w:jc w:val="both"/>
        <w:rPr>
          <w:color w:val="000000"/>
        </w:rPr>
      </w:pPr>
      <w:r w:rsidRPr="00954873">
        <w:rPr>
          <w:color w:val="000000"/>
        </w:rPr>
        <w:t xml:space="preserve">Il mio agire nei confronti dei fratelli sta nell’ascolto, sempre pronta ad esserci nel momento del bisogno, anche nel silenzio e nel conforto. Forse sono piccole cose, ma e’ il mio cuore che risponde. </w:t>
      </w:r>
    </w:p>
    <w:p w:rsidR="00416768" w:rsidRDefault="00416768" w:rsidP="00416768">
      <w:pPr>
        <w:pStyle w:val="NormaleWeb"/>
        <w:spacing w:before="0" w:beforeAutospacing="0" w:after="0" w:afterAutospacing="0" w:line="240" w:lineRule="atLeast"/>
        <w:ind w:firstLine="708"/>
        <w:jc w:val="both"/>
        <w:rPr>
          <w:b/>
          <w:bCs/>
          <w:color w:val="000000"/>
        </w:rPr>
      </w:pPr>
      <w:r>
        <w:rPr>
          <w:color w:val="000000"/>
        </w:rPr>
        <w:t>C</w:t>
      </w:r>
      <w:r w:rsidRPr="00954873">
        <w:rPr>
          <w:color w:val="000000"/>
        </w:rPr>
        <w:t xml:space="preserve">on Madre Speranza è accaduto diversi anni fa, per puro caso recitando una Novena all’Amore Misericordioso. In seguito,  per merito di una cara amica ho avuto la gioia di far parte della famiglia dell’Amore Misericordioso che, oggi, per me è uno dei punti fermi della mia vita, cercando di seguirne i passi, vivendo il quotidiano e ringraziando sempre il buon Dio per tutto ciò che mi da. Se, poi la parte debole ed umana prende spazio, subito, anche solo nella mia mente, </w:t>
      </w:r>
      <w:r w:rsidRPr="00954873">
        <w:rPr>
          <w:b/>
          <w:bCs/>
          <w:color w:val="000000"/>
        </w:rPr>
        <w:t xml:space="preserve">mi inginocchio </w:t>
      </w:r>
      <w:r>
        <w:rPr>
          <w:b/>
          <w:bCs/>
          <w:color w:val="000000"/>
        </w:rPr>
        <w:t xml:space="preserve">davanti </w:t>
      </w:r>
      <w:r w:rsidRPr="00954873">
        <w:rPr>
          <w:b/>
          <w:bCs/>
          <w:color w:val="000000"/>
        </w:rPr>
        <w:t>a quel Crocifisso meraviglioso e misericordioso, a cui, bacio indegnamente i Piedi Santi, ed incessantemente chiedo pietà.</w:t>
      </w:r>
    </w:p>
    <w:p w:rsidR="00416768" w:rsidRDefault="00416768" w:rsidP="00416768">
      <w:pPr>
        <w:pStyle w:val="NormaleWeb"/>
        <w:spacing w:before="0" w:beforeAutospacing="0" w:after="0" w:afterAutospacing="0" w:line="240" w:lineRule="atLeast"/>
        <w:ind w:firstLine="708"/>
        <w:jc w:val="both"/>
        <w:rPr>
          <w:b/>
          <w:bCs/>
          <w:color w:val="000000"/>
        </w:rPr>
      </w:pPr>
    </w:p>
    <w:p w:rsidR="00416768" w:rsidRPr="001D2424" w:rsidRDefault="00416768" w:rsidP="00416768">
      <w:pPr>
        <w:spacing w:after="0" w:line="240" w:lineRule="atLeast"/>
        <w:jc w:val="both"/>
        <w:rPr>
          <w:rFonts w:ascii="Times New Roman" w:hAnsi="Times New Roman" w:cs="Times New Roman"/>
          <w:b/>
          <w:sz w:val="24"/>
          <w:szCs w:val="24"/>
        </w:rPr>
      </w:pPr>
      <w:r w:rsidRPr="001D2424">
        <w:rPr>
          <w:rFonts w:ascii="Times New Roman" w:hAnsi="Times New Roman" w:cs="Times New Roman"/>
          <w:b/>
          <w:sz w:val="24"/>
          <w:szCs w:val="24"/>
        </w:rPr>
        <w:t xml:space="preserve">Testimonianza di Rita </w:t>
      </w:r>
      <w:r>
        <w:rPr>
          <w:rFonts w:ascii="Times New Roman" w:hAnsi="Times New Roman" w:cs="Times New Roman"/>
          <w:b/>
          <w:sz w:val="24"/>
          <w:szCs w:val="24"/>
        </w:rPr>
        <w:t>(Comunità di Genova)</w:t>
      </w:r>
    </w:p>
    <w:p w:rsidR="00416768" w:rsidRPr="001D2424" w:rsidRDefault="00416768" w:rsidP="00416768">
      <w:pPr>
        <w:spacing w:after="0" w:line="240" w:lineRule="atLeast"/>
        <w:jc w:val="both"/>
        <w:rPr>
          <w:rFonts w:ascii="Times New Roman" w:hAnsi="Times New Roman" w:cs="Times New Roman"/>
          <w:sz w:val="24"/>
          <w:szCs w:val="24"/>
        </w:rPr>
      </w:pPr>
      <w:r w:rsidRPr="001D2424">
        <w:rPr>
          <w:rFonts w:ascii="Times New Roman" w:hAnsi="Times New Roman" w:cs="Times New Roman"/>
          <w:sz w:val="24"/>
          <w:szCs w:val="24"/>
        </w:rPr>
        <w:tab/>
        <w:t>La Beata Madre Speranza definiva “benefattori” chi voleva male a lei o alla Congregazione</w:t>
      </w:r>
      <w:r>
        <w:rPr>
          <w:rFonts w:ascii="Times New Roman" w:hAnsi="Times New Roman" w:cs="Times New Roman"/>
          <w:sz w:val="24"/>
          <w:szCs w:val="24"/>
        </w:rPr>
        <w:t>.</w:t>
      </w:r>
    </w:p>
    <w:p w:rsidR="00416768" w:rsidRPr="001D2424" w:rsidRDefault="00416768" w:rsidP="00416768">
      <w:pPr>
        <w:spacing w:after="0" w:line="240" w:lineRule="atLeast"/>
        <w:jc w:val="both"/>
        <w:rPr>
          <w:rFonts w:ascii="Times New Roman" w:hAnsi="Times New Roman" w:cs="Times New Roman"/>
          <w:sz w:val="24"/>
          <w:szCs w:val="24"/>
        </w:rPr>
      </w:pPr>
      <w:r w:rsidRPr="001D2424">
        <w:rPr>
          <w:rFonts w:ascii="Times New Roman" w:hAnsi="Times New Roman" w:cs="Times New Roman"/>
          <w:sz w:val="24"/>
          <w:szCs w:val="24"/>
        </w:rPr>
        <w:tab/>
        <w:t>Io ancora non sono arrivata a ringraziare questi “benefattori”, ma ho imparato a pregare per loro e questo mi è stato di aiuto e di conforto.</w:t>
      </w:r>
    </w:p>
    <w:p w:rsidR="00416768" w:rsidRPr="001D2424" w:rsidRDefault="00416768" w:rsidP="00416768">
      <w:pPr>
        <w:spacing w:after="0" w:line="240" w:lineRule="atLeast"/>
        <w:jc w:val="both"/>
        <w:rPr>
          <w:rFonts w:ascii="Times New Roman" w:hAnsi="Times New Roman" w:cs="Times New Roman"/>
          <w:sz w:val="24"/>
          <w:szCs w:val="24"/>
        </w:rPr>
      </w:pPr>
    </w:p>
    <w:p w:rsidR="00416768" w:rsidRPr="00836A7F" w:rsidRDefault="00416768" w:rsidP="00416768">
      <w:pPr>
        <w:spacing w:after="0" w:line="240" w:lineRule="atLeast"/>
        <w:jc w:val="both"/>
        <w:rPr>
          <w:rFonts w:ascii="Times New Roman" w:hAnsi="Times New Roman" w:cs="Times New Roman"/>
          <w:b/>
          <w:sz w:val="24"/>
          <w:szCs w:val="24"/>
        </w:rPr>
      </w:pPr>
      <w:r w:rsidRPr="00836A7F">
        <w:rPr>
          <w:rFonts w:ascii="Times New Roman" w:hAnsi="Times New Roman" w:cs="Times New Roman"/>
          <w:b/>
          <w:sz w:val="24"/>
          <w:szCs w:val="24"/>
        </w:rPr>
        <w:t>Testimonianza di Maria Rosa Dolcino</w:t>
      </w:r>
      <w:r>
        <w:rPr>
          <w:rFonts w:ascii="Times New Roman" w:hAnsi="Times New Roman" w:cs="Times New Roman"/>
          <w:b/>
          <w:sz w:val="24"/>
          <w:szCs w:val="24"/>
        </w:rPr>
        <w:t xml:space="preserve"> (Comunità di Genova)</w:t>
      </w:r>
    </w:p>
    <w:p w:rsidR="00416768" w:rsidRPr="001D2424" w:rsidRDefault="00416768" w:rsidP="00416768">
      <w:pPr>
        <w:spacing w:after="0" w:line="240" w:lineRule="atLeast"/>
        <w:jc w:val="both"/>
        <w:rPr>
          <w:rFonts w:ascii="Times New Roman" w:hAnsi="Times New Roman" w:cs="Times New Roman"/>
          <w:sz w:val="24"/>
          <w:szCs w:val="24"/>
        </w:rPr>
      </w:pPr>
      <w:r w:rsidRPr="001D2424">
        <w:rPr>
          <w:rFonts w:ascii="Times New Roman" w:hAnsi="Times New Roman" w:cs="Times New Roman"/>
          <w:sz w:val="24"/>
          <w:szCs w:val="24"/>
        </w:rPr>
        <w:tab/>
        <w:t>La Madre Speranza mi ha insegnato l’umiltà, mi ha insegnato ad offrire tutto quello che faccio e le mie sofferenze al Buon Gesù, a vivere sem</w:t>
      </w:r>
      <w:r>
        <w:rPr>
          <w:rFonts w:ascii="Times New Roman" w:hAnsi="Times New Roman" w:cs="Times New Roman"/>
          <w:sz w:val="24"/>
          <w:szCs w:val="24"/>
        </w:rPr>
        <w:t>p</w:t>
      </w:r>
      <w:r w:rsidRPr="001D2424">
        <w:rPr>
          <w:rFonts w:ascii="Times New Roman" w:hAnsi="Times New Roman" w:cs="Times New Roman"/>
          <w:sz w:val="24"/>
          <w:szCs w:val="24"/>
        </w:rPr>
        <w:t>re alla Sua presenza con amore filiale.</w:t>
      </w:r>
    </w:p>
    <w:p w:rsidR="00416768" w:rsidRPr="001D2424" w:rsidRDefault="00416768" w:rsidP="00416768">
      <w:pPr>
        <w:spacing w:after="0" w:line="240" w:lineRule="atLeast"/>
        <w:jc w:val="both"/>
        <w:rPr>
          <w:rFonts w:ascii="Times New Roman" w:hAnsi="Times New Roman" w:cs="Times New Roman"/>
          <w:sz w:val="24"/>
          <w:szCs w:val="24"/>
        </w:rPr>
      </w:pPr>
    </w:p>
    <w:p w:rsidR="00416768" w:rsidRPr="00836A7F" w:rsidRDefault="00416768" w:rsidP="00416768">
      <w:pPr>
        <w:spacing w:after="0" w:line="240" w:lineRule="atLeast"/>
        <w:jc w:val="both"/>
        <w:rPr>
          <w:rFonts w:ascii="Times New Roman" w:hAnsi="Times New Roman" w:cs="Times New Roman"/>
          <w:b/>
          <w:sz w:val="24"/>
          <w:szCs w:val="24"/>
        </w:rPr>
      </w:pPr>
      <w:r w:rsidRPr="00836A7F">
        <w:rPr>
          <w:rFonts w:ascii="Times New Roman" w:hAnsi="Times New Roman" w:cs="Times New Roman"/>
          <w:b/>
          <w:sz w:val="24"/>
          <w:szCs w:val="24"/>
        </w:rPr>
        <w:t xml:space="preserve">Testimonianza di </w:t>
      </w:r>
      <w:proofErr w:type="spellStart"/>
      <w:r w:rsidRPr="00836A7F">
        <w:rPr>
          <w:rFonts w:ascii="Times New Roman" w:hAnsi="Times New Roman" w:cs="Times New Roman"/>
          <w:b/>
          <w:sz w:val="24"/>
          <w:szCs w:val="24"/>
        </w:rPr>
        <w:t>Cesira</w:t>
      </w:r>
      <w:proofErr w:type="spellEnd"/>
      <w:r w:rsidRPr="00836A7F">
        <w:rPr>
          <w:rFonts w:ascii="Times New Roman" w:hAnsi="Times New Roman" w:cs="Times New Roman"/>
          <w:b/>
          <w:sz w:val="24"/>
          <w:szCs w:val="24"/>
        </w:rPr>
        <w:t xml:space="preserve"> </w:t>
      </w:r>
      <w:proofErr w:type="spellStart"/>
      <w:r w:rsidRPr="00836A7F">
        <w:rPr>
          <w:rFonts w:ascii="Times New Roman" w:hAnsi="Times New Roman" w:cs="Times New Roman"/>
          <w:b/>
          <w:sz w:val="24"/>
          <w:szCs w:val="24"/>
        </w:rPr>
        <w:t>Bellatalla</w:t>
      </w:r>
      <w:proofErr w:type="spellEnd"/>
      <w:r w:rsidRPr="00836A7F">
        <w:rPr>
          <w:rFonts w:ascii="Times New Roman" w:hAnsi="Times New Roman" w:cs="Times New Roman"/>
          <w:b/>
          <w:sz w:val="24"/>
          <w:szCs w:val="24"/>
        </w:rPr>
        <w:t xml:space="preserve"> </w:t>
      </w:r>
      <w:r>
        <w:rPr>
          <w:rFonts w:ascii="Times New Roman" w:hAnsi="Times New Roman" w:cs="Times New Roman"/>
          <w:b/>
          <w:sz w:val="24"/>
          <w:szCs w:val="24"/>
        </w:rPr>
        <w:t>(</w:t>
      </w:r>
      <w:r w:rsidRPr="00836A7F">
        <w:rPr>
          <w:rFonts w:ascii="Times New Roman" w:hAnsi="Times New Roman" w:cs="Times New Roman"/>
          <w:b/>
          <w:sz w:val="24"/>
          <w:szCs w:val="24"/>
        </w:rPr>
        <w:t>Santa Margherita Ligure GE)</w:t>
      </w:r>
    </w:p>
    <w:p w:rsidR="00416768" w:rsidRPr="001D2424" w:rsidRDefault="00416768" w:rsidP="00416768">
      <w:pPr>
        <w:spacing w:after="0" w:line="240" w:lineRule="atLeast"/>
        <w:jc w:val="both"/>
        <w:rPr>
          <w:rFonts w:ascii="Times New Roman" w:hAnsi="Times New Roman" w:cs="Times New Roman"/>
          <w:sz w:val="24"/>
          <w:szCs w:val="24"/>
        </w:rPr>
      </w:pPr>
      <w:r w:rsidRPr="001D2424">
        <w:rPr>
          <w:rFonts w:ascii="Times New Roman" w:hAnsi="Times New Roman" w:cs="Times New Roman"/>
          <w:sz w:val="24"/>
          <w:szCs w:val="24"/>
        </w:rPr>
        <w:tab/>
        <w:t>Da tempo recito ogni giorno la Nove</w:t>
      </w:r>
      <w:r>
        <w:rPr>
          <w:rFonts w:ascii="Times New Roman" w:hAnsi="Times New Roman" w:cs="Times New Roman"/>
          <w:sz w:val="24"/>
          <w:szCs w:val="24"/>
        </w:rPr>
        <w:t>n</w:t>
      </w:r>
      <w:r w:rsidRPr="001D2424">
        <w:rPr>
          <w:rFonts w:ascii="Times New Roman" w:hAnsi="Times New Roman" w:cs="Times New Roman"/>
          <w:sz w:val="24"/>
          <w:szCs w:val="24"/>
        </w:rPr>
        <w:t>a di Madre Speranza e sento che mi è di grande aiuto spirituale. In particolare, poi, in una circostanza molto critica, ho ricevuto un aiuto spirituale molto grande e opportuno da parte di Rita (Rapallo – GE) per la capacità di accogliere, tra</w:t>
      </w:r>
      <w:r>
        <w:rPr>
          <w:rFonts w:ascii="Times New Roman" w:hAnsi="Times New Roman" w:cs="Times New Roman"/>
          <w:sz w:val="24"/>
          <w:szCs w:val="24"/>
        </w:rPr>
        <w:t>mite</w:t>
      </w:r>
      <w:r w:rsidRPr="001D2424">
        <w:rPr>
          <w:rFonts w:ascii="Times New Roman" w:hAnsi="Times New Roman" w:cs="Times New Roman"/>
          <w:sz w:val="24"/>
          <w:szCs w:val="24"/>
        </w:rPr>
        <w:t xml:space="preserve"> </w:t>
      </w:r>
      <w:r>
        <w:rPr>
          <w:rFonts w:ascii="Times New Roman" w:hAnsi="Times New Roman" w:cs="Times New Roman"/>
          <w:sz w:val="24"/>
          <w:szCs w:val="24"/>
        </w:rPr>
        <w:t>l</w:t>
      </w:r>
      <w:r w:rsidRPr="001D2424">
        <w:rPr>
          <w:rFonts w:ascii="Times New Roman" w:hAnsi="Times New Roman" w:cs="Times New Roman"/>
          <w:sz w:val="24"/>
          <w:szCs w:val="24"/>
        </w:rPr>
        <w:t>’Amore Misericordioso, le mie necessità morali di quel momento.</w:t>
      </w:r>
    </w:p>
    <w:p w:rsidR="00416768" w:rsidRPr="001D2424" w:rsidRDefault="00416768" w:rsidP="00416768">
      <w:pPr>
        <w:spacing w:after="0" w:line="240" w:lineRule="atLeast"/>
        <w:ind w:firstLine="708"/>
        <w:jc w:val="both"/>
        <w:rPr>
          <w:rFonts w:ascii="Times New Roman" w:hAnsi="Times New Roman" w:cs="Times New Roman"/>
          <w:sz w:val="24"/>
          <w:szCs w:val="24"/>
        </w:rPr>
      </w:pPr>
      <w:r w:rsidRPr="001D2424">
        <w:rPr>
          <w:rFonts w:ascii="Times New Roman" w:hAnsi="Times New Roman" w:cs="Times New Roman"/>
          <w:sz w:val="24"/>
          <w:szCs w:val="24"/>
        </w:rPr>
        <w:t xml:space="preserve">Ringrazio il Signore, Suor Rifugio e Rita di Rapallo (GE), mi ha </w:t>
      </w:r>
      <w:proofErr w:type="spellStart"/>
      <w:r w:rsidRPr="001D2424">
        <w:rPr>
          <w:rFonts w:ascii="Times New Roman" w:hAnsi="Times New Roman" w:cs="Times New Roman"/>
          <w:sz w:val="24"/>
          <w:szCs w:val="24"/>
        </w:rPr>
        <w:t>ha</w:t>
      </w:r>
      <w:proofErr w:type="spellEnd"/>
      <w:r w:rsidRPr="001D2424">
        <w:rPr>
          <w:rFonts w:ascii="Times New Roman" w:hAnsi="Times New Roman" w:cs="Times New Roman"/>
          <w:sz w:val="24"/>
          <w:szCs w:val="24"/>
        </w:rPr>
        <w:t xml:space="preserve"> mostrato e fatto conoscere il suo Amore Misericordioso.</w:t>
      </w:r>
    </w:p>
    <w:p w:rsidR="00591CE9" w:rsidRDefault="005C54FA"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noProof/>
          <w:color w:val="3E3E3E"/>
          <w:sz w:val="24"/>
          <w:szCs w:val="24"/>
          <w:lang w:eastAsia="it-IT"/>
        </w:rPr>
        <w:lastRenderedPageBreak/>
        <w:drawing>
          <wp:anchor distT="0" distB="0" distL="114300" distR="114300" simplePos="0" relativeHeight="251679744" behindDoc="0" locked="0" layoutInCell="1" allowOverlap="1">
            <wp:simplePos x="0" y="0"/>
            <wp:positionH relativeFrom="column">
              <wp:posOffset>603885</wp:posOffset>
            </wp:positionH>
            <wp:positionV relativeFrom="paragraph">
              <wp:posOffset>-227965</wp:posOffset>
            </wp:positionV>
            <wp:extent cx="5162550" cy="1333500"/>
            <wp:effectExtent l="19050" t="0" r="0"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31" cstate="print"/>
                    <a:srcRect/>
                    <a:stretch>
                      <a:fillRect/>
                    </a:stretch>
                  </pic:blipFill>
                  <pic:spPr bwMode="auto">
                    <a:xfrm>
                      <a:off x="0" y="0"/>
                      <a:ext cx="5162550" cy="1333500"/>
                    </a:xfrm>
                    <a:prstGeom prst="rect">
                      <a:avLst/>
                    </a:prstGeom>
                    <a:noFill/>
                    <a:ln w="9525">
                      <a:noFill/>
                      <a:miter lim="800000"/>
                      <a:headEnd/>
                      <a:tailEnd/>
                    </a:ln>
                  </pic:spPr>
                </pic:pic>
              </a:graphicData>
            </a:graphic>
          </wp:anchor>
        </w:drawing>
      </w:r>
    </w:p>
    <w:p w:rsidR="00591CE9" w:rsidRPr="00A3764F"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Default="00591CE9" w:rsidP="00591CE9">
      <w:pPr>
        <w:spacing w:after="0" w:line="240" w:lineRule="atLeast"/>
        <w:ind w:right="-142"/>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b/>
          <w:sz w:val="24"/>
          <w:szCs w:val="24"/>
          <w:lang w:eastAsia="it-IT"/>
        </w:rPr>
        <w:t xml:space="preserve">                                                                                                                                                                                                                                                                                                                                                                                                                                  </w:t>
      </w:r>
      <w:r>
        <w:rPr>
          <w:rFonts w:ascii="Times New Roman" w:eastAsia="Times New Roman" w:hAnsi="Times New Roman" w:cs="Times New Roman"/>
          <w:sz w:val="24"/>
          <w:szCs w:val="24"/>
          <w:lang w:eastAsia="it-IT"/>
        </w:rPr>
        <w:t xml:space="preserve">                                                                                                                                                          </w:t>
      </w:r>
    </w:p>
    <w:p w:rsidR="00654133" w:rsidRDefault="00654133" w:rsidP="006E3CF4">
      <w:pPr>
        <w:spacing w:after="0" w:line="240" w:lineRule="atLeast"/>
        <w:jc w:val="center"/>
        <w:rPr>
          <w:rFonts w:ascii="Times New Roman" w:hAnsi="Times New Roman" w:cs="Times New Roman"/>
          <w:b/>
          <w:sz w:val="24"/>
          <w:szCs w:val="24"/>
        </w:rPr>
      </w:pPr>
    </w:p>
    <w:p w:rsidR="006E3CF4" w:rsidRDefault="006E3CF4" w:rsidP="006E3CF4">
      <w:pPr>
        <w:spacing w:after="0" w:line="240" w:lineRule="atLeast"/>
        <w:jc w:val="center"/>
        <w:rPr>
          <w:rFonts w:ascii="Times New Roman" w:hAnsi="Times New Roman" w:cs="Times New Roman"/>
          <w:b/>
          <w:sz w:val="24"/>
          <w:szCs w:val="24"/>
        </w:rPr>
      </w:pPr>
    </w:p>
    <w:p w:rsidR="00654133" w:rsidRDefault="00654133" w:rsidP="006E3CF4">
      <w:pPr>
        <w:spacing w:after="0" w:line="240" w:lineRule="atLeast"/>
        <w:jc w:val="center"/>
        <w:rPr>
          <w:rFonts w:ascii="Times New Roman" w:hAnsi="Times New Roman" w:cs="Times New Roman"/>
          <w:b/>
          <w:sz w:val="24"/>
          <w:szCs w:val="24"/>
        </w:rPr>
      </w:pPr>
    </w:p>
    <w:p w:rsidR="00F042ED" w:rsidRDefault="00F042ED" w:rsidP="00F042ED">
      <w:pPr>
        <w:spacing w:after="0" w:line="240" w:lineRule="atLeast"/>
        <w:jc w:val="center"/>
        <w:rPr>
          <w:rFonts w:ascii="Times New Roman" w:eastAsia="Times New Roman" w:hAnsi="Times New Roman" w:cs="Times New Roman"/>
          <w:sz w:val="24"/>
          <w:szCs w:val="24"/>
          <w:lang w:eastAsia="it-IT"/>
        </w:rPr>
      </w:pPr>
      <w:r>
        <w:rPr>
          <w:rFonts w:ascii="Times New Roman" w:eastAsia="Times New Roman" w:hAnsi="Times New Roman" w:cs="Times New Roman"/>
          <w:b/>
          <w:bCs/>
          <w:color w:val="222222"/>
          <w:sz w:val="24"/>
          <w:szCs w:val="24"/>
          <w:shd w:val="clear" w:color="auto" w:fill="FFFFFF"/>
          <w:lang w:eastAsia="it-IT"/>
        </w:rPr>
        <w:t>Gesù insegna a pregare (</w:t>
      </w:r>
      <w:proofErr w:type="spellStart"/>
      <w:r>
        <w:rPr>
          <w:rFonts w:ascii="Times New Roman" w:eastAsia="Times New Roman" w:hAnsi="Times New Roman" w:cs="Times New Roman"/>
          <w:b/>
          <w:bCs/>
          <w:color w:val="222222"/>
          <w:sz w:val="24"/>
          <w:szCs w:val="24"/>
          <w:shd w:val="clear" w:color="auto" w:fill="FFFFFF"/>
          <w:lang w:eastAsia="it-IT"/>
        </w:rPr>
        <w:t>Lc</w:t>
      </w:r>
      <w:proofErr w:type="spellEnd"/>
      <w:r>
        <w:rPr>
          <w:rFonts w:ascii="Times New Roman" w:eastAsia="Times New Roman" w:hAnsi="Times New Roman" w:cs="Times New Roman"/>
          <w:b/>
          <w:bCs/>
          <w:color w:val="222222"/>
          <w:sz w:val="24"/>
          <w:szCs w:val="24"/>
          <w:shd w:val="clear" w:color="auto" w:fill="FFFFFF"/>
          <w:lang w:eastAsia="it-IT"/>
        </w:rPr>
        <w:t xml:space="preserve"> 11,1-13)</w:t>
      </w:r>
    </w:p>
    <w:p w:rsidR="00F042ED" w:rsidRDefault="00F042ED" w:rsidP="00F042ED">
      <w:pPr>
        <w:shd w:val="clear" w:color="auto" w:fill="FFFFFF"/>
        <w:spacing w:after="0" w:line="240" w:lineRule="atLeast"/>
        <w:ind w:right="-2"/>
        <w:jc w:val="center"/>
        <w:rPr>
          <w:rFonts w:ascii="Times New Roman" w:eastAsia="Times New Roman" w:hAnsi="Times New Roman" w:cs="Times New Roman"/>
          <w:lang w:eastAsia="it-IT"/>
        </w:rPr>
      </w:pPr>
      <w:r>
        <w:rPr>
          <w:rFonts w:ascii="Times New Roman" w:eastAsia="Times New Roman" w:hAnsi="Times New Roman" w:cs="Times New Roman"/>
          <w:b/>
          <w:bCs/>
          <w:color w:val="222222"/>
          <w:shd w:val="clear" w:color="auto" w:fill="FFFFFF"/>
          <w:lang w:eastAsia="it-IT"/>
        </w:rPr>
        <w:t>Il Padre nostro (</w:t>
      </w:r>
      <w:proofErr w:type="spellStart"/>
      <w:r>
        <w:rPr>
          <w:rFonts w:ascii="Times New Roman" w:eastAsia="Times New Roman" w:hAnsi="Times New Roman" w:cs="Times New Roman"/>
          <w:b/>
          <w:bCs/>
          <w:color w:val="222222"/>
          <w:shd w:val="clear" w:color="auto" w:fill="FFFFFF"/>
          <w:lang w:eastAsia="it-IT"/>
        </w:rPr>
        <w:t>Lc</w:t>
      </w:r>
      <w:proofErr w:type="spellEnd"/>
      <w:r>
        <w:rPr>
          <w:rFonts w:ascii="Times New Roman" w:eastAsia="Times New Roman" w:hAnsi="Times New Roman" w:cs="Times New Roman"/>
          <w:b/>
          <w:bCs/>
          <w:color w:val="222222"/>
          <w:shd w:val="clear" w:color="auto" w:fill="FFFFFF"/>
          <w:lang w:eastAsia="it-IT"/>
        </w:rPr>
        <w:t xml:space="preserve"> 11,1-4)</w:t>
      </w:r>
    </w:p>
    <w:p w:rsidR="00F042ED" w:rsidRDefault="00F042ED" w:rsidP="00F042ED">
      <w:pPr>
        <w:spacing w:after="0" w:line="240" w:lineRule="atLeast"/>
        <w:rPr>
          <w:rFonts w:ascii="Times New Roman" w:eastAsia="Times New Roman" w:hAnsi="Times New Roman" w:cs="Times New Roman"/>
          <w:lang w:eastAsia="it-IT"/>
        </w:rPr>
      </w:pPr>
    </w:p>
    <w:p w:rsidR="00F042ED" w:rsidRDefault="00F042ED" w:rsidP="00F042ED">
      <w:pPr>
        <w:shd w:val="clear" w:color="auto" w:fill="FFFFFF"/>
        <w:spacing w:after="0" w:line="240" w:lineRule="atLeast"/>
        <w:ind w:left="709"/>
        <w:jc w:val="both"/>
        <w:rPr>
          <w:rFonts w:ascii="Times New Roman" w:eastAsia="Times New Roman" w:hAnsi="Times New Roman" w:cs="Times New Roman"/>
          <w:lang w:eastAsia="it-IT"/>
        </w:rPr>
      </w:pPr>
      <w:r>
        <w:rPr>
          <w:rFonts w:ascii="Times New Roman" w:eastAsia="Times New Roman" w:hAnsi="Times New Roman" w:cs="Times New Roman"/>
          <w:color w:val="990000"/>
          <w:lang w:eastAsia="it-IT"/>
        </w:rPr>
        <w:t>11</w:t>
      </w:r>
      <w:r>
        <w:rPr>
          <w:rFonts w:ascii="Times New Roman" w:eastAsia="Times New Roman" w:hAnsi="Times New Roman" w:cs="Times New Roman"/>
          <w:color w:val="990000"/>
          <w:vertAlign w:val="superscript"/>
          <w:lang w:eastAsia="it-IT"/>
        </w:rPr>
        <w:t>1</w:t>
      </w:r>
      <w:r>
        <w:rPr>
          <w:rFonts w:ascii="Times New Roman" w:eastAsia="Times New Roman" w:hAnsi="Times New Roman" w:cs="Times New Roman"/>
          <w:color w:val="222222"/>
          <w:lang w:eastAsia="it-IT"/>
        </w:rPr>
        <w:t>Gesù si trovava in un luogo a pregare; quando ebbe finito, uno dei suoi discepoli gli disse: «Signore, insegnaci a pregare, come anche Giovanni ha insegnato ai suoi discepoli». </w:t>
      </w:r>
      <w:r>
        <w:rPr>
          <w:rFonts w:ascii="Times New Roman" w:eastAsia="Times New Roman" w:hAnsi="Times New Roman" w:cs="Times New Roman"/>
          <w:color w:val="990000"/>
          <w:vertAlign w:val="superscript"/>
          <w:lang w:eastAsia="it-IT"/>
        </w:rPr>
        <w:t>2</w:t>
      </w:r>
      <w:r>
        <w:rPr>
          <w:rFonts w:ascii="Times New Roman" w:eastAsia="Times New Roman" w:hAnsi="Times New Roman" w:cs="Times New Roman"/>
          <w:color w:val="222222"/>
          <w:lang w:eastAsia="it-IT"/>
        </w:rPr>
        <w:t>Ed egli disse loro: «Quando pregate, dite:</w:t>
      </w:r>
    </w:p>
    <w:p w:rsidR="00F042ED" w:rsidRDefault="00F042ED" w:rsidP="00F042ED">
      <w:pPr>
        <w:shd w:val="clear" w:color="auto" w:fill="FFFFFF"/>
        <w:spacing w:after="0" w:line="240" w:lineRule="atLeast"/>
        <w:ind w:left="709"/>
        <w:jc w:val="center"/>
        <w:rPr>
          <w:rFonts w:ascii="Times New Roman" w:eastAsia="Times New Roman" w:hAnsi="Times New Roman" w:cs="Times New Roman"/>
          <w:b/>
          <w:lang w:eastAsia="it-IT"/>
        </w:rPr>
      </w:pPr>
      <w:r>
        <w:rPr>
          <w:rFonts w:ascii="Times New Roman" w:eastAsia="Times New Roman" w:hAnsi="Times New Roman" w:cs="Times New Roman"/>
          <w:b/>
          <w:i/>
          <w:iCs/>
          <w:color w:val="222222"/>
          <w:lang w:eastAsia="it-IT"/>
        </w:rPr>
        <w:t xml:space="preserve">Padre, sia santificato il tuo nome, venga il tuo regno; </w:t>
      </w:r>
      <w:r>
        <w:rPr>
          <w:rFonts w:ascii="Times New Roman" w:eastAsia="Times New Roman" w:hAnsi="Times New Roman" w:cs="Times New Roman"/>
          <w:b/>
          <w:i/>
          <w:iCs/>
          <w:color w:val="990000"/>
          <w:vertAlign w:val="superscript"/>
          <w:lang w:eastAsia="it-IT"/>
        </w:rPr>
        <w:t>3</w:t>
      </w:r>
      <w:r>
        <w:rPr>
          <w:rFonts w:ascii="Times New Roman" w:eastAsia="Times New Roman" w:hAnsi="Times New Roman" w:cs="Times New Roman"/>
          <w:b/>
          <w:i/>
          <w:iCs/>
          <w:color w:val="222222"/>
          <w:lang w:eastAsia="it-IT"/>
        </w:rPr>
        <w:t>dacci ogni giorno il nostro pane quotidiano,</w:t>
      </w:r>
      <w:r>
        <w:rPr>
          <w:rFonts w:ascii="Times New Roman" w:eastAsia="Times New Roman" w:hAnsi="Times New Roman" w:cs="Times New Roman"/>
          <w:b/>
          <w:i/>
          <w:iCs/>
          <w:color w:val="222222"/>
          <w:lang w:eastAsia="it-IT"/>
        </w:rPr>
        <w:br/>
      </w:r>
      <w:r>
        <w:rPr>
          <w:rFonts w:ascii="Times New Roman" w:eastAsia="Times New Roman" w:hAnsi="Times New Roman" w:cs="Times New Roman"/>
          <w:b/>
          <w:i/>
          <w:iCs/>
          <w:color w:val="990000"/>
          <w:vertAlign w:val="superscript"/>
          <w:lang w:eastAsia="it-IT"/>
        </w:rPr>
        <w:t>4</w:t>
      </w:r>
      <w:r>
        <w:rPr>
          <w:rFonts w:ascii="Times New Roman" w:eastAsia="Times New Roman" w:hAnsi="Times New Roman" w:cs="Times New Roman"/>
          <w:b/>
          <w:i/>
          <w:iCs/>
          <w:color w:val="222222"/>
          <w:lang w:eastAsia="it-IT"/>
        </w:rPr>
        <w:t>e perdona a noi i nostri peccati, anche noi infatti perdoniamo a ogni nostro debitore,</w:t>
      </w:r>
      <w:r>
        <w:rPr>
          <w:rFonts w:ascii="Times New Roman" w:eastAsia="Times New Roman" w:hAnsi="Times New Roman" w:cs="Times New Roman"/>
          <w:b/>
          <w:i/>
          <w:iCs/>
          <w:color w:val="222222"/>
          <w:lang w:eastAsia="it-IT"/>
        </w:rPr>
        <w:br/>
        <w:t>e non abbandonarci alla tentazione».</w:t>
      </w:r>
    </w:p>
    <w:p w:rsidR="00F042ED" w:rsidRDefault="00F042ED" w:rsidP="00F042ED">
      <w:pPr>
        <w:shd w:val="clear" w:color="auto" w:fill="FFFFFF"/>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lang w:eastAsia="it-IT"/>
        </w:rPr>
        <w:t> </w:t>
      </w:r>
      <w:r>
        <w:rPr>
          <w:rFonts w:ascii="Times New Roman" w:eastAsia="Times New Roman" w:hAnsi="Times New Roman" w:cs="Times New Roman"/>
          <w:color w:val="000000"/>
          <w:lang w:eastAsia="it-IT"/>
        </w:rPr>
        <w:t>La preghiera del “</w:t>
      </w:r>
      <w:r>
        <w:rPr>
          <w:rFonts w:ascii="Times New Roman" w:eastAsia="Times New Roman" w:hAnsi="Times New Roman" w:cs="Times New Roman"/>
          <w:b/>
          <w:bCs/>
          <w:color w:val="000000"/>
          <w:lang w:eastAsia="it-IT"/>
        </w:rPr>
        <w:t>Padre nostro</w:t>
      </w:r>
      <w:r>
        <w:rPr>
          <w:rFonts w:ascii="Times New Roman" w:eastAsia="Times New Roman" w:hAnsi="Times New Roman" w:cs="Times New Roman"/>
          <w:color w:val="000000"/>
          <w:lang w:eastAsia="it-IT"/>
        </w:rPr>
        <w:t>” ci è stata trasmessa in due versioni: quella lunga di Matteo (Mt 6,7-13) e quella più breve di Luca. Matteo colloca la preghiera al centro del “discorso della montagna” (Mt 5-7), all’inizio del ministero di Gesù in Galilea. La tradizione collocherà il luogo della preghiera di Gesù, nel racconto di Luca, come il </w:t>
      </w:r>
      <w:r>
        <w:rPr>
          <w:rFonts w:ascii="Times New Roman" w:eastAsia="Times New Roman" w:hAnsi="Times New Roman" w:cs="Times New Roman"/>
          <w:color w:val="222222"/>
          <w:shd w:val="clear" w:color="auto" w:fill="FFFFFF"/>
          <w:lang w:eastAsia="it-IT"/>
        </w:rPr>
        <w:t xml:space="preserve">Monte degli ulivi”, dato che Gesù ha appena visitato Marta e Maria. La loro casa si trovava in </w:t>
      </w:r>
      <w:proofErr w:type="spellStart"/>
      <w:r>
        <w:rPr>
          <w:rFonts w:ascii="Times New Roman" w:eastAsia="Times New Roman" w:hAnsi="Times New Roman" w:cs="Times New Roman"/>
          <w:color w:val="222222"/>
          <w:shd w:val="clear" w:color="auto" w:fill="FFFFFF"/>
          <w:lang w:eastAsia="it-IT"/>
        </w:rPr>
        <w:t>Betania</w:t>
      </w:r>
      <w:proofErr w:type="spellEnd"/>
      <w:r>
        <w:rPr>
          <w:rFonts w:ascii="Times New Roman" w:eastAsia="Times New Roman" w:hAnsi="Times New Roman" w:cs="Times New Roman"/>
          <w:color w:val="222222"/>
          <w:shd w:val="clear" w:color="auto" w:fill="FFFFFF"/>
          <w:lang w:eastAsia="it-IT"/>
        </w:rPr>
        <w:t xml:space="preserve"> (</w:t>
      </w:r>
      <w:proofErr w:type="spellStart"/>
      <w:r>
        <w:rPr>
          <w:rFonts w:ascii="Times New Roman" w:eastAsia="Times New Roman" w:hAnsi="Times New Roman" w:cs="Times New Roman"/>
          <w:color w:val="222222"/>
          <w:shd w:val="clear" w:color="auto" w:fill="FFFFFF"/>
          <w:lang w:eastAsia="it-IT"/>
        </w:rPr>
        <w:t>Gv</w:t>
      </w:r>
      <w:proofErr w:type="spellEnd"/>
      <w:r>
        <w:rPr>
          <w:rFonts w:ascii="Times New Roman" w:eastAsia="Times New Roman" w:hAnsi="Times New Roman" w:cs="Times New Roman"/>
          <w:color w:val="222222"/>
          <w:shd w:val="clear" w:color="auto" w:fill="FFFFFF"/>
          <w:lang w:eastAsia="it-IT"/>
        </w:rPr>
        <w:t xml:space="preserve"> 11,1), sul versante occidentale del Monte degli ulivi, a qualche centinaia di metri dalla sua cima.</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 xml:space="preserve">Il </w:t>
      </w:r>
      <w:r>
        <w:rPr>
          <w:rFonts w:ascii="Times New Roman" w:eastAsia="Times New Roman" w:hAnsi="Times New Roman" w:cs="Times New Roman"/>
          <w:color w:val="000000"/>
          <w:lang w:eastAsia="it-IT"/>
        </w:rPr>
        <w:t xml:space="preserve"> testo di Luca è incluso in quello di Matteo, pur con alcune differenze </w:t>
      </w:r>
      <w:r>
        <w:rPr>
          <w:rFonts w:ascii="Times New Roman" w:eastAsia="Times New Roman" w:hAnsi="Times New Roman" w:cs="Times New Roman"/>
          <w:color w:val="222222"/>
          <w:shd w:val="clear" w:color="auto" w:fill="FFFFFF"/>
          <w:lang w:eastAsia="it-IT"/>
        </w:rPr>
        <w:t>Quale delle due versioni è più antica? Si ritiene che sia quella di Luca, pensando che l’uso liturgico abbia ampliato la preghiera con altre domande. Matteo contiene infatti sette domande, mentre Luca cinque (omette la terza “sia fatta la tua volontà, come in cielo così in terra”  e la settima “liberaci dal Maligno”).</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 xml:space="preserve">Ciò significa che la formula proposta da Gesù fu considerata come una indicazione per rivolgersi a </w:t>
      </w:r>
      <w:proofErr w:type="spellStart"/>
      <w:r>
        <w:rPr>
          <w:rFonts w:ascii="Times New Roman" w:eastAsia="Times New Roman" w:hAnsi="Times New Roman" w:cs="Times New Roman"/>
          <w:color w:val="222222"/>
          <w:shd w:val="clear" w:color="auto" w:fill="FFFFFF"/>
          <w:lang w:eastAsia="it-IT"/>
        </w:rPr>
        <w:t>Dio…una</w:t>
      </w:r>
      <w:proofErr w:type="spellEnd"/>
      <w:r>
        <w:rPr>
          <w:rFonts w:ascii="Times New Roman" w:eastAsia="Times New Roman" w:hAnsi="Times New Roman" w:cs="Times New Roman"/>
          <w:color w:val="222222"/>
          <w:shd w:val="clear" w:color="auto" w:fill="FFFFFF"/>
          <w:lang w:eastAsia="it-IT"/>
        </w:rPr>
        <w:t xml:space="preserve"> preghiera “guida” cui poter aggiungere altre nostre domande. </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Ogni comunità pregava secondo la propria versione del Padre nostro. </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La preghiera del Padre nostro ha senza dubbio una origine palestinese ed è la “</w:t>
      </w:r>
      <w:r>
        <w:rPr>
          <w:rFonts w:ascii="Times New Roman" w:eastAsia="Times New Roman" w:hAnsi="Times New Roman" w:cs="Times New Roman"/>
          <w:b/>
          <w:bCs/>
          <w:color w:val="222222"/>
          <w:shd w:val="clear" w:color="auto" w:fill="FFFFFF"/>
          <w:lang w:eastAsia="it-IT"/>
        </w:rPr>
        <w:t>Preghiera del Signore</w:t>
      </w:r>
      <w:r>
        <w:rPr>
          <w:rFonts w:ascii="Times New Roman" w:eastAsia="Times New Roman" w:hAnsi="Times New Roman" w:cs="Times New Roman"/>
          <w:color w:val="222222"/>
          <w:shd w:val="clear" w:color="auto" w:fill="FFFFFF"/>
          <w:lang w:eastAsia="it-IT"/>
        </w:rPr>
        <w:t>”, la preghiera che Gesù stesso rivolge al Padre. Ripeterla è entrare nel rapporto d’Amore tra il Padre ed il Figlio. Gesù in preghiera è un tema caro a Luca. I discepoli vogliono imparare a pregare come Lui: “</w:t>
      </w:r>
      <w:r>
        <w:rPr>
          <w:rFonts w:ascii="Times New Roman" w:eastAsia="Times New Roman" w:hAnsi="Times New Roman" w:cs="Times New Roman"/>
          <w:b/>
          <w:bCs/>
          <w:color w:val="222222"/>
          <w:lang w:eastAsia="it-IT"/>
        </w:rPr>
        <w:t>Signore, insegnaci a pregare</w:t>
      </w:r>
      <w:r>
        <w:rPr>
          <w:rFonts w:ascii="Times New Roman" w:eastAsia="Times New Roman" w:hAnsi="Times New Roman" w:cs="Times New Roman"/>
          <w:color w:val="222222"/>
          <w:lang w:eastAsia="it-IT"/>
        </w:rPr>
        <w:t>”. </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lang w:eastAsia="it-IT"/>
        </w:rPr>
        <w:t xml:space="preserve">L’aggiunta di Luca “come anche Giovanni ha insegnato ai suoi discepoli” testimonia che certi movimenti religiosi (come </w:t>
      </w:r>
      <w:proofErr w:type="spellStart"/>
      <w:r>
        <w:rPr>
          <w:rFonts w:ascii="Times New Roman" w:eastAsia="Times New Roman" w:hAnsi="Times New Roman" w:cs="Times New Roman"/>
          <w:color w:val="222222"/>
          <w:lang w:eastAsia="it-IT"/>
        </w:rPr>
        <w:t>Qumran</w:t>
      </w:r>
      <w:proofErr w:type="spellEnd"/>
      <w:r>
        <w:rPr>
          <w:rFonts w:ascii="Times New Roman" w:eastAsia="Times New Roman" w:hAnsi="Times New Roman" w:cs="Times New Roman"/>
          <w:color w:val="222222"/>
          <w:lang w:eastAsia="it-IT"/>
        </w:rPr>
        <w:t>) avevano le loro proprie preghiere.</w:t>
      </w:r>
    </w:p>
    <w:p w:rsidR="00F042ED" w:rsidRDefault="00F042ED" w:rsidP="00F042ED">
      <w:pPr>
        <w:spacing w:after="0" w:line="240" w:lineRule="atLeast"/>
        <w:jc w:val="both"/>
        <w:rPr>
          <w:rFonts w:ascii="Times New Roman" w:eastAsia="Times New Roman" w:hAnsi="Times New Roman" w:cs="Times New Roman"/>
          <w:lang w:eastAsia="it-IT"/>
        </w:rPr>
      </w:pPr>
      <w:r>
        <w:rPr>
          <w:rFonts w:ascii="Times New Roman" w:eastAsia="Times New Roman" w:hAnsi="Times New Roman" w:cs="Times New Roman"/>
          <w:color w:val="222222"/>
          <w:lang w:eastAsia="it-IT"/>
        </w:rPr>
        <w:t>♦ Gesù si rivolge a Dio chiamandolo:</w:t>
      </w:r>
    </w:p>
    <w:p w:rsidR="00F042ED" w:rsidRDefault="00F042ED" w:rsidP="00F042ED">
      <w:pPr>
        <w:spacing w:after="0" w:line="240" w:lineRule="atLeast"/>
        <w:jc w:val="center"/>
        <w:rPr>
          <w:rFonts w:ascii="Times New Roman" w:eastAsia="Times New Roman" w:hAnsi="Times New Roman" w:cs="Times New Roman"/>
          <w:lang w:eastAsia="it-IT"/>
        </w:rPr>
      </w:pPr>
      <w:r>
        <w:rPr>
          <w:rFonts w:ascii="Times New Roman" w:eastAsia="Times New Roman" w:hAnsi="Times New Roman" w:cs="Times New Roman"/>
          <w:color w:val="222222"/>
          <w:lang w:eastAsia="it-IT"/>
        </w:rPr>
        <w:t xml:space="preserve"> “</w:t>
      </w:r>
      <w:r>
        <w:rPr>
          <w:rFonts w:ascii="Times New Roman" w:eastAsia="Times New Roman" w:hAnsi="Times New Roman" w:cs="Times New Roman"/>
          <w:b/>
          <w:bCs/>
          <w:color w:val="222222"/>
          <w:lang w:eastAsia="it-IT"/>
        </w:rPr>
        <w:t>Padre</w:t>
      </w:r>
      <w:r>
        <w:rPr>
          <w:rFonts w:ascii="Times New Roman" w:eastAsia="Times New Roman" w:hAnsi="Times New Roman" w:cs="Times New Roman"/>
          <w:color w:val="222222"/>
          <w:lang w:eastAsia="it-IT"/>
        </w:rPr>
        <w:t>”,</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000000"/>
          <w:lang w:eastAsia="it-IT"/>
        </w:rPr>
        <w:t>Padre è la traduzione</w:t>
      </w:r>
      <w:r>
        <w:rPr>
          <w:rFonts w:ascii="Times New Roman" w:eastAsia="Times New Roman" w:hAnsi="Times New Roman" w:cs="Times New Roman"/>
          <w:color w:val="222222"/>
          <w:lang w:eastAsia="it-IT"/>
        </w:rPr>
        <w:t xml:space="preserve"> dell’aramaico </w:t>
      </w:r>
      <w:proofErr w:type="spellStart"/>
      <w:r>
        <w:rPr>
          <w:rFonts w:ascii="Times New Roman" w:eastAsia="Times New Roman" w:hAnsi="Times New Roman" w:cs="Times New Roman"/>
          <w:b/>
          <w:bCs/>
          <w:color w:val="222222"/>
          <w:lang w:eastAsia="it-IT"/>
        </w:rPr>
        <w:t>Abba</w:t>
      </w:r>
      <w:proofErr w:type="spellEnd"/>
      <w:r>
        <w:rPr>
          <w:rFonts w:ascii="Times New Roman" w:eastAsia="Times New Roman" w:hAnsi="Times New Roman" w:cs="Times New Roman"/>
          <w:color w:val="222222"/>
          <w:lang w:eastAsia="it-IT"/>
        </w:rPr>
        <w:t>’ (papà, babbo), Con questa invocazione iniziano altre preghiere di Gesù riportate dai vangeli. </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lang w:eastAsia="it-IT"/>
        </w:rPr>
        <w:t xml:space="preserve">Significativa è quella riportata da Marco 14,36. Nell’ora drammatica del </w:t>
      </w:r>
      <w:proofErr w:type="spellStart"/>
      <w:r>
        <w:rPr>
          <w:rFonts w:ascii="Times New Roman" w:eastAsia="Times New Roman" w:hAnsi="Times New Roman" w:cs="Times New Roman"/>
          <w:color w:val="222222"/>
          <w:lang w:eastAsia="it-IT"/>
        </w:rPr>
        <w:t>Getsemani</w:t>
      </w:r>
      <w:proofErr w:type="spellEnd"/>
      <w:r>
        <w:rPr>
          <w:rFonts w:ascii="Times New Roman" w:eastAsia="Times New Roman" w:hAnsi="Times New Roman" w:cs="Times New Roman"/>
          <w:color w:val="222222"/>
          <w:lang w:eastAsia="it-IT"/>
        </w:rPr>
        <w:t>, Gesù si rivolge a Dio con: “</w:t>
      </w:r>
      <w:proofErr w:type="spellStart"/>
      <w:r>
        <w:rPr>
          <w:rFonts w:ascii="Times New Roman" w:eastAsia="Times New Roman" w:hAnsi="Times New Roman" w:cs="Times New Roman"/>
          <w:b/>
          <w:bCs/>
          <w:color w:val="222222"/>
          <w:lang w:eastAsia="it-IT"/>
        </w:rPr>
        <w:t>Abba</w:t>
      </w:r>
      <w:proofErr w:type="spellEnd"/>
      <w:r>
        <w:rPr>
          <w:rFonts w:ascii="Times New Roman" w:eastAsia="Times New Roman" w:hAnsi="Times New Roman" w:cs="Times New Roman"/>
          <w:b/>
          <w:bCs/>
          <w:color w:val="222222"/>
          <w:lang w:eastAsia="it-IT"/>
        </w:rPr>
        <w:t xml:space="preserve">’! Padre!”, </w:t>
      </w:r>
      <w:r>
        <w:rPr>
          <w:rFonts w:ascii="Times New Roman" w:eastAsia="Times New Roman" w:hAnsi="Times New Roman" w:cs="Times New Roman"/>
          <w:color w:val="222222"/>
          <w:lang w:eastAsia="it-IT"/>
        </w:rPr>
        <w:t>affidando a lui la propria angoscia. </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b/>
          <w:bCs/>
          <w:color w:val="222222"/>
          <w:lang w:eastAsia="it-IT"/>
        </w:rPr>
        <w:t>Chi è questo Padre?</w:t>
      </w:r>
      <w:r>
        <w:rPr>
          <w:rFonts w:ascii="Times New Roman" w:eastAsia="Times New Roman" w:hAnsi="Times New Roman" w:cs="Times New Roman"/>
          <w:color w:val="222222"/>
          <w:lang w:eastAsia="it-IT"/>
        </w:rPr>
        <w:t xml:space="preserve"> Dovremmo leggere tutta la Scrittura per comprendere la paternità divina! Ma sappiamo che è un Padre misericordioso, pronto a perdonare le nostre infedeltà (</w:t>
      </w:r>
      <w:proofErr w:type="spellStart"/>
      <w:r>
        <w:rPr>
          <w:rFonts w:ascii="Times New Roman" w:eastAsia="Times New Roman" w:hAnsi="Times New Roman" w:cs="Times New Roman"/>
          <w:color w:val="222222"/>
          <w:lang w:eastAsia="it-IT"/>
        </w:rPr>
        <w:t>Lc</w:t>
      </w:r>
      <w:proofErr w:type="spellEnd"/>
      <w:r>
        <w:rPr>
          <w:rFonts w:ascii="Times New Roman" w:eastAsia="Times New Roman" w:hAnsi="Times New Roman" w:cs="Times New Roman"/>
          <w:color w:val="222222"/>
          <w:lang w:eastAsia="it-IT"/>
        </w:rPr>
        <w:t xml:space="preserve"> 15,20), ma che sa agire anche con “autorità” per proteggerci, per farci scegliere la strada giusta. </w:t>
      </w:r>
      <w:r>
        <w:rPr>
          <w:rFonts w:ascii="Times New Roman" w:eastAsia="Times New Roman" w:hAnsi="Times New Roman" w:cs="Times New Roman"/>
          <w:b/>
          <w:bCs/>
          <w:color w:val="222222"/>
          <w:lang w:eastAsia="it-IT"/>
        </w:rPr>
        <w:t>Misericordia e autorità</w:t>
      </w:r>
      <w:r>
        <w:rPr>
          <w:rFonts w:ascii="Times New Roman" w:eastAsia="Times New Roman" w:hAnsi="Times New Roman" w:cs="Times New Roman"/>
          <w:color w:val="222222"/>
          <w:lang w:eastAsia="it-IT"/>
        </w:rPr>
        <w:t xml:space="preserve"> sono i tratti della paternità divina. Come Gesù ci ha insegnato, possiamo invocare anche noi Dio come </w:t>
      </w:r>
      <w:proofErr w:type="spellStart"/>
      <w:r>
        <w:rPr>
          <w:rFonts w:ascii="Times New Roman" w:eastAsia="Times New Roman" w:hAnsi="Times New Roman" w:cs="Times New Roman"/>
          <w:color w:val="222222"/>
          <w:lang w:eastAsia="it-IT"/>
        </w:rPr>
        <w:t>Abba</w:t>
      </w:r>
      <w:proofErr w:type="spellEnd"/>
      <w:r>
        <w:rPr>
          <w:rFonts w:ascii="Times New Roman" w:eastAsia="Times New Roman" w:hAnsi="Times New Roman" w:cs="Times New Roman"/>
          <w:color w:val="222222"/>
          <w:lang w:eastAsia="it-IT"/>
        </w:rPr>
        <w:t>’, con la tenerezza, la confidenza e la fiducia che la parola “papà” comporta. </w:t>
      </w:r>
    </w:p>
    <w:p w:rsidR="00F042ED" w:rsidRDefault="00F042ED" w:rsidP="00F042ED">
      <w:pPr>
        <w:spacing w:after="0" w:line="240" w:lineRule="atLeast"/>
        <w:jc w:val="both"/>
        <w:rPr>
          <w:rFonts w:ascii="Times New Roman" w:eastAsia="Times New Roman" w:hAnsi="Times New Roman" w:cs="Times New Roman"/>
          <w:lang w:eastAsia="it-IT"/>
        </w:rPr>
      </w:pPr>
      <w:r>
        <w:rPr>
          <w:rFonts w:ascii="Times New Roman" w:eastAsia="Times New Roman" w:hAnsi="Times New Roman" w:cs="Times New Roman"/>
          <w:color w:val="222222"/>
          <w:lang w:eastAsia="it-IT"/>
        </w:rPr>
        <w:t xml:space="preserve">♦ Ispirandosi ad una preghiera giudaica, il </w:t>
      </w:r>
      <w:proofErr w:type="spellStart"/>
      <w:r>
        <w:rPr>
          <w:rFonts w:ascii="Times New Roman" w:eastAsia="Times New Roman" w:hAnsi="Times New Roman" w:cs="Times New Roman"/>
          <w:color w:val="222222"/>
          <w:lang w:eastAsia="it-IT"/>
        </w:rPr>
        <w:t>Qaddish</w:t>
      </w:r>
      <w:proofErr w:type="spellEnd"/>
      <w:r>
        <w:rPr>
          <w:rFonts w:ascii="Times New Roman" w:eastAsia="Times New Roman" w:hAnsi="Times New Roman" w:cs="Times New Roman"/>
          <w:color w:val="222222"/>
          <w:lang w:eastAsia="it-IT"/>
        </w:rPr>
        <w:t>, che probabilmente ha recitato spesso nelle sinagoghe d’Israele, Gesù chiede al Padre:</w:t>
      </w:r>
    </w:p>
    <w:p w:rsidR="00F042ED" w:rsidRDefault="00F042ED" w:rsidP="00F042ED">
      <w:pPr>
        <w:spacing w:after="0" w:line="240" w:lineRule="atLeast"/>
        <w:jc w:val="center"/>
        <w:rPr>
          <w:rFonts w:ascii="Times New Roman" w:eastAsia="Times New Roman" w:hAnsi="Times New Roman" w:cs="Times New Roman"/>
          <w:b/>
          <w:bCs/>
          <w:color w:val="222222"/>
          <w:lang w:eastAsia="it-IT"/>
        </w:rPr>
      </w:pPr>
      <w:r>
        <w:rPr>
          <w:rFonts w:ascii="Times New Roman" w:eastAsia="Times New Roman" w:hAnsi="Times New Roman" w:cs="Times New Roman"/>
          <w:b/>
          <w:bCs/>
          <w:color w:val="222222"/>
          <w:lang w:eastAsia="it-IT"/>
        </w:rPr>
        <w:t>“sia santificato il tuo nome, venga il tuo regno;”</w:t>
      </w:r>
    </w:p>
    <w:p w:rsidR="00F042ED" w:rsidRDefault="00F042ED" w:rsidP="00F042ED">
      <w:pPr>
        <w:spacing w:after="0" w:line="240" w:lineRule="atLeast"/>
        <w:ind w:left="708"/>
        <w:jc w:val="both"/>
        <w:rPr>
          <w:rFonts w:ascii="Times New Roman" w:eastAsia="Times New Roman" w:hAnsi="Times New Roman" w:cs="Times New Roman"/>
          <w:lang w:eastAsia="it-IT"/>
        </w:rPr>
      </w:pPr>
      <w:r>
        <w:rPr>
          <w:rFonts w:ascii="Times New Roman" w:eastAsia="Times New Roman" w:hAnsi="Times New Roman" w:cs="Times New Roman"/>
          <w:color w:val="222222"/>
          <w:lang w:eastAsia="it-IT"/>
        </w:rPr>
        <w:t>Queste due prime domande non sono ordini dati a Dio, ma piuttosto delle suppliche.</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lang w:eastAsia="it-IT"/>
        </w:rPr>
        <w:t>Non si chiede che l’uomo rispetti il nome di Dio (magari evitando di bestemmiare).</w:t>
      </w:r>
      <w:r>
        <w:rPr>
          <w:rFonts w:ascii="Times New Roman" w:eastAsia="Times New Roman" w:hAnsi="Times New Roman" w:cs="Times New Roman"/>
          <w:color w:val="222222"/>
          <w:lang w:eastAsia="it-IT"/>
        </w:rPr>
        <w:br/>
        <w:t xml:space="preserve">Si chiede che il Padre faccia in modo che Egli </w:t>
      </w:r>
      <w:r>
        <w:rPr>
          <w:rFonts w:ascii="Times New Roman" w:eastAsia="Times New Roman" w:hAnsi="Times New Roman" w:cs="Times New Roman"/>
          <w:b/>
          <w:bCs/>
          <w:color w:val="222222"/>
          <w:lang w:eastAsia="it-IT"/>
        </w:rPr>
        <w:t>sia</w:t>
      </w:r>
      <w:r>
        <w:rPr>
          <w:rFonts w:ascii="Times New Roman" w:eastAsia="Times New Roman" w:hAnsi="Times New Roman" w:cs="Times New Roman"/>
          <w:color w:val="222222"/>
          <w:lang w:eastAsia="it-IT"/>
        </w:rPr>
        <w:t xml:space="preserve"> </w:t>
      </w:r>
      <w:r>
        <w:rPr>
          <w:rFonts w:ascii="Times New Roman" w:eastAsia="Times New Roman" w:hAnsi="Times New Roman" w:cs="Times New Roman"/>
          <w:b/>
          <w:bCs/>
          <w:color w:val="222222"/>
          <w:lang w:eastAsia="it-IT"/>
        </w:rPr>
        <w:t>riconosciuto Santo dagli uomini</w:t>
      </w:r>
      <w:r>
        <w:rPr>
          <w:rFonts w:ascii="Times New Roman" w:eastAsia="Times New Roman" w:hAnsi="Times New Roman" w:cs="Times New Roman"/>
          <w:color w:val="222222"/>
          <w:lang w:eastAsia="it-IT"/>
        </w:rPr>
        <w:t>.</w:t>
      </w:r>
      <w:r>
        <w:rPr>
          <w:rFonts w:ascii="Times New Roman" w:eastAsia="Times New Roman" w:hAnsi="Times New Roman" w:cs="Times New Roman"/>
          <w:color w:val="222222"/>
          <w:lang w:eastAsia="it-IT"/>
        </w:rPr>
        <w:br/>
        <w:t>Si vuole cioè che Dio manifesti la sua santità e che sia ritenuto per quello che è.</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 xml:space="preserve">La santificazione del Nome (il nome sta per Dio) è unita alla </w:t>
      </w:r>
      <w:r>
        <w:rPr>
          <w:rFonts w:ascii="Times New Roman" w:eastAsia="Times New Roman" w:hAnsi="Times New Roman" w:cs="Times New Roman"/>
          <w:b/>
          <w:bCs/>
          <w:color w:val="222222"/>
          <w:shd w:val="clear" w:color="auto" w:fill="FFFFFF"/>
          <w:lang w:eastAsia="it-IT"/>
        </w:rPr>
        <w:t>venuta del Regno</w:t>
      </w:r>
      <w:r>
        <w:rPr>
          <w:rFonts w:ascii="Times New Roman" w:eastAsia="Times New Roman" w:hAnsi="Times New Roman" w:cs="Times New Roman"/>
          <w:color w:val="222222"/>
          <w:shd w:val="clear" w:color="auto" w:fill="FFFFFF"/>
          <w:lang w:eastAsia="it-IT"/>
        </w:rPr>
        <w:t xml:space="preserve">, cioè al potente e finale intervento col quale Dio stabilirà la sua sovranità tra gli uomini: essa sarà </w:t>
      </w:r>
      <w:r>
        <w:rPr>
          <w:rFonts w:ascii="Times New Roman" w:eastAsia="Times New Roman" w:hAnsi="Times New Roman" w:cs="Times New Roman"/>
          <w:b/>
          <w:bCs/>
          <w:color w:val="222222"/>
          <w:shd w:val="clear" w:color="auto" w:fill="FFFFFF"/>
          <w:lang w:eastAsia="it-IT"/>
        </w:rPr>
        <w:t>benedizione e pace</w:t>
      </w:r>
      <w:r>
        <w:rPr>
          <w:rFonts w:ascii="Times New Roman" w:eastAsia="Times New Roman" w:hAnsi="Times New Roman" w:cs="Times New Roman"/>
          <w:color w:val="222222"/>
          <w:shd w:val="clear" w:color="auto" w:fill="FFFFFF"/>
          <w:lang w:eastAsia="it-IT"/>
        </w:rPr>
        <w:t>. Questo avverrà certamente alla fine dei tempi. Solo in quel giorno la santità del Signore sarà pienamente manifesta come anche il suo regno. Ma non dobbiamo pensare solo alla “parusia” del Signore, cioè alla venuta di Gesù alla fine dei tempi per instaurare il regno di Dio.</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lastRenderedPageBreak/>
        <w:t xml:space="preserve">Ciò che avverrà negli ultimi giorni Dio vuole realizzarlo fin d’ora: è </w:t>
      </w:r>
      <w:r>
        <w:rPr>
          <w:rFonts w:ascii="Times New Roman" w:eastAsia="Times New Roman" w:hAnsi="Times New Roman" w:cs="Times New Roman"/>
          <w:b/>
          <w:bCs/>
          <w:color w:val="222222"/>
          <w:shd w:val="clear" w:color="auto" w:fill="FFFFFF"/>
          <w:lang w:eastAsia="it-IT"/>
        </w:rPr>
        <w:t>già presente.</w:t>
      </w:r>
      <w:r>
        <w:rPr>
          <w:rFonts w:ascii="Times New Roman" w:eastAsia="Times New Roman" w:hAnsi="Times New Roman" w:cs="Times New Roman"/>
          <w:color w:val="222222"/>
          <w:shd w:val="clear" w:color="auto" w:fill="FFFFFF"/>
          <w:lang w:eastAsia="it-IT"/>
        </w:rPr>
        <w:t> La Santità di Dio</w:t>
      </w:r>
      <w:r>
        <w:rPr>
          <w:rFonts w:ascii="Times New Roman" w:eastAsia="Times New Roman" w:hAnsi="Times New Roman" w:cs="Times New Roman"/>
          <w:b/>
          <w:bCs/>
          <w:color w:val="222222"/>
          <w:shd w:val="clear" w:color="auto" w:fill="FFFFFF"/>
          <w:lang w:eastAsia="it-IT"/>
        </w:rPr>
        <w:t xml:space="preserve"> </w:t>
      </w:r>
      <w:r>
        <w:rPr>
          <w:rFonts w:ascii="Times New Roman" w:eastAsia="Times New Roman" w:hAnsi="Times New Roman" w:cs="Times New Roman"/>
          <w:color w:val="222222"/>
          <w:shd w:val="clear" w:color="auto" w:fill="FFFFFF"/>
          <w:lang w:eastAsia="it-IT"/>
        </w:rPr>
        <w:t>si è già manifestata, in particolare, nella nascita miracolosa del Messia:</w:t>
      </w:r>
    </w:p>
    <w:p w:rsidR="00F042ED" w:rsidRDefault="00F042ED" w:rsidP="00F042ED">
      <w:pPr>
        <w:tabs>
          <w:tab w:val="left" w:pos="709"/>
        </w:tabs>
        <w:spacing w:after="0" w:line="240" w:lineRule="atLeast"/>
        <w:jc w:val="center"/>
        <w:rPr>
          <w:rFonts w:ascii="Times New Roman" w:eastAsia="Times New Roman" w:hAnsi="Times New Roman" w:cs="Times New Roman"/>
          <w:color w:val="222222"/>
          <w:shd w:val="clear" w:color="auto" w:fill="FFFFFF"/>
          <w:lang w:eastAsia="it-IT"/>
        </w:rPr>
      </w:pPr>
      <w:r>
        <w:rPr>
          <w:rFonts w:ascii="Times New Roman" w:eastAsia="Times New Roman" w:hAnsi="Times New Roman" w:cs="Times New Roman"/>
          <w:b/>
          <w:color w:val="222222"/>
          <w:shd w:val="clear" w:color="auto" w:fill="FFFFFF"/>
          <w:lang w:eastAsia="it-IT"/>
        </w:rPr>
        <w:t xml:space="preserve">“Grandi cose ha fatto per me l'Onnipotente e Santo è il suo nome” </w:t>
      </w:r>
      <w:r>
        <w:rPr>
          <w:rFonts w:ascii="Times New Roman" w:eastAsia="Times New Roman" w:hAnsi="Times New Roman" w:cs="Times New Roman"/>
          <w:color w:val="222222"/>
          <w:shd w:val="clear" w:color="auto" w:fill="FFFFFF"/>
          <w:lang w:eastAsia="it-IT"/>
        </w:rPr>
        <w:t>(</w:t>
      </w:r>
      <w:proofErr w:type="spellStart"/>
      <w:r>
        <w:rPr>
          <w:rFonts w:ascii="Times New Roman" w:eastAsia="Times New Roman" w:hAnsi="Times New Roman" w:cs="Times New Roman"/>
          <w:color w:val="222222"/>
          <w:shd w:val="clear" w:color="auto" w:fill="FFFFFF"/>
          <w:lang w:eastAsia="it-IT"/>
        </w:rPr>
        <w:t>Lc</w:t>
      </w:r>
      <w:proofErr w:type="spellEnd"/>
      <w:r>
        <w:rPr>
          <w:rFonts w:ascii="Times New Roman" w:eastAsia="Times New Roman" w:hAnsi="Times New Roman" w:cs="Times New Roman"/>
          <w:color w:val="222222"/>
          <w:shd w:val="clear" w:color="auto" w:fill="FFFFFF"/>
          <w:lang w:eastAsia="it-IT"/>
        </w:rPr>
        <w:t xml:space="preserve"> 1,49)</w:t>
      </w:r>
    </w:p>
    <w:p w:rsidR="00F042ED" w:rsidRDefault="00F042ED" w:rsidP="00F042ED">
      <w:pPr>
        <w:tabs>
          <w:tab w:val="left" w:pos="709"/>
        </w:tabs>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ab/>
        <w:t>Con Gesù “benedizione e pace” sono entrate in ogni  casa:</w:t>
      </w:r>
    </w:p>
    <w:p w:rsidR="00F042ED" w:rsidRDefault="00F042ED" w:rsidP="00F042ED">
      <w:pPr>
        <w:spacing w:after="0" w:line="240" w:lineRule="atLeast"/>
        <w:jc w:val="center"/>
        <w:rPr>
          <w:rFonts w:ascii="Times New Roman" w:eastAsia="Times New Roman" w:hAnsi="Times New Roman" w:cs="Times New Roman"/>
          <w:lang w:eastAsia="it-IT"/>
        </w:rPr>
      </w:pPr>
      <w:r>
        <w:rPr>
          <w:rFonts w:ascii="Times New Roman" w:eastAsia="Times New Roman" w:hAnsi="Times New Roman" w:cs="Times New Roman"/>
          <w:b/>
          <w:color w:val="222222"/>
          <w:shd w:val="clear" w:color="auto" w:fill="FFFFFF"/>
          <w:lang w:eastAsia="it-IT"/>
        </w:rPr>
        <w:t>“Pace a questa casa!”</w:t>
      </w:r>
      <w:r>
        <w:rPr>
          <w:rFonts w:ascii="Times New Roman" w:eastAsia="Times New Roman" w:hAnsi="Times New Roman" w:cs="Times New Roman"/>
          <w:color w:val="222222"/>
          <w:shd w:val="clear" w:color="auto" w:fill="FFFFFF"/>
          <w:lang w:eastAsia="it-IT"/>
        </w:rPr>
        <w:t xml:space="preserve"> (</w:t>
      </w:r>
      <w:proofErr w:type="spellStart"/>
      <w:r>
        <w:rPr>
          <w:rFonts w:ascii="Times New Roman" w:eastAsia="Times New Roman" w:hAnsi="Times New Roman" w:cs="Times New Roman"/>
          <w:color w:val="222222"/>
          <w:shd w:val="clear" w:color="auto" w:fill="FFFFFF"/>
          <w:lang w:eastAsia="it-IT"/>
        </w:rPr>
        <w:t>Lc</w:t>
      </w:r>
      <w:proofErr w:type="spellEnd"/>
      <w:r>
        <w:rPr>
          <w:rFonts w:ascii="Times New Roman" w:eastAsia="Times New Roman" w:hAnsi="Times New Roman" w:cs="Times New Roman"/>
          <w:color w:val="222222"/>
          <w:shd w:val="clear" w:color="auto" w:fill="FFFFFF"/>
          <w:lang w:eastAsia="it-IT"/>
        </w:rPr>
        <w:t xml:space="preserve"> 10,5)</w:t>
      </w:r>
    </w:p>
    <w:p w:rsidR="00F042ED" w:rsidRDefault="00F042ED" w:rsidP="00F042ED">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ab/>
      </w:r>
      <w:r>
        <w:rPr>
          <w:rFonts w:ascii="Times New Roman" w:eastAsia="Times New Roman" w:hAnsi="Times New Roman" w:cs="Times New Roman"/>
          <w:color w:val="222222"/>
          <w:shd w:val="clear" w:color="auto" w:fill="FFFFFF"/>
          <w:lang w:eastAsia="it-IT"/>
        </w:rPr>
        <w:t xml:space="preserve">Tutta la sua predicazione ha avuto, come tema centrale, la “venuta del Regno”, già oggi, per quelli che credono: </w:t>
      </w:r>
      <w:r>
        <w:rPr>
          <w:rFonts w:ascii="Times New Roman" w:eastAsia="Times New Roman" w:hAnsi="Times New Roman" w:cs="Times New Roman"/>
          <w:b/>
          <w:color w:val="222222"/>
          <w:shd w:val="clear" w:color="auto" w:fill="FFFFFF"/>
          <w:lang w:eastAsia="it-IT"/>
        </w:rPr>
        <w:t>“Beati voi, poveri,</w:t>
      </w:r>
      <w:r>
        <w:rPr>
          <w:rFonts w:ascii="Times New Roman" w:eastAsia="Times New Roman" w:hAnsi="Times New Roman" w:cs="Times New Roman"/>
          <w:b/>
          <w:color w:val="222222"/>
          <w:lang w:eastAsia="it-IT"/>
        </w:rPr>
        <w:t xml:space="preserve"> </w:t>
      </w:r>
      <w:r>
        <w:rPr>
          <w:rFonts w:ascii="Times New Roman" w:eastAsia="Times New Roman" w:hAnsi="Times New Roman" w:cs="Times New Roman"/>
          <w:b/>
          <w:color w:val="222222"/>
          <w:shd w:val="clear" w:color="auto" w:fill="FFFFFF"/>
          <w:lang w:eastAsia="it-IT"/>
        </w:rPr>
        <w:t>perché vostro è il regno di Dio”</w:t>
      </w:r>
      <w:r>
        <w:rPr>
          <w:rFonts w:ascii="Times New Roman" w:eastAsia="Times New Roman" w:hAnsi="Times New Roman" w:cs="Times New Roman"/>
          <w:color w:val="222222"/>
          <w:shd w:val="clear" w:color="auto" w:fill="FFFFFF"/>
          <w:lang w:eastAsia="it-IT"/>
        </w:rPr>
        <w:t xml:space="preserve"> (</w:t>
      </w:r>
      <w:proofErr w:type="spellStart"/>
      <w:r>
        <w:rPr>
          <w:rFonts w:ascii="Times New Roman" w:eastAsia="Times New Roman" w:hAnsi="Times New Roman" w:cs="Times New Roman"/>
          <w:color w:val="222222"/>
          <w:shd w:val="clear" w:color="auto" w:fill="FFFFFF"/>
          <w:lang w:eastAsia="it-IT"/>
        </w:rPr>
        <w:t>Lc</w:t>
      </w:r>
      <w:proofErr w:type="spellEnd"/>
      <w:r>
        <w:rPr>
          <w:rFonts w:ascii="Times New Roman" w:eastAsia="Times New Roman" w:hAnsi="Times New Roman" w:cs="Times New Roman"/>
          <w:color w:val="222222"/>
          <w:shd w:val="clear" w:color="auto" w:fill="FFFFFF"/>
          <w:lang w:eastAsia="it-IT"/>
        </w:rPr>
        <w:t xml:space="preserve"> 6,20).</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Invia i discepoli proprio ad annunciarlo nelle case e nelle città:</w:t>
      </w:r>
    </w:p>
    <w:p w:rsidR="00F042ED" w:rsidRDefault="00F042ED" w:rsidP="00F042ED">
      <w:pPr>
        <w:spacing w:after="0" w:line="240" w:lineRule="atLeast"/>
        <w:jc w:val="center"/>
        <w:rPr>
          <w:rFonts w:ascii="Times New Roman" w:eastAsia="Times New Roman" w:hAnsi="Times New Roman" w:cs="Times New Roman"/>
          <w:b/>
          <w:lang w:eastAsia="it-IT"/>
        </w:rPr>
      </w:pPr>
      <w:r>
        <w:rPr>
          <w:rFonts w:ascii="Times New Roman" w:eastAsia="Times New Roman" w:hAnsi="Times New Roman" w:cs="Times New Roman"/>
          <w:b/>
          <w:color w:val="222222"/>
          <w:shd w:val="clear" w:color="auto" w:fill="FFFFFF"/>
          <w:lang w:eastAsia="it-IT"/>
        </w:rPr>
        <w:t>“E li mandò ad annunciare il regno di Dio e a guarire gli infermi” (</w:t>
      </w:r>
      <w:proofErr w:type="spellStart"/>
      <w:r>
        <w:rPr>
          <w:rFonts w:ascii="Times New Roman" w:eastAsia="Times New Roman" w:hAnsi="Times New Roman" w:cs="Times New Roman"/>
          <w:b/>
          <w:color w:val="222222"/>
          <w:shd w:val="clear" w:color="auto" w:fill="FFFFFF"/>
          <w:lang w:eastAsia="it-IT"/>
        </w:rPr>
        <w:t>Lc</w:t>
      </w:r>
      <w:proofErr w:type="spellEnd"/>
      <w:r>
        <w:rPr>
          <w:rFonts w:ascii="Times New Roman" w:eastAsia="Times New Roman" w:hAnsi="Times New Roman" w:cs="Times New Roman"/>
          <w:b/>
          <w:color w:val="222222"/>
          <w:shd w:val="clear" w:color="auto" w:fill="FFFFFF"/>
          <w:lang w:eastAsia="it-IT"/>
        </w:rPr>
        <w:t xml:space="preserve"> 9,2).</w:t>
      </w:r>
    </w:p>
    <w:p w:rsidR="00F042ED" w:rsidRDefault="00F042ED" w:rsidP="00F042ED">
      <w:pPr>
        <w:spacing w:after="0" w:line="240" w:lineRule="atLeast"/>
        <w:jc w:val="center"/>
        <w:rPr>
          <w:rFonts w:ascii="Times New Roman" w:eastAsia="Times New Roman" w:hAnsi="Times New Roman" w:cs="Times New Roman"/>
          <w:b/>
          <w:lang w:eastAsia="it-IT"/>
        </w:rPr>
      </w:pPr>
      <w:r>
        <w:rPr>
          <w:rFonts w:ascii="Times New Roman" w:eastAsia="Times New Roman" w:hAnsi="Times New Roman" w:cs="Times New Roman"/>
          <w:b/>
          <w:color w:val="222222"/>
          <w:shd w:val="clear" w:color="auto" w:fill="FFFFFF"/>
          <w:lang w:eastAsia="it-IT"/>
        </w:rPr>
        <w:t>“</w:t>
      </w:r>
      <w:proofErr w:type="spellStart"/>
      <w:r>
        <w:rPr>
          <w:rFonts w:ascii="Times New Roman" w:eastAsia="Times New Roman" w:hAnsi="Times New Roman" w:cs="Times New Roman"/>
          <w:b/>
          <w:color w:val="222222"/>
          <w:shd w:val="clear" w:color="auto" w:fill="FFFFFF"/>
          <w:lang w:eastAsia="it-IT"/>
        </w:rPr>
        <w:t>…guarite</w:t>
      </w:r>
      <w:proofErr w:type="spellEnd"/>
      <w:r>
        <w:rPr>
          <w:rFonts w:ascii="Times New Roman" w:eastAsia="Times New Roman" w:hAnsi="Times New Roman" w:cs="Times New Roman"/>
          <w:b/>
          <w:color w:val="222222"/>
          <w:shd w:val="clear" w:color="auto" w:fill="FFFFFF"/>
          <w:lang w:eastAsia="it-IT"/>
        </w:rPr>
        <w:t xml:space="preserve"> i malati che vi si trovano, e dite loro: «È vicino a voi il regno di Dio»” (</w:t>
      </w:r>
      <w:proofErr w:type="spellStart"/>
      <w:r>
        <w:rPr>
          <w:rFonts w:ascii="Times New Roman" w:eastAsia="Times New Roman" w:hAnsi="Times New Roman" w:cs="Times New Roman"/>
          <w:b/>
          <w:color w:val="222222"/>
          <w:shd w:val="clear" w:color="auto" w:fill="FFFFFF"/>
          <w:lang w:eastAsia="it-IT"/>
        </w:rPr>
        <w:t>Lc</w:t>
      </w:r>
      <w:proofErr w:type="spellEnd"/>
      <w:r>
        <w:rPr>
          <w:rFonts w:ascii="Times New Roman" w:eastAsia="Times New Roman" w:hAnsi="Times New Roman" w:cs="Times New Roman"/>
          <w:b/>
          <w:color w:val="222222"/>
          <w:shd w:val="clear" w:color="auto" w:fill="FFFFFF"/>
          <w:lang w:eastAsia="it-IT"/>
        </w:rPr>
        <w:t xml:space="preserve"> 10,9).</w:t>
      </w:r>
    </w:p>
    <w:p w:rsidR="00F042ED" w:rsidRDefault="00F042ED" w:rsidP="00F042ED">
      <w:pPr>
        <w:spacing w:after="0" w:line="240" w:lineRule="atLeast"/>
        <w:ind w:firstLine="675"/>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Con Gesù si manifesta la sovranità di Dio:</w:t>
      </w:r>
    </w:p>
    <w:p w:rsidR="00F042ED" w:rsidRDefault="00F042ED" w:rsidP="00F042ED">
      <w:pPr>
        <w:spacing w:after="0" w:line="240" w:lineRule="atLeast"/>
        <w:ind w:left="675"/>
        <w:jc w:val="center"/>
        <w:rPr>
          <w:rFonts w:ascii="Times New Roman" w:eastAsia="Times New Roman" w:hAnsi="Times New Roman" w:cs="Times New Roman"/>
          <w:b/>
          <w:lang w:eastAsia="it-IT"/>
        </w:rPr>
      </w:pPr>
      <w:r>
        <w:rPr>
          <w:rFonts w:ascii="Times New Roman" w:eastAsia="Times New Roman" w:hAnsi="Times New Roman" w:cs="Times New Roman"/>
          <w:b/>
          <w:color w:val="222222"/>
          <w:lang w:eastAsia="it-IT"/>
        </w:rPr>
        <w:t>“i ciechi riacquistano la vista, gli zoppi camminano, i lebbrosi sono purificati, i sordi odono, i morti risuscitano, ai poveri è annunciata la buona notizia” (</w:t>
      </w:r>
      <w:proofErr w:type="spellStart"/>
      <w:r>
        <w:rPr>
          <w:rFonts w:ascii="Times New Roman" w:eastAsia="Times New Roman" w:hAnsi="Times New Roman" w:cs="Times New Roman"/>
          <w:b/>
          <w:color w:val="222222"/>
          <w:lang w:eastAsia="it-IT"/>
        </w:rPr>
        <w:t>Lc</w:t>
      </w:r>
      <w:proofErr w:type="spellEnd"/>
      <w:r>
        <w:rPr>
          <w:rFonts w:ascii="Times New Roman" w:eastAsia="Times New Roman" w:hAnsi="Times New Roman" w:cs="Times New Roman"/>
          <w:b/>
          <w:color w:val="222222"/>
          <w:lang w:eastAsia="it-IT"/>
        </w:rPr>
        <w:t xml:space="preserve"> 7,22).</w:t>
      </w:r>
    </w:p>
    <w:p w:rsidR="00F042ED" w:rsidRDefault="00F042ED" w:rsidP="00F042ED">
      <w:pPr>
        <w:spacing w:after="0" w:line="240" w:lineRule="atLeast"/>
        <w:ind w:firstLine="675"/>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Il male continua però ad esserci ancora ai nostri giorni.</w:t>
      </w:r>
    </w:p>
    <w:p w:rsidR="00F042ED" w:rsidRDefault="00F042ED" w:rsidP="00F042ED">
      <w:pPr>
        <w:spacing w:after="0" w:line="240" w:lineRule="atLeast"/>
        <w:ind w:firstLine="675"/>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Il regno di Dio sarà perfetto solo nella “</w:t>
      </w:r>
      <w:r>
        <w:rPr>
          <w:rFonts w:ascii="Times New Roman" w:eastAsia="Times New Roman" w:hAnsi="Times New Roman" w:cs="Times New Roman"/>
          <w:b/>
          <w:bCs/>
          <w:color w:val="222222"/>
          <w:shd w:val="clear" w:color="auto" w:fill="FFFFFF"/>
          <w:lang w:eastAsia="it-IT"/>
        </w:rPr>
        <w:t>parusia</w:t>
      </w:r>
      <w:r>
        <w:rPr>
          <w:rFonts w:ascii="Times New Roman" w:eastAsia="Times New Roman" w:hAnsi="Times New Roman" w:cs="Times New Roman"/>
          <w:color w:val="222222"/>
          <w:shd w:val="clear" w:color="auto" w:fill="FFFFFF"/>
          <w:lang w:eastAsia="it-IT"/>
        </w:rPr>
        <w:t>” (venuta) finale di Dio. Nella nostra esistenza viviamo il “</w:t>
      </w:r>
      <w:r>
        <w:rPr>
          <w:rFonts w:ascii="Times New Roman" w:eastAsia="Times New Roman" w:hAnsi="Times New Roman" w:cs="Times New Roman"/>
          <w:b/>
          <w:bCs/>
          <w:color w:val="222222"/>
          <w:shd w:val="clear" w:color="auto" w:fill="FFFFFF"/>
          <w:lang w:eastAsia="it-IT"/>
        </w:rPr>
        <w:t>già e non ancora</w:t>
      </w:r>
      <w:r>
        <w:rPr>
          <w:rFonts w:ascii="Times New Roman" w:eastAsia="Times New Roman" w:hAnsi="Times New Roman" w:cs="Times New Roman"/>
          <w:color w:val="222222"/>
          <w:shd w:val="clear" w:color="auto" w:fill="FFFFFF"/>
          <w:lang w:eastAsia="it-IT"/>
        </w:rPr>
        <w:t>”.</w:t>
      </w:r>
    </w:p>
    <w:p w:rsidR="00F042ED" w:rsidRDefault="00F042ED" w:rsidP="00F042ED">
      <w:pPr>
        <w:spacing w:after="0" w:line="240" w:lineRule="atLeast"/>
        <w:ind w:firstLine="675"/>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Come attendere questa venuta finale di Dio? Dobbiamo subirla passivamente?</w:t>
      </w:r>
    </w:p>
    <w:p w:rsidR="00F042ED" w:rsidRDefault="00F042ED" w:rsidP="00F042ED">
      <w:pPr>
        <w:spacing w:after="0" w:line="240" w:lineRule="atLeast"/>
        <w:ind w:firstLine="675"/>
        <w:jc w:val="both"/>
        <w:rPr>
          <w:rFonts w:ascii="Times New Roman" w:eastAsia="Times New Roman" w:hAnsi="Times New Roman" w:cs="Times New Roman"/>
          <w:b/>
          <w:lang w:eastAsia="it-IT"/>
        </w:rPr>
      </w:pPr>
      <w:r>
        <w:rPr>
          <w:rFonts w:ascii="Times New Roman" w:eastAsia="Times New Roman" w:hAnsi="Times New Roman" w:cs="Times New Roman"/>
          <w:color w:val="222222"/>
          <w:shd w:val="clear" w:color="auto" w:fill="FFFFFF"/>
          <w:lang w:eastAsia="it-IT"/>
        </w:rPr>
        <w:t xml:space="preserve">Neanche Gesù conosceva </w:t>
      </w:r>
      <w:r>
        <w:rPr>
          <w:rFonts w:ascii="Times New Roman" w:eastAsia="Times New Roman" w:hAnsi="Times New Roman" w:cs="Times New Roman"/>
          <w:b/>
          <w:bCs/>
          <w:color w:val="222222"/>
          <w:shd w:val="clear" w:color="auto" w:fill="FFFFFF"/>
          <w:lang w:eastAsia="it-IT"/>
        </w:rPr>
        <w:t>il giorno e l’ora</w:t>
      </w:r>
      <w:r>
        <w:rPr>
          <w:rFonts w:ascii="Times New Roman" w:eastAsia="Times New Roman" w:hAnsi="Times New Roman" w:cs="Times New Roman"/>
          <w:color w:val="222222"/>
          <w:shd w:val="clear" w:color="auto" w:fill="FFFFFF"/>
          <w:lang w:eastAsia="it-IT"/>
        </w:rPr>
        <w:t xml:space="preserve">: </w:t>
      </w:r>
      <w:r>
        <w:rPr>
          <w:rFonts w:ascii="Times New Roman" w:eastAsia="Times New Roman" w:hAnsi="Times New Roman" w:cs="Times New Roman"/>
          <w:b/>
          <w:color w:val="222222"/>
          <w:shd w:val="clear" w:color="auto" w:fill="FFFFFF"/>
          <w:lang w:eastAsia="it-IT"/>
        </w:rPr>
        <w:t>“Quanto a quel giorno e a quell'ora, nessuno lo sa, né gli angeli del cielo né il Figlio, ma solo il Padre” (Mt 24,36).</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Non dobbiamo fuggire dalla nostra quotidianità, ma lasciarci coinvolgere dalle prime due domande del Padre nostro. Non possiamo però desiderare la venuta del Regno e il compimento del suo disegno finale senza conformarci, sin da ora, alle esigenze della sua volontà. </w:t>
      </w:r>
    </w:p>
    <w:p w:rsidR="00F042ED" w:rsidRDefault="00F042ED" w:rsidP="00F042ED">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 xml:space="preserve">Cosa fare? </w:t>
      </w:r>
      <w:r>
        <w:rPr>
          <w:rFonts w:ascii="Times New Roman" w:eastAsia="Times New Roman" w:hAnsi="Times New Roman" w:cs="Times New Roman"/>
          <w:b/>
          <w:bCs/>
          <w:color w:val="222222"/>
          <w:shd w:val="clear" w:color="auto" w:fill="FFFFFF"/>
          <w:lang w:eastAsia="it-IT"/>
        </w:rPr>
        <w:t xml:space="preserve">Ascoltare e vivere la sua </w:t>
      </w:r>
      <w:proofErr w:type="spellStart"/>
      <w:r>
        <w:rPr>
          <w:rFonts w:ascii="Times New Roman" w:eastAsia="Times New Roman" w:hAnsi="Times New Roman" w:cs="Times New Roman"/>
          <w:b/>
          <w:bCs/>
          <w:color w:val="222222"/>
          <w:shd w:val="clear" w:color="auto" w:fill="FFFFFF"/>
          <w:lang w:eastAsia="it-IT"/>
        </w:rPr>
        <w:t>Parola…</w:t>
      </w:r>
      <w:r>
        <w:rPr>
          <w:rFonts w:ascii="Times New Roman" w:eastAsia="Times New Roman" w:hAnsi="Times New Roman" w:cs="Times New Roman"/>
          <w:color w:val="222222"/>
          <w:shd w:val="clear" w:color="auto" w:fill="FFFFFF"/>
          <w:lang w:eastAsia="it-IT"/>
        </w:rPr>
        <w:t>Chiedere</w:t>
      </w:r>
      <w:proofErr w:type="spellEnd"/>
      <w:r>
        <w:rPr>
          <w:rFonts w:ascii="Times New Roman" w:eastAsia="Times New Roman" w:hAnsi="Times New Roman" w:cs="Times New Roman"/>
          <w:color w:val="222222"/>
          <w:shd w:val="clear" w:color="auto" w:fill="FFFFFF"/>
          <w:lang w:eastAsia="it-IT"/>
        </w:rPr>
        <w:t xml:space="preserve"> al Padre </w:t>
      </w:r>
      <w:r>
        <w:rPr>
          <w:rFonts w:ascii="Times New Roman" w:eastAsia="Times New Roman" w:hAnsi="Times New Roman" w:cs="Times New Roman"/>
          <w:b/>
          <w:bCs/>
          <w:color w:val="222222"/>
          <w:shd w:val="clear" w:color="auto" w:fill="FFFFFF"/>
          <w:lang w:eastAsia="it-IT"/>
        </w:rPr>
        <w:t xml:space="preserve">il dono dello Spirito Santo </w:t>
      </w:r>
      <w:r>
        <w:rPr>
          <w:rFonts w:ascii="Times New Roman" w:eastAsia="Times New Roman" w:hAnsi="Times New Roman" w:cs="Times New Roman"/>
          <w:color w:val="222222"/>
          <w:shd w:val="clear" w:color="auto" w:fill="FFFFFF"/>
          <w:lang w:eastAsia="it-IT"/>
        </w:rPr>
        <w:t>perché avvenga già oggi per noi il regno di Dio.</w:t>
      </w:r>
    </w:p>
    <w:p w:rsidR="00F042ED" w:rsidRDefault="00F042ED" w:rsidP="00F042ED">
      <w:pPr>
        <w:spacing w:after="0" w:line="240" w:lineRule="atLeast"/>
        <w:jc w:val="both"/>
        <w:rPr>
          <w:rFonts w:ascii="Times New Roman" w:eastAsia="Times New Roman" w:hAnsi="Times New Roman" w:cs="Times New Roman"/>
          <w:lang w:eastAsia="it-IT"/>
        </w:rPr>
      </w:pPr>
      <w:r>
        <w:rPr>
          <w:rFonts w:ascii="Times New Roman" w:eastAsia="Times New Roman" w:hAnsi="Times New Roman" w:cs="Times New Roman"/>
          <w:color w:val="222222"/>
          <w:shd w:val="clear" w:color="auto" w:fill="FFFFFF"/>
          <w:lang w:eastAsia="it-IT"/>
        </w:rPr>
        <w:t>♦ Alle due domande al “</w:t>
      </w:r>
      <w:r>
        <w:rPr>
          <w:rFonts w:ascii="Times New Roman" w:eastAsia="Times New Roman" w:hAnsi="Times New Roman" w:cs="Times New Roman"/>
          <w:b/>
          <w:bCs/>
          <w:color w:val="222222"/>
          <w:shd w:val="clear" w:color="auto" w:fill="FFFFFF"/>
          <w:lang w:eastAsia="it-IT"/>
        </w:rPr>
        <w:t>tu</w:t>
      </w:r>
      <w:r>
        <w:rPr>
          <w:rFonts w:ascii="Times New Roman" w:eastAsia="Times New Roman" w:hAnsi="Times New Roman" w:cs="Times New Roman"/>
          <w:color w:val="222222"/>
          <w:shd w:val="clear" w:color="auto" w:fill="FFFFFF"/>
          <w:lang w:eastAsia="it-IT"/>
        </w:rPr>
        <w:t xml:space="preserve">” nelle quali </w:t>
      </w:r>
      <w:r>
        <w:rPr>
          <w:rFonts w:ascii="Times New Roman" w:eastAsia="Times New Roman" w:hAnsi="Times New Roman" w:cs="Times New Roman"/>
          <w:b/>
          <w:bCs/>
          <w:color w:val="222222"/>
          <w:shd w:val="clear" w:color="auto" w:fill="FFFFFF"/>
          <w:lang w:eastAsia="it-IT"/>
        </w:rPr>
        <w:t>Dio</w:t>
      </w:r>
      <w:r>
        <w:rPr>
          <w:rFonts w:ascii="Times New Roman" w:eastAsia="Times New Roman" w:hAnsi="Times New Roman" w:cs="Times New Roman"/>
          <w:color w:val="222222"/>
          <w:shd w:val="clear" w:color="auto" w:fill="FFFFFF"/>
          <w:lang w:eastAsia="it-IT"/>
        </w:rPr>
        <w:t xml:space="preserve"> – il suo nome ed il suo regno – sta al centro, seguono tre domande al “</w:t>
      </w:r>
      <w:r>
        <w:rPr>
          <w:rFonts w:ascii="Times New Roman" w:eastAsia="Times New Roman" w:hAnsi="Times New Roman" w:cs="Times New Roman"/>
          <w:b/>
          <w:bCs/>
          <w:color w:val="222222"/>
          <w:shd w:val="clear" w:color="auto" w:fill="FFFFFF"/>
          <w:lang w:eastAsia="it-IT"/>
        </w:rPr>
        <w:t>noi</w:t>
      </w:r>
      <w:r>
        <w:rPr>
          <w:rFonts w:ascii="Times New Roman" w:eastAsia="Times New Roman" w:hAnsi="Times New Roman" w:cs="Times New Roman"/>
          <w:color w:val="222222"/>
          <w:shd w:val="clear" w:color="auto" w:fill="FFFFFF"/>
          <w:lang w:eastAsia="it-IT"/>
        </w:rPr>
        <w:t xml:space="preserve">” che riguardano  </w:t>
      </w:r>
      <w:r>
        <w:rPr>
          <w:rFonts w:ascii="Times New Roman" w:eastAsia="Times New Roman" w:hAnsi="Times New Roman" w:cs="Times New Roman"/>
          <w:b/>
          <w:bCs/>
          <w:color w:val="222222"/>
          <w:shd w:val="clear" w:color="auto" w:fill="FFFFFF"/>
          <w:lang w:eastAsia="it-IT"/>
        </w:rPr>
        <w:t>l’uomo</w:t>
      </w:r>
      <w:r>
        <w:rPr>
          <w:rFonts w:ascii="Times New Roman" w:eastAsia="Times New Roman" w:hAnsi="Times New Roman" w:cs="Times New Roman"/>
          <w:color w:val="222222"/>
          <w:shd w:val="clear" w:color="auto" w:fill="FFFFFF"/>
          <w:lang w:eastAsia="it-IT"/>
        </w:rPr>
        <w:t xml:space="preserve"> nei bisogni concreti della vita quotidiana.</w:t>
      </w:r>
    </w:p>
    <w:p w:rsidR="00F042ED" w:rsidRDefault="00F042ED" w:rsidP="00F042ED">
      <w:pPr>
        <w:spacing w:after="0" w:line="240" w:lineRule="atLeast"/>
        <w:jc w:val="center"/>
        <w:rPr>
          <w:rFonts w:ascii="Times New Roman" w:eastAsia="Times New Roman" w:hAnsi="Times New Roman" w:cs="Times New Roman"/>
          <w:lang w:eastAsia="it-IT"/>
        </w:rPr>
      </w:pPr>
      <w:r>
        <w:rPr>
          <w:rFonts w:ascii="Times New Roman" w:eastAsia="Times New Roman" w:hAnsi="Times New Roman" w:cs="Times New Roman"/>
          <w:b/>
          <w:bCs/>
          <w:color w:val="222222"/>
          <w:lang w:eastAsia="it-IT"/>
        </w:rPr>
        <w:t>●</w:t>
      </w:r>
      <w:r>
        <w:rPr>
          <w:rFonts w:ascii="Times New Roman" w:eastAsia="Times New Roman" w:hAnsi="Times New Roman" w:cs="Times New Roman"/>
          <w:color w:val="222222"/>
          <w:shd w:val="clear" w:color="auto" w:fill="FFFFFF"/>
          <w:lang w:eastAsia="it-IT"/>
        </w:rPr>
        <w:t xml:space="preserve"> La prima domanda è per il pane, anzi per i bisogni materiali necessari alla vita:</w:t>
      </w:r>
      <w:r>
        <w:rPr>
          <w:rFonts w:ascii="Times New Roman" w:eastAsia="Times New Roman" w:hAnsi="Times New Roman" w:cs="Times New Roman"/>
          <w:color w:val="222222"/>
          <w:shd w:val="clear" w:color="auto" w:fill="FFFFFF"/>
          <w:lang w:eastAsia="it-IT"/>
        </w:rPr>
        <w:br/>
      </w:r>
      <w:r>
        <w:rPr>
          <w:rFonts w:ascii="Times New Roman" w:eastAsia="Times New Roman" w:hAnsi="Times New Roman" w:cs="Times New Roman"/>
          <w:b/>
          <w:bCs/>
          <w:color w:val="222222"/>
          <w:lang w:eastAsia="it-IT"/>
        </w:rPr>
        <w:t> “dacci ogni giorno il nostro pane quotidiano”</w:t>
      </w:r>
      <w:r>
        <w:rPr>
          <w:rFonts w:ascii="Times New Roman" w:eastAsia="Times New Roman" w:hAnsi="Times New Roman" w:cs="Times New Roman"/>
          <w:b/>
          <w:bCs/>
          <w:color w:val="222222"/>
          <w:lang w:eastAsia="it-IT"/>
        </w:rPr>
        <w:br/>
      </w:r>
      <w:r>
        <w:rPr>
          <w:rFonts w:ascii="Times New Roman" w:eastAsia="Times New Roman" w:hAnsi="Times New Roman" w:cs="Times New Roman"/>
          <w:color w:val="222222"/>
          <w:lang w:eastAsia="it-IT"/>
        </w:rPr>
        <w:t>In Matteo è chiesto di darci il pane per l’ “</w:t>
      </w:r>
      <w:r>
        <w:rPr>
          <w:rFonts w:ascii="Times New Roman" w:eastAsia="Times New Roman" w:hAnsi="Times New Roman" w:cs="Times New Roman"/>
          <w:b/>
          <w:bCs/>
          <w:color w:val="222222"/>
          <w:lang w:eastAsia="it-IT"/>
        </w:rPr>
        <w:t>oggi</w:t>
      </w:r>
      <w:r>
        <w:rPr>
          <w:rFonts w:ascii="Times New Roman" w:eastAsia="Times New Roman" w:hAnsi="Times New Roman" w:cs="Times New Roman"/>
          <w:color w:val="222222"/>
          <w:lang w:eastAsia="it-IT"/>
        </w:rPr>
        <w:t>”; Luca lo chiede per “</w:t>
      </w:r>
      <w:r>
        <w:rPr>
          <w:rFonts w:ascii="Times New Roman" w:eastAsia="Times New Roman" w:hAnsi="Times New Roman" w:cs="Times New Roman"/>
          <w:b/>
          <w:bCs/>
          <w:color w:val="222222"/>
          <w:lang w:eastAsia="it-IT"/>
        </w:rPr>
        <w:t>ogni giorno</w:t>
      </w:r>
      <w:r>
        <w:rPr>
          <w:rFonts w:ascii="Times New Roman" w:eastAsia="Times New Roman" w:hAnsi="Times New Roman" w:cs="Times New Roman"/>
          <w:color w:val="222222"/>
          <w:lang w:eastAsia="it-IT"/>
        </w:rPr>
        <w:t xml:space="preserve">”. </w:t>
      </w:r>
      <w:r>
        <w:rPr>
          <w:rFonts w:ascii="Times New Roman" w:eastAsia="Times New Roman" w:hAnsi="Times New Roman" w:cs="Times New Roman"/>
          <w:color w:val="222222"/>
          <w:shd w:val="clear" w:color="auto" w:fill="FFFFFF"/>
          <w:lang w:eastAsia="it-IT"/>
        </w:rPr>
        <w:t>Se preghiamo per il “</w:t>
      </w:r>
      <w:r>
        <w:rPr>
          <w:rFonts w:ascii="Times New Roman" w:eastAsia="Times New Roman" w:hAnsi="Times New Roman" w:cs="Times New Roman"/>
          <w:b/>
          <w:bCs/>
          <w:color w:val="222222"/>
          <w:shd w:val="clear" w:color="auto" w:fill="FFFFFF"/>
          <w:lang w:eastAsia="it-IT"/>
        </w:rPr>
        <w:t>nostro pane</w:t>
      </w:r>
      <w:r>
        <w:rPr>
          <w:rFonts w:ascii="Times New Roman" w:eastAsia="Times New Roman" w:hAnsi="Times New Roman" w:cs="Times New Roman"/>
          <w:color w:val="222222"/>
          <w:shd w:val="clear" w:color="auto" w:fill="FFFFFF"/>
          <w:lang w:eastAsia="it-IT"/>
        </w:rPr>
        <w:t xml:space="preserve">” sappiamo di non essere soli e chiediamo un pane </w:t>
      </w:r>
      <w:r>
        <w:rPr>
          <w:rFonts w:ascii="Times New Roman" w:eastAsia="Times New Roman" w:hAnsi="Times New Roman" w:cs="Times New Roman"/>
          <w:b/>
          <w:bCs/>
          <w:color w:val="222222"/>
          <w:shd w:val="clear" w:color="auto" w:fill="FFFFFF"/>
          <w:lang w:eastAsia="it-IT"/>
        </w:rPr>
        <w:t>da condividere</w:t>
      </w:r>
      <w:r>
        <w:rPr>
          <w:rFonts w:ascii="Times New Roman" w:eastAsia="Times New Roman" w:hAnsi="Times New Roman" w:cs="Times New Roman"/>
          <w:color w:val="222222"/>
          <w:shd w:val="clear" w:color="auto" w:fill="FFFFFF"/>
          <w:lang w:eastAsia="it-IT"/>
        </w:rPr>
        <w:t xml:space="preserve">. Nella nostra preghiera chiediamo a Dio il </w:t>
      </w:r>
      <w:r>
        <w:rPr>
          <w:rFonts w:ascii="Times New Roman" w:eastAsia="Times New Roman" w:hAnsi="Times New Roman" w:cs="Times New Roman"/>
          <w:b/>
          <w:bCs/>
          <w:color w:val="222222"/>
          <w:shd w:val="clear" w:color="auto" w:fill="FFFFFF"/>
          <w:lang w:eastAsia="it-IT"/>
        </w:rPr>
        <w:t>pane quotidiano</w:t>
      </w:r>
      <w:r>
        <w:rPr>
          <w:rFonts w:ascii="Times New Roman" w:eastAsia="Times New Roman" w:hAnsi="Times New Roman" w:cs="Times New Roman"/>
          <w:color w:val="222222"/>
          <w:shd w:val="clear" w:color="auto" w:fill="FFFFFF"/>
          <w:lang w:eastAsia="it-IT"/>
        </w:rPr>
        <w:t xml:space="preserve"> “frutto del nostro lavoro” e della sua benedizione su ciò che facciamo, senza dimenticare di </w:t>
      </w:r>
      <w:proofErr w:type="spellStart"/>
      <w:r>
        <w:rPr>
          <w:rFonts w:ascii="Times New Roman" w:eastAsia="Times New Roman" w:hAnsi="Times New Roman" w:cs="Times New Roman"/>
          <w:color w:val="222222"/>
          <w:shd w:val="clear" w:color="auto" w:fill="FFFFFF"/>
          <w:lang w:eastAsia="it-IT"/>
        </w:rPr>
        <w:t>chidere</w:t>
      </w:r>
      <w:proofErr w:type="spellEnd"/>
      <w:r>
        <w:rPr>
          <w:rFonts w:ascii="Times New Roman" w:eastAsia="Times New Roman" w:hAnsi="Times New Roman" w:cs="Times New Roman"/>
          <w:color w:val="222222"/>
          <w:shd w:val="clear" w:color="auto" w:fill="FFFFFF"/>
          <w:lang w:eastAsia="it-IT"/>
        </w:rPr>
        <w:t xml:space="preserve"> il “</w:t>
      </w:r>
      <w:r>
        <w:rPr>
          <w:rFonts w:ascii="Times New Roman" w:eastAsia="Times New Roman" w:hAnsi="Times New Roman" w:cs="Times New Roman"/>
          <w:b/>
          <w:bCs/>
          <w:color w:val="222222"/>
          <w:shd w:val="clear" w:color="auto" w:fill="FFFFFF"/>
          <w:lang w:eastAsia="it-IT"/>
        </w:rPr>
        <w:t>pane eucaristico</w:t>
      </w:r>
      <w:r>
        <w:rPr>
          <w:rFonts w:ascii="Times New Roman" w:eastAsia="Times New Roman" w:hAnsi="Times New Roman" w:cs="Times New Roman"/>
          <w:color w:val="222222"/>
          <w:shd w:val="clear" w:color="auto" w:fill="FFFFFF"/>
          <w:lang w:eastAsia="it-IT"/>
        </w:rPr>
        <w:t>” con il quale Egli si offre.</w:t>
      </w:r>
    </w:p>
    <w:p w:rsidR="00F042ED" w:rsidRDefault="00F042ED" w:rsidP="00F042ED">
      <w:pPr>
        <w:shd w:val="clear" w:color="auto" w:fill="FFFFFF"/>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b/>
          <w:bCs/>
          <w:color w:val="222222"/>
          <w:lang w:eastAsia="it-IT"/>
        </w:rPr>
        <w:t xml:space="preserve">● </w:t>
      </w:r>
      <w:r>
        <w:rPr>
          <w:rFonts w:ascii="Times New Roman" w:eastAsia="Times New Roman" w:hAnsi="Times New Roman" w:cs="Times New Roman"/>
          <w:color w:val="222222"/>
          <w:lang w:eastAsia="it-IT"/>
        </w:rPr>
        <w:t>Con Gesù è arrivato il tempo della salvezza, in cui Dio offre agli uomini il suo perdono:</w:t>
      </w:r>
    </w:p>
    <w:p w:rsidR="00F042ED" w:rsidRDefault="00F042ED" w:rsidP="00F042ED">
      <w:pPr>
        <w:shd w:val="clear" w:color="auto" w:fill="FFFFFF"/>
        <w:spacing w:after="0" w:line="240" w:lineRule="atLeast"/>
        <w:jc w:val="center"/>
        <w:rPr>
          <w:rFonts w:ascii="Times New Roman" w:eastAsia="Times New Roman" w:hAnsi="Times New Roman" w:cs="Times New Roman"/>
          <w:lang w:eastAsia="it-IT"/>
        </w:rPr>
      </w:pPr>
      <w:r>
        <w:rPr>
          <w:rFonts w:ascii="Times New Roman" w:eastAsia="Times New Roman" w:hAnsi="Times New Roman" w:cs="Times New Roman"/>
          <w:b/>
          <w:bCs/>
          <w:color w:val="222222"/>
          <w:lang w:eastAsia="it-IT"/>
        </w:rPr>
        <w:t>“e perdona a noi i nostri peccati”,</w:t>
      </w:r>
    </w:p>
    <w:p w:rsidR="00F042ED" w:rsidRDefault="00F042ED" w:rsidP="00F042ED">
      <w:pPr>
        <w:shd w:val="clear" w:color="auto" w:fill="FFFFFF"/>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lang w:eastAsia="it-IT"/>
        </w:rPr>
        <w:t>Luca sostituisce “debiti” (Mt 6,12) con “peccati”, più comprensibile per i suoi lettori. La remissione dei peccati è un tema caro a Luca (</w:t>
      </w:r>
      <w:proofErr w:type="spellStart"/>
      <w:r>
        <w:rPr>
          <w:rFonts w:ascii="Times New Roman" w:eastAsia="Times New Roman" w:hAnsi="Times New Roman" w:cs="Times New Roman"/>
          <w:color w:val="222222"/>
          <w:lang w:eastAsia="it-IT"/>
        </w:rPr>
        <w:t>Lc</w:t>
      </w:r>
      <w:proofErr w:type="spellEnd"/>
      <w:r>
        <w:rPr>
          <w:rFonts w:ascii="Times New Roman" w:eastAsia="Times New Roman" w:hAnsi="Times New Roman" w:cs="Times New Roman"/>
          <w:color w:val="222222"/>
          <w:lang w:eastAsia="it-IT"/>
        </w:rPr>
        <w:t xml:space="preserve"> 1,77; 3,3-6; 7,48-50…). Il resto della domanda potrebbe sollevare qualche problema:</w:t>
      </w:r>
      <w:r>
        <w:rPr>
          <w:rFonts w:ascii="Times New Roman" w:eastAsia="Times New Roman" w:hAnsi="Times New Roman" w:cs="Times New Roman"/>
          <w:b/>
          <w:bCs/>
          <w:color w:val="222222"/>
          <w:lang w:eastAsia="it-IT"/>
        </w:rPr>
        <w:t>“anche noi infatti perdoniamo a ogni nostro debitore”,</w:t>
      </w:r>
    </w:p>
    <w:p w:rsidR="00F042ED" w:rsidRDefault="00F042ED" w:rsidP="00F042ED">
      <w:pPr>
        <w:shd w:val="clear" w:color="auto" w:fill="FFFFFF"/>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lang w:eastAsia="it-IT"/>
        </w:rPr>
        <w:t>Luca usa il presente “perdoniamo” per indicare la necessità continua del perdono. L’agire dell’uomo sembra condizionare quello di Dio.</w:t>
      </w:r>
    </w:p>
    <w:p w:rsidR="00F042ED" w:rsidRDefault="00F042ED" w:rsidP="00F042ED">
      <w:pPr>
        <w:shd w:val="clear" w:color="auto" w:fill="FFFFFF"/>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lang w:eastAsia="it-IT"/>
        </w:rPr>
        <w:t xml:space="preserve">E’ per il fatto che Dio ci ha </w:t>
      </w:r>
      <w:r>
        <w:rPr>
          <w:rFonts w:ascii="Times New Roman" w:eastAsia="Times New Roman" w:hAnsi="Times New Roman" w:cs="Times New Roman"/>
          <w:b/>
          <w:bCs/>
          <w:color w:val="222222"/>
          <w:lang w:eastAsia="it-IT"/>
        </w:rPr>
        <w:t xml:space="preserve">già </w:t>
      </w:r>
      <w:r>
        <w:rPr>
          <w:rFonts w:ascii="Times New Roman" w:eastAsia="Times New Roman" w:hAnsi="Times New Roman" w:cs="Times New Roman"/>
          <w:color w:val="222222"/>
          <w:lang w:eastAsia="it-IT"/>
        </w:rPr>
        <w:t xml:space="preserve">perdonato che noi possiamo perdonare agli altri ed è per il fatto che noi possiamo perdonare agli altri che possiamo implorare il perdono definitivo di Dio. Non a caso la preghiera domenicale del Padre nostro viene poco prima dello scambio della pace. Dio non perdona due volte. Gesù stesso ci dà il perdono </w:t>
      </w:r>
      <w:proofErr w:type="spellStart"/>
      <w:r>
        <w:rPr>
          <w:rFonts w:ascii="Times New Roman" w:eastAsia="Times New Roman" w:hAnsi="Times New Roman" w:cs="Times New Roman"/>
          <w:color w:val="222222"/>
          <w:lang w:eastAsia="it-IT"/>
        </w:rPr>
        <w:t>finale…</w:t>
      </w:r>
      <w:proofErr w:type="spellEnd"/>
      <w:r>
        <w:rPr>
          <w:rFonts w:ascii="Times New Roman" w:eastAsia="Times New Roman" w:hAnsi="Times New Roman" w:cs="Times New Roman"/>
          <w:color w:val="222222"/>
          <w:lang w:eastAsia="it-IT"/>
        </w:rPr>
        <w:t xml:space="preserve"> noi lo rendiamo vano con il nostro comportamento ed allora lo richiediamo a Dio. </w:t>
      </w:r>
    </w:p>
    <w:p w:rsidR="00F042ED" w:rsidRDefault="00F042ED" w:rsidP="00F042ED">
      <w:pPr>
        <w:shd w:val="clear" w:color="auto" w:fill="FFFFFF"/>
        <w:spacing w:after="0" w:line="240" w:lineRule="atLeast"/>
        <w:jc w:val="both"/>
        <w:rPr>
          <w:rFonts w:ascii="Times New Roman" w:eastAsia="Times New Roman" w:hAnsi="Times New Roman" w:cs="Times New Roman"/>
          <w:lang w:eastAsia="it-IT"/>
        </w:rPr>
      </w:pPr>
      <w:r>
        <w:rPr>
          <w:rFonts w:ascii="Times New Roman" w:eastAsia="Times New Roman" w:hAnsi="Times New Roman" w:cs="Times New Roman"/>
          <w:b/>
          <w:bCs/>
          <w:color w:val="222222"/>
          <w:lang w:eastAsia="it-IT"/>
        </w:rPr>
        <w:t>●</w:t>
      </w:r>
      <w:r>
        <w:rPr>
          <w:rFonts w:ascii="Times New Roman" w:eastAsia="Times New Roman" w:hAnsi="Times New Roman" w:cs="Times New Roman"/>
          <w:color w:val="222222"/>
          <w:lang w:eastAsia="it-IT"/>
        </w:rPr>
        <w:t>La preghiera termina con un grido di aiuto:</w:t>
      </w:r>
    </w:p>
    <w:p w:rsidR="00F042ED" w:rsidRDefault="00F042ED" w:rsidP="00F042ED">
      <w:pPr>
        <w:shd w:val="clear" w:color="auto" w:fill="FFFFFF"/>
        <w:spacing w:after="0" w:line="240" w:lineRule="atLeast"/>
        <w:ind w:left="709"/>
        <w:jc w:val="center"/>
        <w:rPr>
          <w:rFonts w:ascii="Times New Roman" w:eastAsia="Times New Roman" w:hAnsi="Times New Roman" w:cs="Times New Roman"/>
          <w:lang w:eastAsia="it-IT"/>
        </w:rPr>
      </w:pPr>
      <w:r>
        <w:rPr>
          <w:rFonts w:ascii="Times New Roman" w:eastAsia="Times New Roman" w:hAnsi="Times New Roman" w:cs="Times New Roman"/>
          <w:b/>
          <w:bCs/>
          <w:color w:val="222222"/>
          <w:lang w:eastAsia="it-IT"/>
        </w:rPr>
        <w:t>“e non abbandonarci alla tentazione”</w:t>
      </w:r>
      <w:r>
        <w:rPr>
          <w:rFonts w:ascii="Times New Roman" w:eastAsia="Times New Roman" w:hAnsi="Times New Roman" w:cs="Times New Roman"/>
          <w:color w:val="222222"/>
          <w:lang w:eastAsia="it-IT"/>
        </w:rPr>
        <w:t>.</w:t>
      </w:r>
    </w:p>
    <w:p w:rsidR="00F042ED" w:rsidRDefault="00F042ED" w:rsidP="00F042ED">
      <w:pPr>
        <w:shd w:val="clear" w:color="auto" w:fill="FFFFFF"/>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lang w:eastAsia="it-IT"/>
        </w:rPr>
        <w:t xml:space="preserve">Non chiediamo a Dio di non metterci alla prova: la prova è necessaria alla maturità della fede. Non chiediamo a Dio di togliere i dolori e le difficoltà del nostro vivere: la croce accompagna la vita cristiana. Non chiediamo a Dio di non indurci in tentazione: Dio non tenta al male. Chiediamo a Dio di </w:t>
      </w:r>
      <w:r>
        <w:rPr>
          <w:rFonts w:ascii="Times New Roman" w:eastAsia="Times New Roman" w:hAnsi="Times New Roman" w:cs="Times New Roman"/>
          <w:b/>
          <w:bCs/>
          <w:color w:val="222222"/>
          <w:lang w:eastAsia="it-IT"/>
        </w:rPr>
        <w:t>proteggerci nella tentazione</w:t>
      </w:r>
      <w:r>
        <w:rPr>
          <w:rFonts w:ascii="Times New Roman" w:eastAsia="Times New Roman" w:hAnsi="Times New Roman" w:cs="Times New Roman"/>
          <w:color w:val="222222"/>
          <w:lang w:eastAsia="it-IT"/>
        </w:rPr>
        <w:t>, di custodirci perché non scegliamo il sentiero che il male ci indica per la nostra perdizione. Gesù dichiarerà ai suoi discepoli: “Pregate per non entrare in tentazione” (</w:t>
      </w:r>
      <w:proofErr w:type="spellStart"/>
      <w:r>
        <w:rPr>
          <w:rFonts w:ascii="Times New Roman" w:eastAsia="Times New Roman" w:hAnsi="Times New Roman" w:cs="Times New Roman"/>
          <w:color w:val="222222"/>
          <w:lang w:eastAsia="it-IT"/>
        </w:rPr>
        <w:t>Lc</w:t>
      </w:r>
      <w:proofErr w:type="spellEnd"/>
      <w:r>
        <w:rPr>
          <w:rFonts w:ascii="Times New Roman" w:eastAsia="Times New Roman" w:hAnsi="Times New Roman" w:cs="Times New Roman"/>
          <w:color w:val="222222"/>
          <w:lang w:eastAsia="it-IT"/>
        </w:rPr>
        <w:t xml:space="preserve"> 22,40). Ma di quale tentazione parliamo?</w:t>
      </w:r>
    </w:p>
    <w:p w:rsidR="00F042ED" w:rsidRDefault="00F042ED" w:rsidP="00F042ED">
      <w:pPr>
        <w:shd w:val="clear" w:color="auto" w:fill="FFFFFF"/>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222222"/>
          <w:lang w:eastAsia="it-IT"/>
        </w:rPr>
        <w:t>Possiamo supporre che Gesù abbia in mente la grande tribolazione degli ultimi tempi, nella quale Satana, in un ultimo sforzo, cerca di far crollare la fede di molti (</w:t>
      </w:r>
      <w:proofErr w:type="spellStart"/>
      <w:r>
        <w:rPr>
          <w:rFonts w:ascii="Times New Roman" w:eastAsia="Times New Roman" w:hAnsi="Times New Roman" w:cs="Times New Roman"/>
          <w:color w:val="222222"/>
          <w:lang w:eastAsia="it-IT"/>
        </w:rPr>
        <w:t>Lc</w:t>
      </w:r>
      <w:proofErr w:type="spellEnd"/>
      <w:r>
        <w:rPr>
          <w:rFonts w:ascii="Times New Roman" w:eastAsia="Times New Roman" w:hAnsi="Times New Roman" w:cs="Times New Roman"/>
          <w:color w:val="222222"/>
          <w:lang w:eastAsia="it-IT"/>
        </w:rPr>
        <w:t xml:space="preserve"> 18,8:</w:t>
      </w:r>
      <w:r>
        <w:rPr>
          <w:rFonts w:ascii="Times New Roman" w:eastAsia="Times New Roman" w:hAnsi="Times New Roman" w:cs="Times New Roman"/>
          <w:color w:val="222222"/>
          <w:shd w:val="clear" w:color="auto" w:fill="FFFFFF"/>
          <w:lang w:eastAsia="it-IT"/>
        </w:rPr>
        <w:t xml:space="preserve"> il Figlio dell'uomo, quando verrà, troverà la fede sulla terra?). </w:t>
      </w:r>
      <w:r>
        <w:rPr>
          <w:rFonts w:ascii="Times New Roman" w:eastAsia="Times New Roman" w:hAnsi="Times New Roman" w:cs="Times New Roman"/>
          <w:smallCaps/>
          <w:color w:val="000000"/>
          <w:shd w:val="clear" w:color="auto" w:fill="FFFFFF"/>
          <w:lang w:eastAsia="it-IT"/>
        </w:rPr>
        <w:t>N</w:t>
      </w:r>
      <w:r>
        <w:rPr>
          <w:rFonts w:ascii="Times New Roman" w:eastAsia="Times New Roman" w:hAnsi="Times New Roman" w:cs="Times New Roman"/>
          <w:color w:val="000000"/>
          <w:shd w:val="clear" w:color="auto" w:fill="FFFFFF"/>
          <w:lang w:eastAsia="it-IT"/>
        </w:rPr>
        <w:t>el</w:t>
      </w:r>
      <w:r>
        <w:rPr>
          <w:rFonts w:ascii="Times New Roman" w:eastAsia="Times New Roman" w:hAnsi="Times New Roman" w:cs="Times New Roman"/>
          <w:smallCaps/>
          <w:color w:val="000000"/>
          <w:shd w:val="clear" w:color="auto" w:fill="FFFFFF"/>
          <w:lang w:eastAsia="it-IT"/>
        </w:rPr>
        <w:t xml:space="preserve"> </w:t>
      </w:r>
      <w:r>
        <w:rPr>
          <w:rFonts w:ascii="Times New Roman" w:eastAsia="Times New Roman" w:hAnsi="Times New Roman" w:cs="Times New Roman"/>
          <w:color w:val="000000"/>
          <w:shd w:val="clear" w:color="auto" w:fill="FFFFFF"/>
          <w:lang w:eastAsia="it-IT"/>
        </w:rPr>
        <w:t xml:space="preserve">tempo di Luca si verificavano apostasie dovute alle persecuzioni contro i cristiani. Era quindi necessario il soccorso del Padre celeste per perseverare nella fede.  </w:t>
      </w:r>
      <w:r>
        <w:rPr>
          <w:rFonts w:ascii="Times New Roman" w:eastAsia="Times New Roman" w:hAnsi="Times New Roman" w:cs="Times New Roman"/>
          <w:color w:val="222222"/>
          <w:shd w:val="clear" w:color="auto" w:fill="FFFFFF"/>
          <w:lang w:eastAsia="it-IT"/>
        </w:rPr>
        <w:t>Gesù dunque ci chiede di domandare al Padre di non permettere di perdere la nostra “fede”. Preghiamo il Padre di prenderci nella sua mano nelle “tentazioni” da attraversare nel cammino con Gesù.</w:t>
      </w:r>
    </w:p>
    <w:p w:rsidR="007711F4" w:rsidRDefault="007711F4" w:rsidP="007711F4">
      <w:pPr>
        <w:tabs>
          <w:tab w:val="left" w:pos="-1985"/>
        </w:tabs>
        <w:spacing w:after="0" w:line="240" w:lineRule="atLeast"/>
        <w:ind w:right="387"/>
        <w:jc w:val="center"/>
        <w:rPr>
          <w:rFonts w:ascii="Algerian" w:hAnsi="Algerian" w:cs="Times New Roman"/>
          <w:b/>
          <w:color w:val="7030A0"/>
          <w:sz w:val="72"/>
          <w:szCs w:val="72"/>
          <w:lang w:eastAsia="it-IT"/>
        </w:rPr>
      </w:pPr>
      <w:r>
        <w:rPr>
          <w:rFonts w:ascii="Algerian" w:hAnsi="Algerian" w:cs="Times New Roman"/>
          <w:b/>
          <w:color w:val="7030A0"/>
          <w:sz w:val="72"/>
          <w:szCs w:val="72"/>
          <w:lang w:eastAsia="it-IT"/>
        </w:rPr>
        <w:lastRenderedPageBreak/>
        <w:t xml:space="preserve">Largo ai poeti </w:t>
      </w:r>
    </w:p>
    <w:p w:rsidR="007711F4" w:rsidRDefault="007711F4" w:rsidP="007711F4">
      <w:pPr>
        <w:spacing w:after="0" w:line="240" w:lineRule="auto"/>
        <w:rPr>
          <w:rFonts w:ascii="Algerian" w:hAnsi="Algerian" w:cs="Times New Roman"/>
          <w:b/>
          <w:color w:val="7030A0"/>
          <w:sz w:val="72"/>
          <w:szCs w:val="72"/>
          <w:lang w:eastAsia="it-IT"/>
        </w:rPr>
        <w:sectPr w:rsidR="007711F4" w:rsidSect="009858F5">
          <w:footerReference w:type="default" r:id="rId32"/>
          <w:type w:val="continuous"/>
          <w:pgSz w:w="11906" w:h="16838"/>
          <w:pgMar w:top="719" w:right="1133" w:bottom="539" w:left="1134" w:header="709" w:footer="709" w:gutter="0"/>
          <w:cols w:space="720"/>
        </w:sectPr>
      </w:pPr>
    </w:p>
    <w:p w:rsidR="00F96D57" w:rsidRPr="004C6BB6" w:rsidRDefault="00F96D57" w:rsidP="00F96D57">
      <w:pPr>
        <w:spacing w:after="0" w:line="240" w:lineRule="atLeast"/>
        <w:jc w:val="center"/>
        <w:rPr>
          <w:rFonts w:ascii="Times New Roman" w:hAnsi="Times New Roman" w:cs="Times New Roman"/>
        </w:rPr>
      </w:pPr>
      <w:r w:rsidRPr="004C6BB6">
        <w:rPr>
          <w:rFonts w:ascii="Times New Roman" w:hAnsi="Times New Roman" w:cs="Times New Roman"/>
        </w:rPr>
        <w:lastRenderedPageBreak/>
        <w:t xml:space="preserve">Da “Il libro dell’anima” di Umberto Torino (Gruppo Napoli </w:t>
      </w:r>
      <w:proofErr w:type="spellStart"/>
      <w:r w:rsidRPr="004C6BB6">
        <w:rPr>
          <w:rFonts w:ascii="Times New Roman" w:hAnsi="Times New Roman" w:cs="Times New Roman"/>
        </w:rPr>
        <w:t>Arenella</w:t>
      </w:r>
      <w:proofErr w:type="spellEnd"/>
      <w:r w:rsidRPr="004C6BB6">
        <w:rPr>
          <w:rFonts w:ascii="Times New Roman" w:hAnsi="Times New Roman" w:cs="Times New Roman"/>
        </w:rPr>
        <w:t>)</w:t>
      </w:r>
    </w:p>
    <w:p w:rsidR="00F96D57" w:rsidRPr="004C6BB6" w:rsidRDefault="00F96D57" w:rsidP="00F96D57">
      <w:pPr>
        <w:spacing w:after="0" w:line="240" w:lineRule="auto"/>
        <w:rPr>
          <w:rFonts w:ascii="Times New Roman" w:hAnsi="Times New Roman" w:cs="Times New Roman"/>
          <w:b/>
          <w:lang w:eastAsia="it-IT"/>
        </w:rPr>
        <w:sectPr w:rsidR="00F96D57" w:rsidRPr="004C6BB6">
          <w:type w:val="continuous"/>
          <w:pgSz w:w="11906" w:h="16838"/>
          <w:pgMar w:top="719" w:right="746" w:bottom="539" w:left="1134" w:header="709" w:footer="709" w:gutter="0"/>
          <w:cols w:space="720"/>
        </w:sectPr>
      </w:pPr>
    </w:p>
    <w:p w:rsidR="00F96D57" w:rsidRPr="004C6BB6" w:rsidRDefault="00F96D57" w:rsidP="00F96D57">
      <w:pPr>
        <w:tabs>
          <w:tab w:val="left" w:pos="-1985"/>
        </w:tabs>
        <w:spacing w:after="0" w:line="240" w:lineRule="atLeast"/>
        <w:ind w:right="-1"/>
        <w:rPr>
          <w:rFonts w:ascii="Times New Roman" w:hAnsi="Times New Roman" w:cs="Times New Roman"/>
          <w:b/>
          <w:lang w:eastAsia="it-IT"/>
        </w:rPr>
      </w:pPr>
    </w:p>
    <w:p w:rsidR="00F96D57" w:rsidRPr="004C6BB6" w:rsidRDefault="00F96D57" w:rsidP="00F96D57">
      <w:pPr>
        <w:tabs>
          <w:tab w:val="left" w:pos="-1985"/>
        </w:tabs>
        <w:spacing w:after="0" w:line="240" w:lineRule="atLeast"/>
        <w:ind w:right="-1"/>
        <w:rPr>
          <w:rFonts w:ascii="Times New Roman" w:hAnsi="Times New Roman" w:cs="Times New Roman"/>
          <w:b/>
          <w:lang w:eastAsia="it-IT"/>
        </w:rPr>
        <w:sectPr w:rsidR="00F96D57" w:rsidRPr="004C6BB6" w:rsidSect="002D09AA">
          <w:type w:val="continuous"/>
          <w:pgSz w:w="11906" w:h="16838" w:code="9"/>
          <w:pgMar w:top="719" w:right="746" w:bottom="539" w:left="1134" w:header="709" w:footer="709" w:gutter="0"/>
          <w:cols w:num="2" w:space="720"/>
          <w:docGrid w:linePitch="360"/>
        </w:sectPr>
      </w:pPr>
    </w:p>
    <w:p w:rsidR="00F96D57" w:rsidRPr="004C6BB6" w:rsidRDefault="00F96D57" w:rsidP="00F96D57">
      <w:pPr>
        <w:tabs>
          <w:tab w:val="left" w:pos="-1985"/>
        </w:tabs>
        <w:spacing w:after="0" w:line="240" w:lineRule="atLeast"/>
        <w:ind w:right="-1"/>
        <w:rPr>
          <w:rFonts w:ascii="Times New Roman" w:hAnsi="Times New Roman" w:cs="Times New Roman"/>
          <w:b/>
          <w:lang w:eastAsia="it-IT"/>
        </w:rPr>
      </w:pPr>
      <w:r w:rsidRPr="004C6BB6">
        <w:rPr>
          <w:rFonts w:ascii="Times New Roman" w:hAnsi="Times New Roman" w:cs="Times New Roman"/>
          <w:b/>
          <w:lang w:eastAsia="it-IT"/>
        </w:rPr>
        <w:lastRenderedPageBreak/>
        <w:t>FERMA IL TEMPO</w:t>
      </w:r>
    </w:p>
    <w:p w:rsidR="00F96D57" w:rsidRPr="004C6BB6" w:rsidRDefault="00F96D57" w:rsidP="00F96D57">
      <w:pPr>
        <w:tabs>
          <w:tab w:val="left" w:pos="-1985"/>
        </w:tabs>
        <w:spacing w:after="0" w:line="240" w:lineRule="atLeast"/>
        <w:ind w:right="-1"/>
        <w:rPr>
          <w:rFonts w:ascii="Times New Roman" w:hAnsi="Times New Roman" w:cs="Times New Roman"/>
          <w:b/>
          <w:lang w:eastAsia="it-IT"/>
        </w:rPr>
      </w:pP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O Signore,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ci presentiamo a Te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in questo momento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con i nostri combattimenti</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proofErr w:type="spellStart"/>
      <w:r w:rsidRPr="004C6BB6">
        <w:rPr>
          <w:rFonts w:ascii="Times New Roman" w:hAnsi="Times New Roman" w:cs="Times New Roman"/>
          <w:lang w:eastAsia="it-IT"/>
        </w:rPr>
        <w:t>gni</w:t>
      </w:r>
      <w:proofErr w:type="spellEnd"/>
      <w:r w:rsidRPr="004C6BB6">
        <w:rPr>
          <w:rFonts w:ascii="Times New Roman" w:hAnsi="Times New Roman" w:cs="Times New Roman"/>
          <w:lang w:eastAsia="it-IT"/>
        </w:rPr>
        <w:t xml:space="preserve"> giorno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proofErr w:type="spellStart"/>
      <w:r w:rsidRPr="004C6BB6">
        <w:rPr>
          <w:rFonts w:ascii="Times New Roman" w:hAnsi="Times New Roman" w:cs="Times New Roman"/>
          <w:lang w:eastAsia="it-IT"/>
        </w:rPr>
        <w:t>iun</w:t>
      </w:r>
      <w:proofErr w:type="spellEnd"/>
      <w:r w:rsidRPr="004C6BB6">
        <w:rPr>
          <w:rFonts w:ascii="Times New Roman" w:hAnsi="Times New Roman" w:cs="Times New Roman"/>
          <w:lang w:eastAsia="it-IT"/>
        </w:rPr>
        <w:t xml:space="preserve"> noi presenti.</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 xml:space="preserve">Noi siamo figli di </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Un mondo che ci ostina</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In cui spesso</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La vita declina.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Ma ora che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Il nostro cuore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 Te si avvicina,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sia questo momento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di grazia divina.</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Signore,</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Tu sei per noi</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Colui che tutto può,</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e sono queste</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lodi e preghiere</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dei figli tuoi.</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Signore, ferma,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ferma questo momento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in cui stai operando,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ferma questo momento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in cui languori di cuor</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Tu stai arrestando.</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Ferma, ferma</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Questo momento</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A che ognuno si ritrovi</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Un cuore contento.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O Signore,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ci abbandoniamo a Te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colmi di rancore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perché sia Tu</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il nostro consolatore.</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Siamo pecore smarrite</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E son stremate</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Le nostre vite.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Siamo qui</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Davanti a Te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All’ascolto della tua parola,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con cui Tu per noi</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fermi il tempo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da questa eternità</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 che noi attingiamo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in essa la tua bontà.</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S</w:t>
      </w:r>
      <w:r w:rsidR="00431152">
        <w:rPr>
          <w:rFonts w:ascii="Times New Roman" w:hAnsi="Times New Roman" w:cs="Times New Roman"/>
          <w:lang w:eastAsia="it-IT"/>
        </w:rPr>
        <w:t>i</w:t>
      </w:r>
      <w:r w:rsidRPr="004C6BB6">
        <w:rPr>
          <w:rFonts w:ascii="Times New Roman" w:hAnsi="Times New Roman" w:cs="Times New Roman"/>
          <w:lang w:eastAsia="it-IT"/>
        </w:rPr>
        <w:t>, Tu fermi il tempo</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E ristori la stanchezza</w:t>
      </w:r>
    </w:p>
    <w:p w:rsidR="00F96D57" w:rsidRPr="004C6BB6" w:rsidRDefault="00F96D57" w:rsidP="00431152">
      <w:pPr>
        <w:tabs>
          <w:tab w:val="left" w:pos="-1985"/>
        </w:tabs>
        <w:spacing w:after="0" w:line="240" w:lineRule="atLeast"/>
        <w:ind w:left="567" w:right="-1"/>
        <w:rPr>
          <w:rFonts w:ascii="Times New Roman" w:hAnsi="Times New Roman" w:cs="Times New Roman"/>
          <w:lang w:eastAsia="it-IT"/>
        </w:rPr>
      </w:pPr>
      <w:r w:rsidRPr="004C6BB6">
        <w:rPr>
          <w:rFonts w:ascii="Times New Roman" w:hAnsi="Times New Roman" w:cs="Times New Roman"/>
          <w:lang w:eastAsia="it-IT"/>
        </w:rPr>
        <w:t>Rigenerando cuori in fortezza.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Grazie, Signore,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lastRenderedPageBreak/>
        <w:t>per questo tempo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che hai fermato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in cui tanti ci giova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 che ognuno di noi</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da questa vita si rinnovi.</w:t>
      </w:r>
      <w:r w:rsidR="00431152">
        <w:rPr>
          <w:rFonts w:ascii="Times New Roman" w:hAnsi="Times New Roman" w:cs="Times New Roman"/>
          <w:lang w:eastAsia="it-IT"/>
        </w:rPr>
        <w:t xml:space="preserve"> </w:t>
      </w:r>
      <w:r w:rsidRPr="004C6BB6">
        <w:rPr>
          <w:rFonts w:ascii="Times New Roman" w:hAnsi="Times New Roman" w:cs="Times New Roman"/>
          <w:lang w:eastAsia="it-IT"/>
        </w:rPr>
        <w:t>E così sia.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p>
    <w:p w:rsidR="00F96D57" w:rsidRPr="004C6BB6" w:rsidRDefault="00F96D57" w:rsidP="00F96D57">
      <w:pPr>
        <w:tabs>
          <w:tab w:val="left" w:pos="-1985"/>
        </w:tabs>
        <w:spacing w:after="0" w:line="240" w:lineRule="atLeast"/>
        <w:ind w:right="-1"/>
        <w:rPr>
          <w:rFonts w:ascii="Times New Roman" w:hAnsi="Times New Roman" w:cs="Times New Roman"/>
          <w:b/>
          <w:lang w:eastAsia="it-IT"/>
        </w:rPr>
      </w:pPr>
      <w:r w:rsidRPr="004C6BB6">
        <w:rPr>
          <w:rFonts w:ascii="Times New Roman" w:hAnsi="Times New Roman" w:cs="Times New Roman"/>
          <w:b/>
          <w:lang w:eastAsia="it-IT"/>
        </w:rPr>
        <w:t>INSEGNACI</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Signore,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perché Tu sia riconosciuto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anche e soprattutto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nei casi estremi</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fino a dare la vita,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insegnaci, insegnaci</w:t>
      </w:r>
    </w:p>
    <w:p w:rsidR="00F96D57" w:rsidRPr="00431152" w:rsidRDefault="00F96D57" w:rsidP="00F96D57">
      <w:pPr>
        <w:tabs>
          <w:tab w:val="left" w:pos="-1985"/>
        </w:tabs>
        <w:spacing w:after="0" w:line="240" w:lineRule="atLeast"/>
        <w:ind w:right="-1"/>
        <w:rPr>
          <w:rFonts w:ascii="Times New Roman" w:hAnsi="Times New Roman" w:cs="Times New Roman"/>
          <w:sz w:val="16"/>
          <w:szCs w:val="16"/>
          <w:lang w:eastAsia="it-IT"/>
        </w:rPr>
      </w:pP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 camminare con Te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 metterti al primo posto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nella nostra vita,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 proclamare la tua parola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 praticare la tua parola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 non avere paura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di questa vita talvolta dura.</w:t>
      </w:r>
    </w:p>
    <w:p w:rsidR="00F96D57" w:rsidRPr="00431152" w:rsidRDefault="00F96D57" w:rsidP="00F96D57">
      <w:pPr>
        <w:tabs>
          <w:tab w:val="left" w:pos="-1985"/>
        </w:tabs>
        <w:spacing w:after="0" w:line="240" w:lineRule="atLeast"/>
        <w:ind w:right="-1"/>
        <w:rPr>
          <w:rFonts w:ascii="Times New Roman" w:hAnsi="Times New Roman" w:cs="Times New Roman"/>
          <w:sz w:val="16"/>
          <w:szCs w:val="16"/>
          <w:lang w:eastAsia="it-IT"/>
        </w:rPr>
      </w:pP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Insegnaci a non evadere da Te.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Tu che hai intrecciato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 xml:space="preserve">La tua vita con </w:t>
      </w:r>
      <w:proofErr w:type="spellStart"/>
      <w:r w:rsidRPr="004C6BB6">
        <w:rPr>
          <w:rFonts w:ascii="Times New Roman" w:hAnsi="Times New Roman" w:cs="Times New Roman"/>
          <w:lang w:eastAsia="it-IT"/>
        </w:rPr>
        <w:t>lka</w:t>
      </w:r>
      <w:proofErr w:type="spellEnd"/>
      <w:r w:rsidRPr="004C6BB6">
        <w:rPr>
          <w:rFonts w:ascii="Times New Roman" w:hAnsi="Times New Roman" w:cs="Times New Roman"/>
          <w:lang w:eastAsia="it-IT"/>
        </w:rPr>
        <w:t xml:space="preserve"> nostra,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insegnaci ad avere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bisogno di Te,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ad avere bisogno di noi,</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ad essere umile con la gente,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 xml:space="preserve">nella </w:t>
      </w:r>
      <w:proofErr w:type="spellStart"/>
      <w:r w:rsidRPr="004C6BB6">
        <w:rPr>
          <w:rFonts w:ascii="Times New Roman" w:hAnsi="Times New Roman" w:cs="Times New Roman"/>
          <w:lang w:eastAsia="it-IT"/>
        </w:rPr>
        <w:t>gentem</w:t>
      </w:r>
      <w:proofErr w:type="spellEnd"/>
      <w:r w:rsidRPr="004C6BB6">
        <w:rPr>
          <w:rFonts w:ascii="Times New Roman" w:hAnsi="Times New Roman" w:cs="Times New Roman"/>
          <w:lang w:eastAsia="it-IT"/>
        </w:rPr>
        <w:t xml:space="preserve"> fra la gente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e s</w:t>
      </w:r>
      <w:r w:rsidR="00CF59B6">
        <w:rPr>
          <w:rFonts w:ascii="Times New Roman" w:hAnsi="Times New Roman" w:cs="Times New Roman"/>
          <w:lang w:eastAsia="it-IT"/>
        </w:rPr>
        <w:t>e</w:t>
      </w:r>
      <w:r w:rsidRPr="004C6BB6">
        <w:rPr>
          <w:rFonts w:ascii="Times New Roman" w:hAnsi="Times New Roman" w:cs="Times New Roman"/>
          <w:lang w:eastAsia="it-IT"/>
        </w:rPr>
        <w:t>nza la gente.</w:t>
      </w:r>
    </w:p>
    <w:p w:rsidR="00F96D57" w:rsidRPr="00CF59B6" w:rsidRDefault="00F96D57" w:rsidP="00F96D57">
      <w:pPr>
        <w:tabs>
          <w:tab w:val="left" w:pos="-1985"/>
        </w:tabs>
        <w:spacing w:after="0" w:line="240" w:lineRule="atLeast"/>
        <w:ind w:right="-1"/>
        <w:rPr>
          <w:rFonts w:ascii="Times New Roman" w:hAnsi="Times New Roman" w:cs="Times New Roman"/>
          <w:sz w:val="16"/>
          <w:szCs w:val="16"/>
          <w:lang w:eastAsia="it-IT"/>
        </w:rPr>
      </w:pP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Perché veniamo riconosciuti</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Da Cristo davanti</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Al Padre Celeste, insegnaci.</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Insegnaci ad essere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Un bisogno della gente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E, della gente un bisogno,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la verità della gente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e, della gente la verità</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la luce della gente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e, della gente la luce.</w:t>
      </w:r>
    </w:p>
    <w:p w:rsidR="00F96D57" w:rsidRPr="00CF59B6" w:rsidRDefault="00F96D57" w:rsidP="00F96D57">
      <w:pPr>
        <w:tabs>
          <w:tab w:val="left" w:pos="-1985"/>
        </w:tabs>
        <w:spacing w:after="0" w:line="240" w:lineRule="atLeast"/>
        <w:ind w:right="-1"/>
        <w:rPr>
          <w:rFonts w:ascii="Times New Roman" w:hAnsi="Times New Roman" w:cs="Times New Roman"/>
          <w:sz w:val="16"/>
          <w:szCs w:val="16"/>
          <w:lang w:eastAsia="it-IT"/>
        </w:rPr>
      </w:pP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Semplicità, solidarietà, speranza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Per la gente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A che la gente sia</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Tutto questo per noi.</w:t>
      </w:r>
    </w:p>
    <w:p w:rsidR="00F96D57" w:rsidRPr="00CF59B6" w:rsidRDefault="00F96D57" w:rsidP="00F96D57">
      <w:pPr>
        <w:tabs>
          <w:tab w:val="left" w:pos="-1985"/>
        </w:tabs>
        <w:spacing w:after="0" w:line="240" w:lineRule="atLeast"/>
        <w:ind w:right="-1"/>
        <w:rPr>
          <w:rFonts w:ascii="Times New Roman" w:hAnsi="Times New Roman" w:cs="Times New Roman"/>
          <w:sz w:val="16"/>
          <w:szCs w:val="16"/>
          <w:lang w:eastAsia="it-IT"/>
        </w:rPr>
      </w:pP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Signore di chiediamo</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Tutto questo per</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Conquistare la fede,</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 xml:space="preserve">per aiutare a vivere, </w:t>
      </w:r>
    </w:p>
    <w:p w:rsidR="00F96D57" w:rsidRPr="004C6BB6" w:rsidRDefault="00F96D57" w:rsidP="00F96D57">
      <w:pPr>
        <w:tabs>
          <w:tab w:val="left" w:pos="-1985"/>
        </w:tabs>
        <w:spacing w:after="0" w:line="240" w:lineRule="atLeast"/>
        <w:ind w:right="-1"/>
        <w:rPr>
          <w:rFonts w:ascii="Times New Roman" w:hAnsi="Times New Roman" w:cs="Times New Roman"/>
          <w:lang w:eastAsia="it-IT"/>
        </w:rPr>
      </w:pPr>
      <w:r w:rsidRPr="004C6BB6">
        <w:rPr>
          <w:rFonts w:ascii="Times New Roman" w:hAnsi="Times New Roman" w:cs="Times New Roman"/>
          <w:lang w:eastAsia="it-IT"/>
        </w:rPr>
        <w:t>per aiutarci a vivere</w:t>
      </w:r>
      <w:r w:rsidR="00431152">
        <w:rPr>
          <w:rFonts w:ascii="Times New Roman" w:hAnsi="Times New Roman" w:cs="Times New Roman"/>
          <w:lang w:eastAsia="it-IT"/>
        </w:rPr>
        <w:t xml:space="preserve"> </w:t>
      </w:r>
      <w:r w:rsidRPr="004C6BB6">
        <w:rPr>
          <w:rFonts w:ascii="Times New Roman" w:hAnsi="Times New Roman" w:cs="Times New Roman"/>
          <w:lang w:eastAsia="it-IT"/>
        </w:rPr>
        <w:t>e così sia.</w:t>
      </w:r>
    </w:p>
    <w:p w:rsidR="001541E6" w:rsidRDefault="007B4A7A" w:rsidP="006F4596">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85888" behindDoc="0" locked="0" layoutInCell="1" allowOverlap="1">
            <wp:simplePos x="0" y="0"/>
            <wp:positionH relativeFrom="column">
              <wp:posOffset>2280285</wp:posOffset>
            </wp:positionH>
            <wp:positionV relativeFrom="paragraph">
              <wp:posOffset>-2694940</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33"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p>
    <w:p w:rsidR="002D09AA" w:rsidRDefault="002D09AA" w:rsidP="006F4596">
      <w:pPr>
        <w:spacing w:after="0" w:line="240" w:lineRule="atLeast"/>
        <w:jc w:val="both"/>
        <w:rPr>
          <w:rFonts w:ascii="Times New Roman" w:hAnsi="Times New Roman" w:cs="Times New Roman"/>
          <w:sz w:val="24"/>
          <w:szCs w:val="24"/>
        </w:rPr>
        <w:sectPr w:rsidR="002D09AA" w:rsidSect="002D09AA">
          <w:type w:val="continuous"/>
          <w:pgSz w:w="11906" w:h="16838" w:code="9"/>
          <w:pgMar w:top="719" w:right="746" w:bottom="539" w:left="1134" w:header="709" w:footer="709" w:gutter="0"/>
          <w:cols w:num="2" w:space="720"/>
          <w:docGrid w:linePitch="360"/>
        </w:sect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612A7E" w:rsidRPr="00FF7C71" w:rsidRDefault="00612A7E" w:rsidP="000B1269">
      <w:pPr>
        <w:spacing w:after="0" w:line="240" w:lineRule="atLeast"/>
        <w:ind w:right="387"/>
        <w:rPr>
          <w:rFonts w:ascii="Times New Roman" w:eastAsia="Times New Roman" w:hAnsi="Times New Roman" w:cs="Times New Roman"/>
          <w:sz w:val="24"/>
          <w:szCs w:val="24"/>
          <w:lang w:eastAsia="it-IT"/>
        </w:rPr>
      </w:pPr>
    </w:p>
    <w:p w:rsidR="00612A7E" w:rsidRDefault="00612A7E" w:rsidP="000B1269">
      <w:pPr>
        <w:spacing w:after="0" w:line="240" w:lineRule="atLeast"/>
        <w:ind w:right="387"/>
        <w:jc w:val="center"/>
        <w:rPr>
          <w:rFonts w:ascii="Times New Roman" w:eastAsia="Times New Roman" w:hAnsi="Times New Roman" w:cs="Times New Roman"/>
          <w:sz w:val="24"/>
          <w:szCs w:val="24"/>
          <w:lang w:eastAsia="it-IT"/>
        </w:rPr>
      </w:pPr>
    </w:p>
    <w:p w:rsidR="007B4A7A" w:rsidRDefault="007B4A7A" w:rsidP="007B4A7A">
      <w:pPr>
        <w:spacing w:after="0" w:line="240" w:lineRule="atLeast"/>
        <w:ind w:right="387"/>
        <w:jc w:val="center"/>
        <w:rPr>
          <w:rFonts w:ascii="Times New Roman" w:eastAsia="Times New Roman" w:hAnsi="Times New Roman" w:cs="Times New Roman"/>
          <w:color w:val="00000A"/>
          <w:sz w:val="24"/>
          <w:szCs w:val="24"/>
          <w:lang w:eastAsia="it-IT"/>
        </w:rPr>
      </w:pPr>
      <w:r w:rsidRPr="00CE632A">
        <w:rPr>
          <w:rFonts w:ascii="Times New Roman" w:eastAsia="Times New Roman" w:hAnsi="Times New Roman" w:cs="Times New Roman"/>
          <w:b/>
          <w:bCs/>
          <w:color w:val="00000A"/>
          <w:sz w:val="24"/>
          <w:szCs w:val="24"/>
          <w:lang w:eastAsia="it-IT"/>
        </w:rPr>
        <w:t xml:space="preserve">SAN GIUSEPPE E I PAPI: DA PIO IX A PAPA FRANCESCO  </w:t>
      </w:r>
      <w:r w:rsidRPr="00CE632A">
        <w:rPr>
          <w:rFonts w:ascii="Times New Roman" w:eastAsia="Times New Roman" w:hAnsi="Times New Roman" w:cs="Times New Roman"/>
          <w:color w:val="00000A"/>
          <w:sz w:val="24"/>
          <w:szCs w:val="24"/>
          <w:lang w:eastAsia="it-IT"/>
        </w:rPr>
        <w:t>(seconda  parte)</w:t>
      </w:r>
    </w:p>
    <w:p w:rsidR="007B4A7A" w:rsidRPr="00CE632A" w:rsidRDefault="007B4A7A" w:rsidP="007B4A7A">
      <w:pPr>
        <w:spacing w:after="0" w:line="240" w:lineRule="atLeast"/>
        <w:ind w:right="387"/>
        <w:jc w:val="center"/>
        <w:rPr>
          <w:rFonts w:ascii="Times New Roman" w:eastAsia="Times New Roman" w:hAnsi="Times New Roman" w:cs="Times New Roman"/>
          <w:sz w:val="24"/>
          <w:szCs w:val="24"/>
          <w:lang w:eastAsia="it-IT"/>
        </w:rPr>
      </w:pPr>
    </w:p>
    <w:p w:rsidR="007B4A7A" w:rsidRPr="00CE632A" w:rsidRDefault="007B4A7A" w:rsidP="007B4A7A">
      <w:pPr>
        <w:spacing w:after="0" w:line="240" w:lineRule="atLeast"/>
        <w:ind w:right="387"/>
        <w:rPr>
          <w:rFonts w:ascii="Times New Roman" w:eastAsia="Times New Roman" w:hAnsi="Times New Roman" w:cs="Times New Roman"/>
          <w:sz w:val="24"/>
          <w:szCs w:val="24"/>
          <w:lang w:eastAsia="it-IT"/>
        </w:rPr>
      </w:pPr>
      <w:r w:rsidRPr="00CE632A">
        <w:rPr>
          <w:rFonts w:ascii="Times New Roman" w:eastAsia="Times New Roman" w:hAnsi="Times New Roman" w:cs="Times New Roman"/>
          <w:b/>
          <w:bCs/>
          <w:color w:val="00000A"/>
          <w:sz w:val="24"/>
          <w:szCs w:val="24"/>
          <w:lang w:eastAsia="it-IT"/>
        </w:rPr>
        <w:t>1920, 25 luglio – Benedetto XV</w:t>
      </w:r>
    </w:p>
    <w:p w:rsidR="007B4A7A" w:rsidRPr="00CE632A" w:rsidRDefault="007B4A7A" w:rsidP="007B4A7A">
      <w:pPr>
        <w:numPr>
          <w:ilvl w:val="0"/>
          <w:numId w:val="31"/>
        </w:numPr>
        <w:spacing w:after="0" w:line="240" w:lineRule="atLeast"/>
        <w:ind w:left="360" w:right="387"/>
        <w:jc w:val="both"/>
        <w:textAlignment w:val="baseline"/>
        <w:outlineLvl w:val="1"/>
        <w:rPr>
          <w:rFonts w:ascii="Times New Roman" w:eastAsia="Times New Roman" w:hAnsi="Times New Roman" w:cs="Times New Roman"/>
          <w:b/>
          <w:bCs/>
          <w:color w:val="00000A"/>
          <w:sz w:val="24"/>
          <w:szCs w:val="24"/>
          <w:lang w:eastAsia="it-IT"/>
        </w:rPr>
      </w:pPr>
      <w:r w:rsidRPr="00CE632A">
        <w:rPr>
          <w:rFonts w:ascii="Times New Roman" w:eastAsia="Times New Roman" w:hAnsi="Times New Roman" w:cs="Times New Roman"/>
          <w:color w:val="00000A"/>
          <w:sz w:val="24"/>
          <w:szCs w:val="24"/>
          <w:lang w:eastAsia="it-IT"/>
        </w:rPr>
        <w:t xml:space="preserve">E’ da poco terminata la grande guerra, ma il mondo è ancora in subbuglio: stati, mondo del lavoro, famiglie, individui risentono ancora degli sconvolgimenti subiti. (Sarà così anche per noi oggi, quando finalmente avrà fine la pandemia che attualmente ci opprime?). Il Pontefice </w:t>
      </w:r>
      <w:r w:rsidRPr="00CE632A">
        <w:rPr>
          <w:rFonts w:ascii="Times New Roman" w:eastAsia="Times New Roman" w:hAnsi="Times New Roman" w:cs="Times New Roman"/>
          <w:b/>
          <w:bCs/>
          <w:color w:val="00000A"/>
          <w:sz w:val="24"/>
          <w:szCs w:val="24"/>
          <w:lang w:eastAsia="it-IT"/>
        </w:rPr>
        <w:t>Benedetto XV</w:t>
      </w:r>
      <w:r w:rsidRPr="00CE632A">
        <w:rPr>
          <w:rFonts w:ascii="Times New Roman" w:eastAsia="Times New Roman" w:hAnsi="Times New Roman" w:cs="Times New Roman"/>
          <w:color w:val="00000A"/>
          <w:sz w:val="24"/>
          <w:szCs w:val="24"/>
          <w:lang w:eastAsia="it-IT"/>
        </w:rPr>
        <w:t xml:space="preserve"> al termine del conflitto, da lui definito </w:t>
      </w:r>
      <w:r w:rsidRPr="00CE632A">
        <w:rPr>
          <w:rFonts w:ascii="Times New Roman" w:eastAsia="Times New Roman" w:hAnsi="Times New Roman" w:cs="Times New Roman"/>
          <w:i/>
          <w:iCs/>
          <w:color w:val="00000A"/>
          <w:sz w:val="24"/>
          <w:szCs w:val="24"/>
          <w:lang w:eastAsia="it-IT"/>
        </w:rPr>
        <w:t>inutile strage,</w:t>
      </w:r>
      <w:r w:rsidRPr="00CE632A">
        <w:rPr>
          <w:rFonts w:ascii="Times New Roman" w:eastAsia="Times New Roman" w:hAnsi="Times New Roman" w:cs="Times New Roman"/>
          <w:color w:val="00000A"/>
          <w:sz w:val="24"/>
          <w:szCs w:val="24"/>
          <w:lang w:eastAsia="it-IT"/>
        </w:rPr>
        <w:t xml:space="preserve"> aveva indirizzato a tutto il mondo la lettera enciclica </w:t>
      </w:r>
      <w:proofErr w:type="spellStart"/>
      <w:r w:rsidRPr="00CE632A">
        <w:rPr>
          <w:rFonts w:ascii="Times New Roman" w:eastAsia="Times New Roman" w:hAnsi="Times New Roman" w:cs="Times New Roman"/>
          <w:i/>
          <w:iCs/>
          <w:color w:val="00000A"/>
          <w:sz w:val="24"/>
          <w:szCs w:val="24"/>
          <w:lang w:eastAsia="it-IT"/>
        </w:rPr>
        <w:t>Pacem</w:t>
      </w:r>
      <w:proofErr w:type="spellEnd"/>
      <w:r w:rsidRPr="00CE632A">
        <w:rPr>
          <w:rFonts w:ascii="Times New Roman" w:eastAsia="Times New Roman" w:hAnsi="Times New Roman" w:cs="Times New Roman"/>
          <w:i/>
          <w:iCs/>
          <w:color w:val="00000A"/>
          <w:sz w:val="24"/>
          <w:szCs w:val="24"/>
          <w:lang w:eastAsia="it-IT"/>
        </w:rPr>
        <w:t xml:space="preserve">, Dei </w:t>
      </w:r>
      <w:proofErr w:type="spellStart"/>
      <w:r w:rsidRPr="00CE632A">
        <w:rPr>
          <w:rFonts w:ascii="Times New Roman" w:eastAsia="Times New Roman" w:hAnsi="Times New Roman" w:cs="Times New Roman"/>
          <w:i/>
          <w:iCs/>
          <w:color w:val="00000A"/>
          <w:sz w:val="24"/>
          <w:szCs w:val="24"/>
          <w:lang w:eastAsia="it-IT"/>
        </w:rPr>
        <w:t>munus</w:t>
      </w:r>
      <w:proofErr w:type="spellEnd"/>
      <w:r w:rsidRPr="00CE632A">
        <w:rPr>
          <w:rFonts w:ascii="Times New Roman" w:eastAsia="Times New Roman" w:hAnsi="Times New Roman" w:cs="Times New Roman"/>
          <w:i/>
          <w:iCs/>
          <w:color w:val="00000A"/>
          <w:sz w:val="24"/>
          <w:szCs w:val="24"/>
          <w:lang w:eastAsia="it-IT"/>
        </w:rPr>
        <w:t xml:space="preserve"> </w:t>
      </w:r>
      <w:proofErr w:type="spellStart"/>
      <w:r w:rsidRPr="00CE632A">
        <w:rPr>
          <w:rFonts w:ascii="Times New Roman" w:eastAsia="Times New Roman" w:hAnsi="Times New Roman" w:cs="Times New Roman"/>
          <w:i/>
          <w:iCs/>
          <w:color w:val="00000A"/>
          <w:sz w:val="24"/>
          <w:szCs w:val="24"/>
          <w:lang w:eastAsia="it-IT"/>
        </w:rPr>
        <w:t>pulcherrimum</w:t>
      </w:r>
      <w:proofErr w:type="spellEnd"/>
      <w:r w:rsidRPr="00CE632A">
        <w:rPr>
          <w:rFonts w:ascii="Times New Roman" w:eastAsia="Times New Roman" w:hAnsi="Times New Roman" w:cs="Times New Roman"/>
          <w:i/>
          <w:iCs/>
          <w:color w:val="00000A"/>
          <w:sz w:val="24"/>
          <w:szCs w:val="24"/>
          <w:lang w:eastAsia="it-IT"/>
        </w:rPr>
        <w:t xml:space="preserve"> (</w:t>
      </w:r>
      <w:r w:rsidRPr="00CE632A">
        <w:rPr>
          <w:rFonts w:ascii="Times New Roman" w:eastAsia="Times New Roman" w:hAnsi="Times New Roman" w:cs="Times New Roman"/>
          <w:color w:val="00000A"/>
          <w:sz w:val="24"/>
          <w:szCs w:val="24"/>
          <w:lang w:eastAsia="it-IT"/>
        </w:rPr>
        <w:t>Pace, bellissimo dono di Dio) intorno alla necessità di</w:t>
      </w:r>
      <w:r w:rsidRPr="00CE632A">
        <w:rPr>
          <w:rFonts w:ascii="Times New Roman" w:eastAsia="Times New Roman" w:hAnsi="Times New Roman" w:cs="Times New Roman"/>
          <w:i/>
          <w:iCs/>
          <w:color w:val="00000A"/>
          <w:sz w:val="24"/>
          <w:szCs w:val="24"/>
          <w:lang w:eastAsia="it-IT"/>
        </w:rPr>
        <w:t xml:space="preserve"> una riconciliazione  fondata sulla vicendevole carità. </w:t>
      </w:r>
      <w:r w:rsidRPr="00CE632A">
        <w:rPr>
          <w:rFonts w:ascii="Times New Roman" w:eastAsia="Times New Roman" w:hAnsi="Times New Roman" w:cs="Times New Roman"/>
          <w:color w:val="00000A"/>
          <w:sz w:val="24"/>
          <w:szCs w:val="24"/>
          <w:lang w:eastAsia="it-IT"/>
        </w:rPr>
        <w:t xml:space="preserve">Ora però sente il bisogno di rivolgersi ai fedeli tutti con una ulteriore esortazione e emana il </w:t>
      </w:r>
      <w:proofErr w:type="spellStart"/>
      <w:r w:rsidRPr="00CE632A">
        <w:rPr>
          <w:rFonts w:ascii="Times New Roman" w:eastAsia="Times New Roman" w:hAnsi="Times New Roman" w:cs="Times New Roman"/>
          <w:i/>
          <w:iCs/>
          <w:color w:val="00000A"/>
          <w:sz w:val="24"/>
          <w:szCs w:val="24"/>
          <w:lang w:eastAsia="it-IT"/>
        </w:rPr>
        <w:t>Motu</w:t>
      </w:r>
      <w:proofErr w:type="spellEnd"/>
      <w:r w:rsidRPr="00CE632A">
        <w:rPr>
          <w:rFonts w:ascii="Times New Roman" w:eastAsia="Times New Roman" w:hAnsi="Times New Roman" w:cs="Times New Roman"/>
          <w:i/>
          <w:iCs/>
          <w:color w:val="00000A"/>
          <w:sz w:val="24"/>
          <w:szCs w:val="24"/>
          <w:lang w:eastAsia="it-IT"/>
        </w:rPr>
        <w:t xml:space="preserve"> proprio  </w:t>
      </w:r>
      <w:proofErr w:type="spellStart"/>
      <w:r w:rsidRPr="00CE632A">
        <w:rPr>
          <w:rFonts w:ascii="Times New Roman" w:eastAsia="Times New Roman" w:hAnsi="Times New Roman" w:cs="Times New Roman"/>
          <w:b/>
          <w:bCs/>
          <w:i/>
          <w:iCs/>
          <w:color w:val="00000A"/>
          <w:sz w:val="24"/>
          <w:szCs w:val="24"/>
          <w:lang w:eastAsia="it-IT"/>
        </w:rPr>
        <w:t>Bonum</w:t>
      </w:r>
      <w:proofErr w:type="spellEnd"/>
      <w:r w:rsidRPr="00CE632A">
        <w:rPr>
          <w:rFonts w:ascii="Times New Roman" w:eastAsia="Times New Roman" w:hAnsi="Times New Roman" w:cs="Times New Roman"/>
          <w:b/>
          <w:bCs/>
          <w:i/>
          <w:iCs/>
          <w:color w:val="00000A"/>
          <w:sz w:val="24"/>
          <w:szCs w:val="24"/>
          <w:lang w:eastAsia="it-IT"/>
        </w:rPr>
        <w:t xml:space="preserve"> Sane</w:t>
      </w:r>
      <w:r w:rsidRPr="00CE632A">
        <w:rPr>
          <w:rFonts w:ascii="Times New Roman" w:eastAsia="Times New Roman" w:hAnsi="Times New Roman" w:cs="Times New Roman"/>
          <w:i/>
          <w:iCs/>
          <w:color w:val="00000A"/>
          <w:sz w:val="24"/>
          <w:szCs w:val="24"/>
          <w:lang w:eastAsia="it-IT"/>
        </w:rPr>
        <w:t xml:space="preserve">.  </w:t>
      </w:r>
      <w:r w:rsidRPr="00CE632A">
        <w:rPr>
          <w:rFonts w:ascii="Times New Roman" w:eastAsia="Times New Roman" w:hAnsi="Times New Roman" w:cs="Times New Roman"/>
          <w:color w:val="00000A"/>
          <w:sz w:val="24"/>
          <w:szCs w:val="24"/>
          <w:lang w:eastAsia="it-IT"/>
        </w:rPr>
        <w:t>La  frase iniziale  di questo testo rimanda ad un documento che abbiamo esaminato lo scorso numero:</w:t>
      </w:r>
      <w:r w:rsidRPr="00CE632A">
        <w:rPr>
          <w:rFonts w:ascii="Times New Roman" w:eastAsia="Times New Roman" w:hAnsi="Times New Roman" w:cs="Times New Roman"/>
          <w:b/>
          <w:bCs/>
          <w:i/>
          <w:iCs/>
          <w:color w:val="00000A"/>
          <w:sz w:val="24"/>
          <w:szCs w:val="24"/>
          <w:lang w:eastAsia="it-IT"/>
        </w:rPr>
        <w:t xml:space="preserve"> </w:t>
      </w:r>
      <w:r w:rsidRPr="00CE632A">
        <w:rPr>
          <w:rFonts w:ascii="Times New Roman" w:eastAsia="Times New Roman" w:hAnsi="Times New Roman" w:cs="Times New Roman"/>
          <w:i/>
          <w:iCs/>
          <w:color w:val="000000"/>
          <w:sz w:val="24"/>
          <w:szCs w:val="24"/>
          <w:u w:val="single"/>
          <w:lang w:eastAsia="it-IT"/>
        </w:rPr>
        <w:t>Fu buona e salutare cosa</w:t>
      </w:r>
      <w:r w:rsidRPr="00CE632A">
        <w:rPr>
          <w:rFonts w:ascii="Times New Roman" w:eastAsia="Times New Roman" w:hAnsi="Times New Roman" w:cs="Times New Roman"/>
          <w:i/>
          <w:iCs/>
          <w:color w:val="000000"/>
          <w:sz w:val="24"/>
          <w:szCs w:val="24"/>
          <w:lang w:eastAsia="it-IT"/>
        </w:rPr>
        <w:t xml:space="preserve"> per il popolo cristiano che il Nostro Predecessore d’immortale memoria Pio IX decretasse il castissimo Sposo della Vergine Madre di Dio e Custode del Verbo Incarnato, </w:t>
      </w:r>
      <w:r w:rsidRPr="00CE632A">
        <w:rPr>
          <w:rFonts w:ascii="Times New Roman" w:eastAsia="Times New Roman" w:hAnsi="Times New Roman" w:cs="Times New Roman"/>
          <w:b/>
          <w:bCs/>
          <w:i/>
          <w:iCs/>
          <w:color w:val="000000"/>
          <w:sz w:val="24"/>
          <w:szCs w:val="24"/>
          <w:lang w:eastAsia="it-IT"/>
        </w:rPr>
        <w:t>Giuseppe, Patrono della Chiesa Cattolica.</w:t>
      </w:r>
      <w:r w:rsidRPr="00CE632A">
        <w:rPr>
          <w:rFonts w:ascii="Times New Roman" w:eastAsia="Times New Roman" w:hAnsi="Times New Roman" w:cs="Times New Roman"/>
          <w:i/>
          <w:iCs/>
          <w:color w:val="000000"/>
          <w:sz w:val="24"/>
          <w:szCs w:val="24"/>
          <w:lang w:eastAsia="it-IT"/>
        </w:rPr>
        <w:t xml:space="preserve">(  </w:t>
      </w:r>
      <w:r w:rsidRPr="00CE632A">
        <w:rPr>
          <w:rFonts w:ascii="Times New Roman" w:eastAsia="Times New Roman" w:hAnsi="Times New Roman" w:cs="Times New Roman"/>
          <w:color w:val="000000"/>
          <w:sz w:val="24"/>
          <w:szCs w:val="24"/>
          <w:lang w:eastAsia="it-IT"/>
        </w:rPr>
        <w:t xml:space="preserve">enciclica, </w:t>
      </w:r>
      <w:proofErr w:type="spellStart"/>
      <w:r w:rsidRPr="00CE632A">
        <w:rPr>
          <w:rFonts w:ascii="Times New Roman" w:eastAsia="Times New Roman" w:hAnsi="Times New Roman" w:cs="Times New Roman"/>
          <w:b/>
          <w:bCs/>
          <w:i/>
          <w:iCs/>
          <w:color w:val="000000"/>
          <w:sz w:val="24"/>
          <w:szCs w:val="24"/>
          <w:lang w:eastAsia="it-IT"/>
        </w:rPr>
        <w:t>Quemadmodum</w:t>
      </w:r>
      <w:proofErr w:type="spellEnd"/>
      <w:r w:rsidRPr="00CE632A">
        <w:rPr>
          <w:rFonts w:ascii="Times New Roman" w:eastAsia="Times New Roman" w:hAnsi="Times New Roman" w:cs="Times New Roman"/>
          <w:b/>
          <w:bCs/>
          <w:i/>
          <w:iCs/>
          <w:color w:val="000000"/>
          <w:sz w:val="24"/>
          <w:szCs w:val="24"/>
          <w:lang w:eastAsia="it-IT"/>
        </w:rPr>
        <w:t xml:space="preserve"> Deus</w:t>
      </w:r>
      <w:r w:rsidRPr="00CE632A">
        <w:rPr>
          <w:rFonts w:ascii="Times New Roman" w:eastAsia="Times New Roman" w:hAnsi="Times New Roman" w:cs="Times New Roman"/>
          <w:i/>
          <w:iCs/>
          <w:color w:val="000000"/>
          <w:sz w:val="24"/>
          <w:szCs w:val="24"/>
          <w:lang w:eastAsia="it-IT"/>
        </w:rPr>
        <w:t xml:space="preserve"> )</w:t>
      </w:r>
    </w:p>
    <w:p w:rsidR="007B4A7A" w:rsidRPr="00CE632A" w:rsidRDefault="007B4A7A" w:rsidP="007B4A7A">
      <w:pPr>
        <w:numPr>
          <w:ilvl w:val="0"/>
          <w:numId w:val="31"/>
        </w:numPr>
        <w:spacing w:after="0" w:line="240" w:lineRule="atLeast"/>
        <w:ind w:left="426" w:right="387" w:hanging="426"/>
        <w:jc w:val="both"/>
        <w:textAlignment w:val="baseline"/>
        <w:outlineLvl w:val="1"/>
        <w:rPr>
          <w:rFonts w:ascii="Times New Roman" w:eastAsia="Times New Roman" w:hAnsi="Times New Roman" w:cs="Times New Roman"/>
          <w:b/>
          <w:bCs/>
          <w:color w:val="00000A"/>
          <w:sz w:val="24"/>
          <w:szCs w:val="24"/>
          <w:lang w:eastAsia="it-IT"/>
        </w:rPr>
      </w:pPr>
      <w:r w:rsidRPr="00CE632A">
        <w:rPr>
          <w:rFonts w:ascii="Times New Roman" w:eastAsia="Times New Roman" w:hAnsi="Times New Roman" w:cs="Times New Roman"/>
          <w:color w:val="000000"/>
          <w:sz w:val="24"/>
          <w:szCs w:val="24"/>
          <w:lang w:eastAsia="it-IT"/>
        </w:rPr>
        <w:t xml:space="preserve">Sono trascorsi  cinquanta anni da quel documento:Benedetto XV manifesta il suo compiacimento nel constatare che il culto di San Giuseppe da allora si è ulteriormente diffuso e rafforzato e tuttavia sostiene che il mondo ha ancora tanto bisogno della protezione di questo grande santo. Ciò che lo preoccupa  è la diffusione di quello che gli appare come un grande pericolo, il socialismo,  che in alcune parti d’Europa ha già  dato luogo a quelle che egli chiama </w:t>
      </w:r>
      <w:r w:rsidRPr="00CE632A">
        <w:rPr>
          <w:rFonts w:ascii="Times New Roman" w:eastAsia="Times New Roman" w:hAnsi="Times New Roman" w:cs="Times New Roman"/>
          <w:i/>
          <w:iCs/>
          <w:color w:val="000000"/>
          <w:sz w:val="24"/>
          <w:szCs w:val="24"/>
          <w:lang w:eastAsia="it-IT"/>
        </w:rPr>
        <w:t xml:space="preserve"> grandi convulsioni sociali. </w:t>
      </w:r>
      <w:r w:rsidRPr="00CE632A">
        <w:rPr>
          <w:rFonts w:ascii="Times New Roman" w:eastAsia="Times New Roman" w:hAnsi="Times New Roman" w:cs="Times New Roman"/>
          <w:color w:val="000000"/>
          <w:sz w:val="24"/>
          <w:szCs w:val="24"/>
          <w:lang w:eastAsia="it-IT"/>
        </w:rPr>
        <w:t xml:space="preserve">Il papa non sottovaluta la dura condizione di vita dei lavoratori, ma teme che la </w:t>
      </w:r>
      <w:r w:rsidRPr="00CE632A">
        <w:rPr>
          <w:rFonts w:ascii="Times New Roman" w:eastAsia="Times New Roman" w:hAnsi="Times New Roman" w:cs="Times New Roman"/>
          <w:i/>
          <w:iCs/>
          <w:color w:val="000000"/>
          <w:sz w:val="24"/>
          <w:szCs w:val="24"/>
          <w:lang w:eastAsia="it-IT"/>
        </w:rPr>
        <w:t>questione sociale</w:t>
      </w:r>
      <w:r w:rsidRPr="00CE632A">
        <w:rPr>
          <w:rFonts w:ascii="Times New Roman" w:eastAsia="Times New Roman" w:hAnsi="Times New Roman" w:cs="Times New Roman"/>
          <w:color w:val="000000"/>
          <w:sz w:val="24"/>
          <w:szCs w:val="24"/>
          <w:lang w:eastAsia="it-IT"/>
        </w:rPr>
        <w:t xml:space="preserve"> possa dar luogo a sanguinosi conflitti tra le varie parti in causa;  </w:t>
      </w:r>
      <w:r w:rsidRPr="00CE632A">
        <w:rPr>
          <w:rFonts w:ascii="Times New Roman" w:eastAsia="Times New Roman" w:hAnsi="Times New Roman" w:cs="Times New Roman"/>
          <w:b/>
          <w:bCs/>
          <w:color w:val="000000"/>
          <w:sz w:val="24"/>
          <w:szCs w:val="24"/>
          <w:lang w:eastAsia="it-IT"/>
        </w:rPr>
        <w:t xml:space="preserve">si rivolge  quindi a coloro </w:t>
      </w:r>
      <w:r w:rsidRPr="00CE632A">
        <w:rPr>
          <w:rFonts w:ascii="Times New Roman" w:eastAsia="Times New Roman" w:hAnsi="Times New Roman" w:cs="Times New Roman"/>
          <w:b/>
          <w:bCs/>
          <w:i/>
          <w:iCs/>
          <w:color w:val="000000"/>
          <w:sz w:val="24"/>
          <w:szCs w:val="24"/>
          <w:lang w:eastAsia="it-IT"/>
        </w:rPr>
        <w:t>che si guadagnano il pane con il lavoro</w:t>
      </w:r>
      <w:r w:rsidRPr="00CE632A">
        <w:rPr>
          <w:rFonts w:ascii="Times New Roman" w:eastAsia="Times New Roman" w:hAnsi="Times New Roman" w:cs="Times New Roman"/>
          <w:b/>
          <w:bCs/>
          <w:color w:val="000000"/>
          <w:sz w:val="24"/>
          <w:szCs w:val="24"/>
          <w:lang w:eastAsia="it-IT"/>
        </w:rPr>
        <w:t xml:space="preserve">...proponendo </w:t>
      </w:r>
      <w:r w:rsidRPr="00CE632A">
        <w:rPr>
          <w:rFonts w:ascii="Times New Roman" w:eastAsia="Times New Roman" w:hAnsi="Times New Roman" w:cs="Times New Roman"/>
          <w:b/>
          <w:bCs/>
          <w:i/>
          <w:iCs/>
          <w:color w:val="000000"/>
          <w:sz w:val="24"/>
          <w:szCs w:val="24"/>
          <w:lang w:eastAsia="it-IT"/>
        </w:rPr>
        <w:t> loro in modo particolare San Giuseppe,</w:t>
      </w:r>
      <w:r w:rsidRPr="00CE632A">
        <w:rPr>
          <w:rFonts w:ascii="Times New Roman" w:eastAsia="Times New Roman" w:hAnsi="Times New Roman" w:cs="Times New Roman"/>
          <w:i/>
          <w:iCs/>
          <w:color w:val="000000"/>
          <w:sz w:val="24"/>
          <w:szCs w:val="24"/>
          <w:lang w:eastAsia="it-IT"/>
        </w:rPr>
        <w:t xml:space="preserve"> perché lo seguano come speciale loro guida e lo onorino quale celeste </w:t>
      </w:r>
      <w:proofErr w:type="spellStart"/>
      <w:r w:rsidRPr="00CE632A">
        <w:rPr>
          <w:rFonts w:ascii="Times New Roman" w:eastAsia="Times New Roman" w:hAnsi="Times New Roman" w:cs="Times New Roman"/>
          <w:i/>
          <w:iCs/>
          <w:color w:val="000000"/>
          <w:sz w:val="24"/>
          <w:szCs w:val="24"/>
          <w:lang w:eastAsia="it-IT"/>
        </w:rPr>
        <w:t>Patrono…</w:t>
      </w:r>
      <w:proofErr w:type="spellEnd"/>
      <w:r w:rsidRPr="00CE632A">
        <w:rPr>
          <w:rFonts w:ascii="Times New Roman" w:eastAsia="Times New Roman" w:hAnsi="Times New Roman" w:cs="Times New Roman"/>
          <w:color w:val="000000"/>
          <w:sz w:val="24"/>
          <w:szCs w:val="24"/>
          <w:lang w:eastAsia="it-IT"/>
        </w:rPr>
        <w:t>.</w:t>
      </w:r>
      <w:r w:rsidRPr="00CE632A">
        <w:rPr>
          <w:rFonts w:ascii="Times New Roman" w:eastAsia="Times New Roman" w:hAnsi="Times New Roman" w:cs="Times New Roman"/>
          <w:i/>
          <w:iCs/>
          <w:color w:val="000000"/>
          <w:sz w:val="24"/>
          <w:szCs w:val="24"/>
          <w:lang w:eastAsia="it-IT"/>
        </w:rPr>
        <w:t>Egli infatti visse una vita simile alla loro, tanto è vero che Gesù Dio, pur essendo l’Unigenito dell’eterno Padre, volle esser chiamato « il Figlio del fabbro ». </w:t>
      </w:r>
    </w:p>
    <w:p w:rsidR="007B4A7A" w:rsidRPr="00CE632A" w:rsidRDefault="007B4A7A" w:rsidP="007B4A7A">
      <w:pPr>
        <w:numPr>
          <w:ilvl w:val="1"/>
          <w:numId w:val="31"/>
        </w:numPr>
        <w:spacing w:after="0" w:line="240" w:lineRule="atLeast"/>
        <w:ind w:left="426" w:right="387" w:hanging="426"/>
        <w:jc w:val="both"/>
        <w:textAlignment w:val="baseline"/>
        <w:outlineLvl w:val="1"/>
        <w:rPr>
          <w:rFonts w:ascii="Times New Roman" w:eastAsia="Times New Roman" w:hAnsi="Times New Roman" w:cs="Times New Roman"/>
          <w:b/>
          <w:bCs/>
          <w:color w:val="00000A"/>
          <w:sz w:val="24"/>
          <w:szCs w:val="24"/>
          <w:lang w:eastAsia="it-IT"/>
        </w:rPr>
      </w:pPr>
      <w:r w:rsidRPr="00CE632A">
        <w:rPr>
          <w:rFonts w:ascii="Times New Roman" w:eastAsia="Times New Roman" w:hAnsi="Times New Roman" w:cs="Times New Roman"/>
          <w:i/>
          <w:iCs/>
          <w:color w:val="000000"/>
          <w:sz w:val="24"/>
          <w:szCs w:val="24"/>
          <w:lang w:eastAsia="it-IT"/>
        </w:rPr>
        <w:t xml:space="preserve">... Perciò, alla scuola di Giuseppe, imparino tutti a </w:t>
      </w:r>
      <w:r w:rsidRPr="00CE632A">
        <w:rPr>
          <w:rFonts w:ascii="Times New Roman" w:eastAsia="Times New Roman" w:hAnsi="Times New Roman" w:cs="Times New Roman"/>
          <w:b/>
          <w:bCs/>
          <w:i/>
          <w:iCs/>
          <w:color w:val="000000"/>
          <w:sz w:val="24"/>
          <w:szCs w:val="24"/>
          <w:lang w:eastAsia="it-IT"/>
        </w:rPr>
        <w:t>considerare le cose presenti, che passano, alla luce delle future che durano eterne</w:t>
      </w:r>
      <w:r w:rsidRPr="00CE632A">
        <w:rPr>
          <w:rFonts w:ascii="Times New Roman" w:eastAsia="Times New Roman" w:hAnsi="Times New Roman" w:cs="Times New Roman"/>
          <w:i/>
          <w:iCs/>
          <w:color w:val="000000"/>
          <w:sz w:val="24"/>
          <w:szCs w:val="24"/>
          <w:lang w:eastAsia="it-IT"/>
        </w:rPr>
        <w:t>; e consolando gli inevitabili disagi della condizione umana con la speranza dei beni celesti, a questi aspirino ubbidendo al divino volere, vivendo sobriamente, secondo i dettami della giustizia e della pietà. </w:t>
      </w:r>
    </w:p>
    <w:p w:rsidR="007B4A7A" w:rsidRPr="00CE632A" w:rsidRDefault="007B4A7A" w:rsidP="007B4A7A">
      <w:pPr>
        <w:spacing w:after="0" w:line="240" w:lineRule="atLeast"/>
        <w:ind w:right="387"/>
        <w:jc w:val="both"/>
        <w:rPr>
          <w:rFonts w:ascii="Times New Roman" w:eastAsia="Times New Roman" w:hAnsi="Times New Roman" w:cs="Times New Roman"/>
          <w:sz w:val="24"/>
          <w:szCs w:val="24"/>
          <w:lang w:eastAsia="it-IT"/>
        </w:rPr>
      </w:pPr>
      <w:r w:rsidRPr="00CE632A">
        <w:rPr>
          <w:rFonts w:ascii="Times New Roman" w:eastAsia="Times New Roman" w:hAnsi="Times New Roman" w:cs="Times New Roman"/>
          <w:color w:val="00000A"/>
          <w:sz w:val="24"/>
          <w:szCs w:val="24"/>
          <w:lang w:eastAsia="it-IT"/>
        </w:rPr>
        <w:tab/>
        <w:t xml:space="preserve">Il culto di San Giuseppe rafforzerà nei fedeli anche quello nei confronti della </w:t>
      </w:r>
      <w:r w:rsidRPr="00CE632A">
        <w:rPr>
          <w:rFonts w:ascii="Times New Roman" w:eastAsia="Times New Roman" w:hAnsi="Times New Roman" w:cs="Times New Roman"/>
          <w:b/>
          <w:bCs/>
          <w:color w:val="00000A"/>
          <w:sz w:val="24"/>
          <w:szCs w:val="24"/>
          <w:lang w:eastAsia="it-IT"/>
        </w:rPr>
        <w:t>sacra Famiglia di Nazareth,</w:t>
      </w:r>
      <w:r w:rsidRPr="00CE632A">
        <w:rPr>
          <w:rFonts w:ascii="Times New Roman" w:eastAsia="Times New Roman" w:hAnsi="Times New Roman" w:cs="Times New Roman"/>
          <w:color w:val="00000A"/>
          <w:sz w:val="24"/>
          <w:szCs w:val="24"/>
          <w:lang w:eastAsia="it-IT"/>
        </w:rPr>
        <w:t xml:space="preserve"> indicata come </w:t>
      </w:r>
      <w:r w:rsidRPr="00CE632A">
        <w:rPr>
          <w:rFonts w:ascii="Times New Roman" w:eastAsia="Times New Roman" w:hAnsi="Times New Roman" w:cs="Times New Roman"/>
          <w:b/>
          <w:bCs/>
          <w:color w:val="00000A"/>
          <w:sz w:val="24"/>
          <w:szCs w:val="24"/>
          <w:lang w:eastAsia="it-IT"/>
        </w:rPr>
        <w:t>modello per le famiglie cristiane</w:t>
      </w:r>
      <w:r w:rsidRPr="00CE632A">
        <w:rPr>
          <w:rFonts w:ascii="Times New Roman" w:eastAsia="Times New Roman" w:hAnsi="Times New Roman" w:cs="Times New Roman"/>
          <w:color w:val="00000A"/>
          <w:sz w:val="24"/>
          <w:szCs w:val="24"/>
          <w:lang w:eastAsia="it-IT"/>
        </w:rPr>
        <w:t xml:space="preserve"> che si consolideranno seguendone l’esempio di </w:t>
      </w:r>
      <w:r w:rsidRPr="00CE632A">
        <w:rPr>
          <w:rFonts w:ascii="Times New Roman" w:eastAsia="Times New Roman" w:hAnsi="Times New Roman" w:cs="Times New Roman"/>
          <w:i/>
          <w:iCs/>
          <w:color w:val="00000A"/>
          <w:sz w:val="24"/>
          <w:szCs w:val="24"/>
          <w:lang w:eastAsia="it-IT"/>
        </w:rPr>
        <w:t xml:space="preserve">purezza...concordia...e fedeltà... </w:t>
      </w:r>
      <w:r w:rsidRPr="00CE632A">
        <w:rPr>
          <w:rFonts w:ascii="Times New Roman" w:eastAsia="Times New Roman" w:hAnsi="Times New Roman" w:cs="Times New Roman"/>
          <w:i/>
          <w:iCs/>
          <w:color w:val="000000"/>
          <w:sz w:val="24"/>
          <w:szCs w:val="24"/>
          <w:lang w:eastAsia="it-IT"/>
        </w:rPr>
        <w:t xml:space="preserve">In tal </w:t>
      </w:r>
      <w:proofErr w:type="spellStart"/>
      <w:r w:rsidRPr="00CE632A">
        <w:rPr>
          <w:rFonts w:ascii="Times New Roman" w:eastAsia="Times New Roman" w:hAnsi="Times New Roman" w:cs="Times New Roman"/>
          <w:i/>
          <w:iCs/>
          <w:color w:val="000000"/>
          <w:sz w:val="24"/>
          <w:szCs w:val="24"/>
          <w:lang w:eastAsia="it-IT"/>
        </w:rPr>
        <w:t>modo…</w:t>
      </w:r>
      <w:proofErr w:type="spellEnd"/>
      <w:r w:rsidRPr="00CE632A">
        <w:rPr>
          <w:rFonts w:ascii="Times New Roman" w:eastAsia="Times New Roman" w:hAnsi="Times New Roman" w:cs="Times New Roman"/>
          <w:i/>
          <w:iCs/>
          <w:color w:val="000000"/>
          <w:sz w:val="24"/>
          <w:szCs w:val="24"/>
          <w:lang w:eastAsia="it-IT"/>
        </w:rPr>
        <w:t xml:space="preserve">.,un nuovo sangue circolerà per le vene della società umana, ad opera della virtù di Cristo; e ne seguirà non solo un miglioramento dei costumi privati, ma anche della </w:t>
      </w:r>
      <w:r w:rsidRPr="00CE632A">
        <w:rPr>
          <w:rFonts w:ascii="Times New Roman" w:eastAsia="Times New Roman" w:hAnsi="Times New Roman" w:cs="Times New Roman"/>
          <w:i/>
          <w:iCs/>
          <w:color w:val="000000"/>
          <w:sz w:val="24"/>
          <w:szCs w:val="24"/>
          <w:u w:val="single"/>
          <w:lang w:eastAsia="it-IT"/>
        </w:rPr>
        <w:t>disciplina della vita comunitaria e civile.</w:t>
      </w:r>
      <w:r w:rsidRPr="00CE632A">
        <w:rPr>
          <w:rFonts w:ascii="Times New Roman" w:eastAsia="Times New Roman" w:hAnsi="Times New Roman" w:cs="Times New Roman"/>
          <w:i/>
          <w:iCs/>
          <w:color w:val="00000A"/>
          <w:sz w:val="24"/>
          <w:szCs w:val="24"/>
          <w:lang w:eastAsia="it-IT"/>
        </w:rPr>
        <w:t xml:space="preserve">  </w:t>
      </w:r>
      <w:r w:rsidRPr="00CE632A">
        <w:rPr>
          <w:rFonts w:ascii="Times New Roman" w:eastAsia="Times New Roman" w:hAnsi="Times New Roman" w:cs="Times New Roman"/>
          <w:color w:val="00000A"/>
          <w:sz w:val="24"/>
          <w:szCs w:val="24"/>
          <w:lang w:eastAsia="it-IT"/>
        </w:rPr>
        <w:t>Tutta la società quindi ne trarrà giovamento. </w:t>
      </w:r>
    </w:p>
    <w:p w:rsidR="007B4A7A" w:rsidRPr="00CE632A" w:rsidRDefault="007B4A7A" w:rsidP="007B4A7A">
      <w:pPr>
        <w:spacing w:after="0" w:line="240" w:lineRule="atLeast"/>
        <w:ind w:right="387"/>
        <w:jc w:val="both"/>
        <w:rPr>
          <w:rFonts w:ascii="Times New Roman" w:eastAsia="Times New Roman" w:hAnsi="Times New Roman" w:cs="Times New Roman"/>
          <w:sz w:val="24"/>
          <w:szCs w:val="24"/>
          <w:lang w:eastAsia="it-IT"/>
        </w:rPr>
      </w:pPr>
      <w:r w:rsidRPr="00CE632A">
        <w:rPr>
          <w:rFonts w:ascii="Times New Roman" w:eastAsia="Times New Roman" w:hAnsi="Times New Roman" w:cs="Times New Roman"/>
          <w:color w:val="00000A"/>
          <w:sz w:val="24"/>
          <w:szCs w:val="24"/>
          <w:lang w:eastAsia="it-IT"/>
        </w:rPr>
        <w:t>Il Papa quindi esorta</w:t>
      </w:r>
      <w:r w:rsidRPr="00CE632A">
        <w:rPr>
          <w:rFonts w:ascii="Times New Roman" w:eastAsia="Times New Roman" w:hAnsi="Times New Roman" w:cs="Times New Roman"/>
          <w:i/>
          <w:iCs/>
          <w:color w:val="00000A"/>
          <w:sz w:val="24"/>
          <w:szCs w:val="24"/>
          <w:lang w:eastAsia="it-IT"/>
        </w:rPr>
        <w:t xml:space="preserve"> </w:t>
      </w:r>
      <w:r w:rsidRPr="00CE632A">
        <w:rPr>
          <w:rFonts w:ascii="Times New Roman" w:eastAsia="Times New Roman" w:hAnsi="Times New Roman" w:cs="Times New Roman"/>
          <w:i/>
          <w:iCs/>
          <w:color w:val="000000"/>
          <w:sz w:val="24"/>
          <w:szCs w:val="24"/>
          <w:lang w:eastAsia="it-IT"/>
        </w:rPr>
        <w:t>tutti i Vescovi dell’orbe cattolico affinché, in tempi così burrascosi per la cristianità</w:t>
      </w:r>
      <w:r w:rsidRPr="00CE632A">
        <w:rPr>
          <w:rFonts w:ascii="Times New Roman" w:eastAsia="Times New Roman" w:hAnsi="Times New Roman" w:cs="Times New Roman"/>
          <w:color w:val="000000"/>
          <w:sz w:val="24"/>
          <w:szCs w:val="24"/>
          <w:lang w:eastAsia="it-IT"/>
        </w:rPr>
        <w:t>,...</w:t>
      </w:r>
      <w:r w:rsidRPr="00CE632A">
        <w:rPr>
          <w:rFonts w:ascii="Times New Roman" w:eastAsia="Times New Roman" w:hAnsi="Times New Roman" w:cs="Times New Roman"/>
          <w:i/>
          <w:iCs/>
          <w:color w:val="000000"/>
          <w:sz w:val="24"/>
          <w:szCs w:val="24"/>
          <w:lang w:eastAsia="it-IT"/>
        </w:rPr>
        <w:t xml:space="preserve"> inducano i fedeli a </w:t>
      </w:r>
      <w:r w:rsidRPr="00CE632A">
        <w:rPr>
          <w:rFonts w:ascii="Times New Roman" w:eastAsia="Times New Roman" w:hAnsi="Times New Roman" w:cs="Times New Roman"/>
          <w:b/>
          <w:bCs/>
          <w:i/>
          <w:iCs/>
          <w:color w:val="000000"/>
          <w:sz w:val="24"/>
          <w:szCs w:val="24"/>
          <w:lang w:eastAsia="it-IT"/>
        </w:rPr>
        <w:t>implorare con maggiore impegno il valido aiuto di San Giuseppe</w:t>
      </w:r>
      <w:r w:rsidRPr="00CE632A">
        <w:rPr>
          <w:rFonts w:ascii="Times New Roman" w:eastAsia="Times New Roman" w:hAnsi="Times New Roman" w:cs="Times New Roman"/>
          <w:color w:val="00000A"/>
          <w:sz w:val="24"/>
          <w:szCs w:val="24"/>
          <w:lang w:eastAsia="it-IT"/>
        </w:rPr>
        <w:t xml:space="preserve">, </w:t>
      </w:r>
      <w:r w:rsidRPr="00CE632A">
        <w:rPr>
          <w:rFonts w:ascii="Times New Roman" w:eastAsia="Times New Roman" w:hAnsi="Times New Roman" w:cs="Times New Roman"/>
          <w:b/>
          <w:bCs/>
          <w:color w:val="00000A"/>
          <w:sz w:val="24"/>
          <w:szCs w:val="24"/>
          <w:lang w:eastAsia="it-IT"/>
        </w:rPr>
        <w:t>soprattutto il mercoledì di ogni settimana e nel mese di marzo a lui dedicato</w:t>
      </w:r>
      <w:r w:rsidRPr="00CE632A">
        <w:rPr>
          <w:rFonts w:ascii="Times New Roman" w:eastAsia="Times New Roman" w:hAnsi="Times New Roman" w:cs="Times New Roman"/>
          <w:color w:val="00000A"/>
          <w:sz w:val="24"/>
          <w:szCs w:val="24"/>
          <w:lang w:eastAsia="it-IT"/>
        </w:rPr>
        <w:t xml:space="preserve">. Ricorda inoltre che San Giuseppe </w:t>
      </w:r>
      <w:r w:rsidRPr="00CE632A">
        <w:rPr>
          <w:rFonts w:ascii="Times New Roman" w:eastAsia="Times New Roman" w:hAnsi="Times New Roman" w:cs="Times New Roman"/>
          <w:i/>
          <w:iCs/>
          <w:color w:val="000000"/>
          <w:sz w:val="24"/>
          <w:szCs w:val="24"/>
          <w:lang w:eastAsia="it-IT"/>
        </w:rPr>
        <w:t xml:space="preserve">è meritatamente ritenuto come </w:t>
      </w:r>
      <w:r w:rsidRPr="00CE632A">
        <w:rPr>
          <w:rFonts w:ascii="Times New Roman" w:eastAsia="Times New Roman" w:hAnsi="Times New Roman" w:cs="Times New Roman"/>
          <w:b/>
          <w:bCs/>
          <w:i/>
          <w:iCs/>
          <w:color w:val="000000"/>
          <w:sz w:val="24"/>
          <w:szCs w:val="24"/>
          <w:lang w:eastAsia="it-IT"/>
        </w:rPr>
        <w:t>il più efficace protettore dei moribondi,</w:t>
      </w:r>
      <w:r w:rsidRPr="00CE632A">
        <w:rPr>
          <w:rFonts w:ascii="Times New Roman" w:eastAsia="Times New Roman" w:hAnsi="Times New Roman" w:cs="Times New Roman"/>
          <w:i/>
          <w:iCs/>
          <w:color w:val="000000"/>
          <w:sz w:val="24"/>
          <w:szCs w:val="24"/>
          <w:lang w:eastAsia="it-IT"/>
        </w:rPr>
        <w:t xml:space="preserve"> essendo spirato con l’assistenza di Gesù e di Maria </w:t>
      </w:r>
      <w:r w:rsidRPr="00CE632A">
        <w:rPr>
          <w:rFonts w:ascii="Times New Roman" w:eastAsia="Times New Roman" w:hAnsi="Times New Roman" w:cs="Times New Roman"/>
          <w:color w:val="000000"/>
          <w:sz w:val="24"/>
          <w:szCs w:val="24"/>
          <w:lang w:eastAsia="it-IT"/>
        </w:rPr>
        <w:t xml:space="preserve">e suggerisce ai Vescovi di sostenere </w:t>
      </w:r>
      <w:r w:rsidRPr="00CE632A">
        <w:rPr>
          <w:rFonts w:ascii="Times New Roman" w:eastAsia="Times New Roman" w:hAnsi="Times New Roman" w:cs="Times New Roman"/>
          <w:color w:val="00000A"/>
          <w:sz w:val="24"/>
          <w:szCs w:val="24"/>
          <w:lang w:eastAsia="it-IT"/>
        </w:rPr>
        <w:t> </w:t>
      </w:r>
      <w:r w:rsidRPr="00CE632A">
        <w:rPr>
          <w:rFonts w:ascii="Times New Roman" w:eastAsia="Times New Roman" w:hAnsi="Times New Roman" w:cs="Times New Roman"/>
          <w:i/>
          <w:iCs/>
          <w:color w:val="000000"/>
          <w:sz w:val="24"/>
          <w:szCs w:val="24"/>
          <w:lang w:eastAsia="it-IT"/>
        </w:rPr>
        <w:t>quei pii sodalizi che sono stati istituiti per supplicare Giuseppe a favore dei moribondi, come quelli «della Buona Morte», del «Transito di San Giuseppe» e «per gli Agonizzanti».</w:t>
      </w:r>
      <w:r w:rsidRPr="00CE632A">
        <w:rPr>
          <w:rFonts w:ascii="Times New Roman" w:eastAsia="Times New Roman" w:hAnsi="Times New Roman" w:cs="Times New Roman"/>
          <w:i/>
          <w:iCs/>
          <w:color w:val="00000A"/>
          <w:sz w:val="24"/>
          <w:szCs w:val="24"/>
          <w:lang w:eastAsia="it-IT"/>
        </w:rPr>
        <w:t> </w:t>
      </w:r>
    </w:p>
    <w:p w:rsidR="007B4A7A" w:rsidRPr="00CE632A" w:rsidRDefault="007B4A7A" w:rsidP="007B4A7A">
      <w:pPr>
        <w:spacing w:after="0" w:line="240" w:lineRule="atLeast"/>
        <w:ind w:right="387"/>
        <w:rPr>
          <w:rFonts w:ascii="Times New Roman" w:eastAsia="Times New Roman" w:hAnsi="Times New Roman" w:cs="Times New Roman"/>
          <w:sz w:val="24"/>
          <w:szCs w:val="24"/>
          <w:lang w:eastAsia="it-IT"/>
        </w:rPr>
      </w:pPr>
    </w:p>
    <w:p w:rsidR="007B4A7A" w:rsidRPr="00CE632A" w:rsidRDefault="007B4A7A" w:rsidP="007B4A7A">
      <w:pPr>
        <w:spacing w:after="0" w:line="240" w:lineRule="atLeast"/>
        <w:ind w:right="387"/>
        <w:rPr>
          <w:rFonts w:ascii="Times New Roman" w:eastAsia="Times New Roman" w:hAnsi="Times New Roman" w:cs="Times New Roman"/>
          <w:sz w:val="24"/>
          <w:szCs w:val="24"/>
          <w:lang w:eastAsia="it-IT"/>
        </w:rPr>
      </w:pPr>
      <w:r w:rsidRPr="00CE632A">
        <w:rPr>
          <w:rFonts w:ascii="Times New Roman" w:eastAsia="Times New Roman" w:hAnsi="Times New Roman" w:cs="Times New Roman"/>
          <w:b/>
          <w:bCs/>
          <w:color w:val="00000A"/>
          <w:sz w:val="24"/>
          <w:szCs w:val="24"/>
          <w:lang w:eastAsia="it-IT"/>
        </w:rPr>
        <w:t>Marzo 1937 – Pio XI</w:t>
      </w:r>
    </w:p>
    <w:p w:rsidR="007B4A7A" w:rsidRDefault="007B4A7A" w:rsidP="007B4A7A">
      <w:pPr>
        <w:spacing w:after="0" w:line="240" w:lineRule="atLeast"/>
        <w:ind w:right="387"/>
        <w:jc w:val="both"/>
        <w:rPr>
          <w:rFonts w:ascii="Times New Roman" w:eastAsia="Times New Roman" w:hAnsi="Times New Roman" w:cs="Times New Roman"/>
          <w:color w:val="00000A"/>
          <w:sz w:val="24"/>
          <w:szCs w:val="24"/>
          <w:lang w:eastAsia="it-IT"/>
        </w:rPr>
      </w:pPr>
      <w:r w:rsidRPr="00CE632A">
        <w:rPr>
          <w:rFonts w:ascii="Times New Roman" w:eastAsia="Times New Roman" w:hAnsi="Times New Roman" w:cs="Times New Roman"/>
          <w:color w:val="00000A"/>
          <w:sz w:val="24"/>
          <w:szCs w:val="24"/>
          <w:lang w:eastAsia="it-IT"/>
        </w:rPr>
        <w:tab/>
        <w:t xml:space="preserve">E’ l’ultimo anno del pontificato di </w:t>
      </w:r>
      <w:r w:rsidRPr="00CE632A">
        <w:rPr>
          <w:rFonts w:ascii="Times New Roman" w:eastAsia="Times New Roman" w:hAnsi="Times New Roman" w:cs="Times New Roman"/>
          <w:b/>
          <w:bCs/>
          <w:color w:val="00000A"/>
          <w:sz w:val="24"/>
          <w:szCs w:val="24"/>
          <w:lang w:eastAsia="it-IT"/>
        </w:rPr>
        <w:t>Pio XI</w:t>
      </w:r>
      <w:r w:rsidRPr="00CE632A">
        <w:rPr>
          <w:rFonts w:ascii="Times New Roman" w:eastAsia="Times New Roman" w:hAnsi="Times New Roman" w:cs="Times New Roman"/>
          <w:color w:val="00000A"/>
          <w:sz w:val="24"/>
          <w:szCs w:val="24"/>
          <w:lang w:eastAsia="it-IT"/>
        </w:rPr>
        <w:t>: il pontefice, particolarmente preoccupato e</w:t>
      </w:r>
      <w:r>
        <w:rPr>
          <w:rFonts w:ascii="Times New Roman" w:eastAsia="Times New Roman" w:hAnsi="Times New Roman" w:cs="Times New Roman"/>
          <w:color w:val="00000A"/>
          <w:sz w:val="24"/>
          <w:szCs w:val="24"/>
          <w:lang w:eastAsia="it-IT"/>
        </w:rPr>
        <w:t xml:space="preserve"> </w:t>
      </w:r>
      <w:proofErr w:type="spellStart"/>
      <w:r>
        <w:rPr>
          <w:rFonts w:ascii="Times New Roman" w:eastAsia="Times New Roman" w:hAnsi="Times New Roman" w:cs="Times New Roman"/>
          <w:color w:val="00000A"/>
          <w:sz w:val="24"/>
          <w:szCs w:val="24"/>
          <w:lang w:eastAsia="it-IT"/>
        </w:rPr>
        <w:t>pron-</w:t>
      </w:r>
      <w:proofErr w:type="spellEnd"/>
    </w:p>
    <w:p w:rsidR="007B4A7A" w:rsidRPr="00CE632A" w:rsidRDefault="007B4A7A" w:rsidP="007B4A7A">
      <w:pPr>
        <w:spacing w:after="0" w:line="240" w:lineRule="atLeast"/>
        <w:ind w:right="387"/>
        <w:jc w:val="both"/>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color w:val="00000A"/>
          <w:sz w:val="24"/>
          <w:szCs w:val="24"/>
          <w:lang w:eastAsia="it-IT"/>
        </w:rPr>
        <w:lastRenderedPageBreak/>
        <w:t>da</w:t>
      </w:r>
      <w:r w:rsidRPr="00CE632A">
        <w:rPr>
          <w:rFonts w:ascii="Times New Roman" w:eastAsia="Times New Roman" w:hAnsi="Times New Roman" w:cs="Times New Roman"/>
          <w:color w:val="00000A"/>
          <w:sz w:val="24"/>
          <w:szCs w:val="24"/>
          <w:lang w:eastAsia="it-IT"/>
        </w:rPr>
        <w:t>mente</w:t>
      </w:r>
      <w:proofErr w:type="spellEnd"/>
      <w:r w:rsidRPr="00CE632A">
        <w:rPr>
          <w:rFonts w:ascii="Times New Roman" w:eastAsia="Times New Roman" w:hAnsi="Times New Roman" w:cs="Times New Roman"/>
          <w:color w:val="00000A"/>
          <w:sz w:val="24"/>
          <w:szCs w:val="24"/>
          <w:lang w:eastAsia="it-IT"/>
        </w:rPr>
        <w:t xml:space="preserve"> addolorato per le gravi e tristi vicende che colpivano il mondo (l’affermazione di Hitler in Germania, la diffusione del comunismo in Europa e nel mondo e, in entrambi i casi, la situazione di pericolo e di persecuzione in cui si trovavano i cristiani), pubblica ben quattro encicliche. Una di esse è la famosa </w:t>
      </w:r>
      <w:proofErr w:type="spellStart"/>
      <w:r w:rsidRPr="00CE632A">
        <w:rPr>
          <w:rFonts w:ascii="Times New Roman" w:eastAsia="Times New Roman" w:hAnsi="Times New Roman" w:cs="Times New Roman"/>
          <w:b/>
          <w:bCs/>
          <w:i/>
          <w:iCs/>
          <w:color w:val="00000A"/>
          <w:sz w:val="24"/>
          <w:szCs w:val="24"/>
          <w:lang w:eastAsia="it-IT"/>
        </w:rPr>
        <w:t>Mit</w:t>
      </w:r>
      <w:proofErr w:type="spellEnd"/>
      <w:r w:rsidRPr="00CE632A">
        <w:rPr>
          <w:rFonts w:ascii="Times New Roman" w:eastAsia="Times New Roman" w:hAnsi="Times New Roman" w:cs="Times New Roman"/>
          <w:b/>
          <w:bCs/>
          <w:i/>
          <w:iCs/>
          <w:color w:val="00000A"/>
          <w:sz w:val="24"/>
          <w:szCs w:val="24"/>
          <w:lang w:eastAsia="it-IT"/>
        </w:rPr>
        <w:t xml:space="preserve"> </w:t>
      </w:r>
      <w:proofErr w:type="spellStart"/>
      <w:r w:rsidRPr="00CE632A">
        <w:rPr>
          <w:rFonts w:ascii="Times New Roman" w:eastAsia="Times New Roman" w:hAnsi="Times New Roman" w:cs="Times New Roman"/>
          <w:b/>
          <w:bCs/>
          <w:i/>
          <w:iCs/>
          <w:color w:val="00000A"/>
          <w:sz w:val="24"/>
          <w:szCs w:val="24"/>
          <w:lang w:eastAsia="it-IT"/>
        </w:rPr>
        <w:t>brennerder</w:t>
      </w:r>
      <w:proofErr w:type="spellEnd"/>
      <w:r w:rsidRPr="00CE632A">
        <w:rPr>
          <w:rFonts w:ascii="Times New Roman" w:eastAsia="Times New Roman" w:hAnsi="Times New Roman" w:cs="Times New Roman"/>
          <w:b/>
          <w:bCs/>
          <w:i/>
          <w:iCs/>
          <w:color w:val="00000A"/>
          <w:sz w:val="24"/>
          <w:szCs w:val="24"/>
          <w:lang w:eastAsia="it-IT"/>
        </w:rPr>
        <w:t xml:space="preserve"> Sorge</w:t>
      </w:r>
      <w:r w:rsidRPr="00CE632A">
        <w:rPr>
          <w:rFonts w:ascii="Times New Roman" w:eastAsia="Times New Roman" w:hAnsi="Times New Roman" w:cs="Times New Roman"/>
          <w:i/>
          <w:iCs/>
          <w:color w:val="00000A"/>
          <w:sz w:val="24"/>
          <w:szCs w:val="24"/>
          <w:lang w:eastAsia="it-IT"/>
        </w:rPr>
        <w:t xml:space="preserve"> (Con grande ansia) </w:t>
      </w:r>
      <w:r w:rsidRPr="00CE632A">
        <w:rPr>
          <w:rFonts w:ascii="Times New Roman" w:eastAsia="Times New Roman" w:hAnsi="Times New Roman" w:cs="Times New Roman"/>
          <w:color w:val="00000A"/>
          <w:sz w:val="24"/>
          <w:szCs w:val="24"/>
          <w:lang w:eastAsia="it-IT"/>
        </w:rPr>
        <w:t xml:space="preserve">nella quale  il Papa </w:t>
      </w:r>
      <w:r w:rsidRPr="00CE632A">
        <w:rPr>
          <w:rFonts w:ascii="Times New Roman" w:eastAsia="Times New Roman" w:hAnsi="Times New Roman" w:cs="Times New Roman"/>
          <w:b/>
          <w:bCs/>
          <w:color w:val="00000A"/>
          <w:sz w:val="24"/>
          <w:szCs w:val="24"/>
          <w:lang w:eastAsia="it-IT"/>
        </w:rPr>
        <w:t>condanna il nazismo,</w:t>
      </w:r>
      <w:r w:rsidRPr="00CE632A">
        <w:rPr>
          <w:rFonts w:ascii="Times New Roman" w:eastAsia="Times New Roman" w:hAnsi="Times New Roman" w:cs="Times New Roman"/>
          <w:color w:val="00000A"/>
          <w:sz w:val="24"/>
          <w:szCs w:val="24"/>
          <w:lang w:eastAsia="it-IT"/>
        </w:rPr>
        <w:t xml:space="preserve"> le sue teorie e le sue azioni. Questa enciclica fu seguita pochi giorni dopo, il </w:t>
      </w:r>
      <w:r w:rsidRPr="00CE632A">
        <w:rPr>
          <w:rFonts w:ascii="Times New Roman" w:eastAsia="Times New Roman" w:hAnsi="Times New Roman" w:cs="Times New Roman"/>
          <w:b/>
          <w:bCs/>
          <w:color w:val="00000A"/>
          <w:sz w:val="24"/>
          <w:szCs w:val="24"/>
          <w:lang w:eastAsia="it-IT"/>
        </w:rPr>
        <w:t>19 marzo 1937</w:t>
      </w:r>
      <w:r w:rsidRPr="00CE632A">
        <w:rPr>
          <w:rFonts w:ascii="Times New Roman" w:eastAsia="Times New Roman" w:hAnsi="Times New Roman" w:cs="Times New Roman"/>
          <w:color w:val="00000A"/>
          <w:sz w:val="24"/>
          <w:szCs w:val="24"/>
          <w:lang w:eastAsia="it-IT"/>
        </w:rPr>
        <w:t xml:space="preserve">, da un’altra enciclica la </w:t>
      </w:r>
      <w:r w:rsidRPr="00CE632A">
        <w:rPr>
          <w:rFonts w:ascii="Times New Roman" w:eastAsia="Times New Roman" w:hAnsi="Times New Roman" w:cs="Times New Roman"/>
          <w:b/>
          <w:bCs/>
          <w:i/>
          <w:iCs/>
          <w:color w:val="00000A"/>
          <w:sz w:val="24"/>
          <w:szCs w:val="24"/>
          <w:lang w:eastAsia="it-IT"/>
        </w:rPr>
        <w:t xml:space="preserve">Divini </w:t>
      </w:r>
      <w:proofErr w:type="spellStart"/>
      <w:r w:rsidRPr="00CE632A">
        <w:rPr>
          <w:rFonts w:ascii="Times New Roman" w:eastAsia="Times New Roman" w:hAnsi="Times New Roman" w:cs="Times New Roman"/>
          <w:b/>
          <w:bCs/>
          <w:i/>
          <w:iCs/>
          <w:color w:val="00000A"/>
          <w:sz w:val="24"/>
          <w:szCs w:val="24"/>
          <w:lang w:eastAsia="it-IT"/>
        </w:rPr>
        <w:t>redemptoris</w:t>
      </w:r>
      <w:proofErr w:type="spellEnd"/>
      <w:r w:rsidRPr="00CE632A">
        <w:rPr>
          <w:rFonts w:ascii="Times New Roman" w:eastAsia="Times New Roman" w:hAnsi="Times New Roman" w:cs="Times New Roman"/>
          <w:b/>
          <w:bCs/>
          <w:i/>
          <w:iCs/>
          <w:color w:val="00000A"/>
          <w:sz w:val="24"/>
          <w:szCs w:val="24"/>
          <w:lang w:eastAsia="it-IT"/>
        </w:rPr>
        <w:t>,</w:t>
      </w:r>
      <w:r w:rsidRPr="00CE632A">
        <w:rPr>
          <w:rFonts w:ascii="Times New Roman" w:eastAsia="Times New Roman" w:hAnsi="Times New Roman" w:cs="Times New Roman"/>
          <w:color w:val="00000A"/>
          <w:sz w:val="24"/>
          <w:szCs w:val="24"/>
          <w:lang w:eastAsia="it-IT"/>
        </w:rPr>
        <w:t xml:space="preserve"> nella quale, con altrettanta forza e intransigenza, Pio XI </w:t>
      </w:r>
      <w:r w:rsidRPr="00CE632A">
        <w:rPr>
          <w:rFonts w:ascii="Times New Roman" w:eastAsia="Times New Roman" w:hAnsi="Times New Roman" w:cs="Times New Roman"/>
          <w:b/>
          <w:bCs/>
          <w:color w:val="00000A"/>
          <w:sz w:val="24"/>
          <w:szCs w:val="24"/>
          <w:lang w:eastAsia="it-IT"/>
        </w:rPr>
        <w:t>condanna il comunismo ateo</w:t>
      </w:r>
      <w:r w:rsidRPr="00CE632A">
        <w:rPr>
          <w:rFonts w:ascii="Times New Roman" w:eastAsia="Times New Roman" w:hAnsi="Times New Roman" w:cs="Times New Roman"/>
          <w:color w:val="00000A"/>
          <w:sz w:val="24"/>
          <w:szCs w:val="24"/>
          <w:lang w:eastAsia="it-IT"/>
        </w:rPr>
        <w:t xml:space="preserve">.  Qui comunque ci soffermeremo solo sull’ultima parte di questo documento: qui il pontefice  ancora una volta </w:t>
      </w:r>
      <w:r w:rsidRPr="00CE632A">
        <w:rPr>
          <w:rFonts w:ascii="Times New Roman" w:eastAsia="Times New Roman" w:hAnsi="Times New Roman" w:cs="Times New Roman"/>
          <w:b/>
          <w:bCs/>
          <w:color w:val="00000A"/>
          <w:sz w:val="24"/>
          <w:szCs w:val="24"/>
          <w:lang w:eastAsia="it-IT"/>
        </w:rPr>
        <w:t>pone la Chiesa sotto la protezione si San Giuseppe e sottolinea il legame tra la classe operaia e questo grande santo</w:t>
      </w:r>
      <w:r w:rsidRPr="00CE632A">
        <w:rPr>
          <w:rFonts w:ascii="Times New Roman" w:eastAsia="Times New Roman" w:hAnsi="Times New Roman" w:cs="Times New Roman"/>
          <w:color w:val="00000A"/>
          <w:sz w:val="24"/>
          <w:szCs w:val="24"/>
          <w:lang w:eastAsia="it-IT"/>
        </w:rPr>
        <w:t xml:space="preserve"> che appunto ad essa apparteneva nella sua vita terrena:</w:t>
      </w:r>
    </w:p>
    <w:p w:rsidR="007B4A7A" w:rsidRPr="00CE632A" w:rsidRDefault="007B4A7A" w:rsidP="007B4A7A">
      <w:pPr>
        <w:spacing w:after="0" w:line="240" w:lineRule="atLeast"/>
        <w:ind w:right="387"/>
        <w:jc w:val="both"/>
        <w:rPr>
          <w:rFonts w:ascii="Times New Roman" w:eastAsia="Times New Roman" w:hAnsi="Times New Roman" w:cs="Times New Roman"/>
          <w:sz w:val="24"/>
          <w:szCs w:val="24"/>
          <w:lang w:eastAsia="it-IT"/>
        </w:rPr>
      </w:pPr>
      <w:r w:rsidRPr="00CE632A">
        <w:rPr>
          <w:rFonts w:ascii="Times New Roman" w:eastAsia="Times New Roman" w:hAnsi="Times New Roman" w:cs="Times New Roman"/>
          <w:i/>
          <w:iCs/>
          <w:color w:val="000000"/>
          <w:sz w:val="24"/>
          <w:szCs w:val="24"/>
          <w:lang w:eastAsia="it-IT"/>
        </w:rPr>
        <w:tab/>
        <w:t xml:space="preserve">E per affrettare la tanto da tutti desiderata pace di Cristo nel regno di Cristo, </w:t>
      </w:r>
      <w:r w:rsidRPr="00CE632A">
        <w:rPr>
          <w:rFonts w:ascii="Times New Roman" w:eastAsia="Times New Roman" w:hAnsi="Times New Roman" w:cs="Times New Roman"/>
          <w:b/>
          <w:bCs/>
          <w:i/>
          <w:iCs/>
          <w:color w:val="000000"/>
          <w:sz w:val="24"/>
          <w:szCs w:val="24"/>
          <w:lang w:eastAsia="it-IT"/>
        </w:rPr>
        <w:t>poniamo la grande azione della Chiesa Cattolica contro il comunismo ateo mondiale sotto l’egida del potente Protettore della Chiesa, San Giuseppe.</w:t>
      </w:r>
      <w:r w:rsidRPr="00CE632A">
        <w:rPr>
          <w:rFonts w:ascii="Times New Roman" w:eastAsia="Times New Roman" w:hAnsi="Times New Roman" w:cs="Times New Roman"/>
          <w:i/>
          <w:iCs/>
          <w:color w:val="000000"/>
          <w:sz w:val="24"/>
          <w:szCs w:val="24"/>
          <w:lang w:eastAsia="it-IT"/>
        </w:rPr>
        <w:t xml:space="preserve"> </w:t>
      </w:r>
      <w:r w:rsidRPr="00CE632A">
        <w:rPr>
          <w:rFonts w:ascii="Times New Roman" w:eastAsia="Times New Roman" w:hAnsi="Times New Roman" w:cs="Times New Roman"/>
          <w:b/>
          <w:bCs/>
          <w:i/>
          <w:iCs/>
          <w:color w:val="000000"/>
          <w:sz w:val="24"/>
          <w:szCs w:val="24"/>
          <w:lang w:eastAsia="it-IT"/>
        </w:rPr>
        <w:t>Egli appartiene alla classe operaia ed ha sperimentato il peso della povertà, per sé e per la Sacra Famiglia</w:t>
      </w:r>
      <w:r w:rsidRPr="00CE632A">
        <w:rPr>
          <w:rFonts w:ascii="Times New Roman" w:eastAsia="Times New Roman" w:hAnsi="Times New Roman" w:cs="Times New Roman"/>
          <w:i/>
          <w:iCs/>
          <w:color w:val="000000"/>
          <w:sz w:val="24"/>
          <w:szCs w:val="24"/>
          <w:lang w:eastAsia="it-IT"/>
        </w:rPr>
        <w:t>, di cui era il capo vigile ed affettuoso; a lui fu affidato il Fanciullo divino, quando Erode sguinzagliò contro di Lui i suoi sicari. Con una vita di fedelissimo adempimento del dovere quotidiano,</w:t>
      </w:r>
      <w:r w:rsidRPr="00CE632A">
        <w:rPr>
          <w:rFonts w:ascii="Times New Roman" w:eastAsia="Times New Roman" w:hAnsi="Times New Roman" w:cs="Times New Roman"/>
          <w:b/>
          <w:bCs/>
          <w:i/>
          <w:iCs/>
          <w:color w:val="000000"/>
          <w:sz w:val="24"/>
          <w:szCs w:val="24"/>
          <w:lang w:eastAsia="it-IT"/>
        </w:rPr>
        <w:t xml:space="preserve"> ha lasciato un esempio a tutti quelli che devono guadagnarsi il pane col lavoro delle loro mani </w:t>
      </w:r>
      <w:r w:rsidRPr="00CE632A">
        <w:rPr>
          <w:rFonts w:ascii="Times New Roman" w:eastAsia="Times New Roman" w:hAnsi="Times New Roman" w:cs="Times New Roman"/>
          <w:i/>
          <w:iCs/>
          <w:color w:val="000000"/>
          <w:sz w:val="24"/>
          <w:szCs w:val="24"/>
          <w:lang w:eastAsia="it-IT"/>
        </w:rPr>
        <w:t>e meritò di essere chiamato il Giusto, esempio vivente di quella giustizia cristiana, che deve dominare nella vita sociale.</w:t>
      </w:r>
      <w:r w:rsidRPr="00CE632A">
        <w:rPr>
          <w:rFonts w:ascii="Times New Roman" w:eastAsia="Times New Roman" w:hAnsi="Times New Roman" w:cs="Times New Roman"/>
          <w:i/>
          <w:iCs/>
          <w:color w:val="00000A"/>
          <w:sz w:val="24"/>
          <w:szCs w:val="24"/>
          <w:lang w:eastAsia="it-IT"/>
        </w:rPr>
        <w:t> </w:t>
      </w:r>
    </w:p>
    <w:p w:rsidR="007B4A7A" w:rsidRPr="00F3193F" w:rsidRDefault="007B4A7A" w:rsidP="007B4A7A">
      <w:pPr>
        <w:spacing w:after="0" w:line="240" w:lineRule="atLeast"/>
        <w:ind w:right="387"/>
        <w:rPr>
          <w:rFonts w:ascii="Times New Roman" w:eastAsia="Times New Roman" w:hAnsi="Times New Roman" w:cs="Times New Roman"/>
          <w:sz w:val="16"/>
          <w:szCs w:val="16"/>
          <w:lang w:eastAsia="it-IT"/>
        </w:rPr>
      </w:pPr>
    </w:p>
    <w:p w:rsidR="007B4A7A" w:rsidRPr="00CE632A" w:rsidRDefault="007B4A7A" w:rsidP="007B4A7A">
      <w:pPr>
        <w:spacing w:after="0" w:line="240" w:lineRule="atLeast"/>
        <w:ind w:right="387"/>
        <w:rPr>
          <w:rFonts w:ascii="Times New Roman" w:eastAsia="Times New Roman" w:hAnsi="Times New Roman" w:cs="Times New Roman"/>
          <w:sz w:val="24"/>
          <w:szCs w:val="24"/>
          <w:lang w:eastAsia="it-IT"/>
        </w:rPr>
      </w:pPr>
      <w:r w:rsidRPr="00CE632A">
        <w:rPr>
          <w:rFonts w:ascii="Times New Roman" w:eastAsia="Times New Roman" w:hAnsi="Times New Roman" w:cs="Times New Roman"/>
          <w:b/>
          <w:bCs/>
          <w:color w:val="00000A"/>
          <w:sz w:val="24"/>
          <w:szCs w:val="24"/>
          <w:lang w:eastAsia="it-IT"/>
        </w:rPr>
        <w:t>1955, 1</w:t>
      </w:r>
      <w:r w:rsidRPr="00CE632A">
        <w:rPr>
          <w:rFonts w:ascii="Times New Roman" w:eastAsia="Times New Roman" w:hAnsi="Times New Roman" w:cs="Times New Roman"/>
          <w:b/>
          <w:bCs/>
          <w:color w:val="00000A"/>
          <w:sz w:val="24"/>
          <w:szCs w:val="24"/>
          <w:vertAlign w:val="superscript"/>
          <w:lang w:eastAsia="it-IT"/>
        </w:rPr>
        <w:t xml:space="preserve">o  </w:t>
      </w:r>
      <w:r w:rsidRPr="00CE632A">
        <w:rPr>
          <w:rFonts w:ascii="Times New Roman" w:eastAsia="Times New Roman" w:hAnsi="Times New Roman" w:cs="Times New Roman"/>
          <w:b/>
          <w:bCs/>
          <w:color w:val="00000A"/>
          <w:sz w:val="24"/>
          <w:szCs w:val="24"/>
          <w:lang w:eastAsia="it-IT"/>
        </w:rPr>
        <w:t>maggio - Pio XII</w:t>
      </w:r>
    </w:p>
    <w:p w:rsidR="007B4A7A" w:rsidRPr="00CE632A" w:rsidRDefault="007B4A7A" w:rsidP="007B4A7A">
      <w:pPr>
        <w:spacing w:after="0" w:line="240" w:lineRule="atLeast"/>
        <w:ind w:right="387"/>
        <w:jc w:val="both"/>
        <w:rPr>
          <w:rFonts w:ascii="Times New Roman" w:eastAsia="Times New Roman" w:hAnsi="Times New Roman" w:cs="Times New Roman"/>
          <w:sz w:val="24"/>
          <w:szCs w:val="24"/>
          <w:lang w:eastAsia="it-IT"/>
        </w:rPr>
      </w:pPr>
      <w:r w:rsidRPr="00CE632A">
        <w:rPr>
          <w:rFonts w:ascii="Times New Roman" w:eastAsia="Times New Roman" w:hAnsi="Times New Roman" w:cs="Times New Roman"/>
          <w:color w:val="00000A"/>
          <w:sz w:val="24"/>
          <w:szCs w:val="24"/>
          <w:lang w:eastAsia="it-IT"/>
        </w:rPr>
        <w:tab/>
        <w:t xml:space="preserve">E’ domenica:  a Piazza San Pietro </w:t>
      </w:r>
      <w:r w:rsidRPr="00CE632A">
        <w:rPr>
          <w:rFonts w:ascii="Times New Roman" w:eastAsia="Times New Roman" w:hAnsi="Times New Roman" w:cs="Times New Roman"/>
          <w:b/>
          <w:bCs/>
          <w:color w:val="00000A"/>
          <w:sz w:val="24"/>
          <w:szCs w:val="24"/>
          <w:lang w:eastAsia="it-IT"/>
        </w:rPr>
        <w:t xml:space="preserve">Pio XII </w:t>
      </w:r>
      <w:r w:rsidRPr="00CE632A">
        <w:rPr>
          <w:rFonts w:ascii="Times New Roman" w:eastAsia="Times New Roman" w:hAnsi="Times New Roman" w:cs="Times New Roman"/>
          <w:color w:val="00000A"/>
          <w:sz w:val="24"/>
          <w:szCs w:val="24"/>
          <w:lang w:eastAsia="it-IT"/>
        </w:rPr>
        <w:t xml:space="preserve">rivolge un discorso agli associati Acli, esortando i lavoratori cristiani  a fare in modo che </w:t>
      </w:r>
      <w:r w:rsidRPr="00CE632A">
        <w:rPr>
          <w:rFonts w:ascii="Times New Roman" w:eastAsia="Times New Roman" w:hAnsi="Times New Roman" w:cs="Times New Roman"/>
          <w:b/>
          <w:bCs/>
          <w:i/>
          <w:iCs/>
          <w:color w:val="000000"/>
          <w:sz w:val="24"/>
          <w:szCs w:val="24"/>
          <w:lang w:eastAsia="it-IT"/>
        </w:rPr>
        <w:t>il 1° maggio</w:t>
      </w:r>
      <w:r w:rsidRPr="00CE632A">
        <w:rPr>
          <w:rFonts w:ascii="Times New Roman" w:eastAsia="Times New Roman" w:hAnsi="Times New Roman" w:cs="Times New Roman"/>
          <w:i/>
          <w:iCs/>
          <w:color w:val="000000"/>
          <w:sz w:val="24"/>
          <w:szCs w:val="24"/>
          <w:lang w:eastAsia="it-IT"/>
        </w:rPr>
        <w:t xml:space="preserve">, ben lungi dall'essere risveglio di discordie, di odio e di violenza,  </w:t>
      </w:r>
      <w:r w:rsidRPr="00CE632A">
        <w:rPr>
          <w:rFonts w:ascii="Times New Roman" w:eastAsia="Times New Roman" w:hAnsi="Times New Roman" w:cs="Times New Roman"/>
          <w:b/>
          <w:bCs/>
          <w:color w:val="000000"/>
          <w:sz w:val="24"/>
          <w:szCs w:val="24"/>
          <w:lang w:eastAsia="it-IT"/>
        </w:rPr>
        <w:t xml:space="preserve">sia </w:t>
      </w:r>
      <w:r w:rsidRPr="00CE632A">
        <w:rPr>
          <w:rFonts w:ascii="Times New Roman" w:eastAsia="Times New Roman" w:hAnsi="Times New Roman" w:cs="Times New Roman"/>
          <w:b/>
          <w:bCs/>
          <w:i/>
          <w:iCs/>
          <w:color w:val="000000"/>
          <w:sz w:val="24"/>
          <w:szCs w:val="24"/>
          <w:lang w:eastAsia="it-IT"/>
        </w:rPr>
        <w:t>un ricorrente invito alla moderna società per compiere ciò che ancora manca alla pace sociale.</w:t>
      </w:r>
      <w:r w:rsidRPr="00CE632A">
        <w:rPr>
          <w:rFonts w:ascii="Times New Roman" w:eastAsia="Times New Roman" w:hAnsi="Times New Roman" w:cs="Times New Roman"/>
          <w:i/>
          <w:iCs/>
          <w:color w:val="000000"/>
          <w:sz w:val="24"/>
          <w:szCs w:val="24"/>
          <w:lang w:eastAsia="it-IT"/>
        </w:rPr>
        <w:t xml:space="preserve"> Festa cristiana, dunque; cioè, giorno di giubilo per il concreto e progressivo trionfo degli ideali cristiani della grande famiglia del lavoro.</w:t>
      </w:r>
      <w:r w:rsidRPr="00CE632A">
        <w:rPr>
          <w:rFonts w:ascii="Times New Roman" w:eastAsia="Times New Roman" w:hAnsi="Times New Roman" w:cs="Times New Roman"/>
          <w:i/>
          <w:iCs/>
          <w:color w:val="00000A"/>
          <w:sz w:val="24"/>
          <w:szCs w:val="24"/>
          <w:lang w:eastAsia="it-IT"/>
        </w:rPr>
        <w:t> </w:t>
      </w:r>
    </w:p>
    <w:p w:rsidR="007B4A7A" w:rsidRPr="00CE632A" w:rsidRDefault="007B4A7A" w:rsidP="007B4A7A">
      <w:pPr>
        <w:spacing w:after="0" w:line="240" w:lineRule="atLeast"/>
        <w:ind w:right="387"/>
        <w:jc w:val="both"/>
        <w:rPr>
          <w:rFonts w:ascii="Times New Roman" w:eastAsia="Times New Roman" w:hAnsi="Times New Roman" w:cs="Times New Roman"/>
          <w:sz w:val="24"/>
          <w:szCs w:val="24"/>
          <w:lang w:eastAsia="it-IT"/>
        </w:rPr>
      </w:pPr>
      <w:r w:rsidRPr="00CE632A">
        <w:rPr>
          <w:rFonts w:ascii="Times New Roman" w:eastAsia="Times New Roman" w:hAnsi="Times New Roman" w:cs="Times New Roman"/>
          <w:color w:val="00000A"/>
          <w:sz w:val="24"/>
          <w:szCs w:val="24"/>
          <w:lang w:eastAsia="it-IT"/>
        </w:rPr>
        <w:t xml:space="preserve">Subito dopo, con la </w:t>
      </w:r>
      <w:proofErr w:type="spellStart"/>
      <w:r w:rsidRPr="00CE632A">
        <w:rPr>
          <w:rFonts w:ascii="Times New Roman" w:eastAsia="Times New Roman" w:hAnsi="Times New Roman" w:cs="Times New Roman"/>
          <w:color w:val="00000A"/>
          <w:sz w:val="24"/>
          <w:szCs w:val="24"/>
          <w:lang w:eastAsia="it-IT"/>
        </w:rPr>
        <w:t>gioa</w:t>
      </w:r>
      <w:proofErr w:type="spellEnd"/>
      <w:r w:rsidRPr="00CE632A">
        <w:rPr>
          <w:rFonts w:ascii="Times New Roman" w:eastAsia="Times New Roman" w:hAnsi="Times New Roman" w:cs="Times New Roman"/>
          <w:color w:val="00000A"/>
          <w:sz w:val="24"/>
          <w:szCs w:val="24"/>
          <w:lang w:eastAsia="it-IT"/>
        </w:rPr>
        <w:t xml:space="preserve"> di chi sa di fare un dono gradito, annuncia l’istituzione della festa di San Giuseppe artigiano: </w:t>
      </w:r>
      <w:r w:rsidRPr="00CE632A">
        <w:rPr>
          <w:rFonts w:ascii="Times New Roman" w:eastAsia="Times New Roman" w:hAnsi="Times New Roman" w:cs="Times New Roman"/>
          <w:i/>
          <w:iCs/>
          <w:color w:val="00000A"/>
          <w:sz w:val="24"/>
          <w:szCs w:val="24"/>
          <w:lang w:eastAsia="it-IT"/>
        </w:rPr>
        <w:t>..</w:t>
      </w:r>
      <w:r w:rsidRPr="00CE632A">
        <w:rPr>
          <w:rFonts w:ascii="Times New Roman" w:eastAsia="Times New Roman" w:hAnsi="Times New Roman" w:cs="Times New Roman"/>
          <w:b/>
          <w:bCs/>
          <w:i/>
          <w:iCs/>
          <w:color w:val="00000A"/>
          <w:sz w:val="24"/>
          <w:szCs w:val="24"/>
          <w:lang w:eastAsia="it-IT"/>
        </w:rPr>
        <w:t>.</w:t>
      </w:r>
      <w:r w:rsidRPr="00CE632A">
        <w:rPr>
          <w:rFonts w:ascii="Times New Roman" w:eastAsia="Times New Roman" w:hAnsi="Times New Roman" w:cs="Times New Roman"/>
          <w:b/>
          <w:bCs/>
          <w:i/>
          <w:iCs/>
          <w:color w:val="000000"/>
          <w:sz w:val="24"/>
          <w:szCs w:val="24"/>
          <w:lang w:eastAsia="it-IT"/>
        </w:rPr>
        <w:t>amiamo di annunziarvi la Nostra determinazione d'istituire — come di fatto istituiamo — la</w:t>
      </w:r>
      <w:r w:rsidRPr="00CE632A">
        <w:rPr>
          <w:rFonts w:ascii="Times New Roman" w:eastAsia="Times New Roman" w:hAnsi="Times New Roman" w:cs="Times New Roman"/>
          <w:b/>
          <w:bCs/>
          <w:i/>
          <w:iCs/>
          <w:color w:val="000000"/>
          <w:sz w:val="24"/>
          <w:szCs w:val="24"/>
          <w:u w:val="single"/>
          <w:lang w:eastAsia="it-IT"/>
        </w:rPr>
        <w:t xml:space="preserve"> festa liturgica di S. Giuseppe artigiano</w:t>
      </w:r>
      <w:r w:rsidRPr="00CE632A">
        <w:rPr>
          <w:rFonts w:ascii="Times New Roman" w:eastAsia="Times New Roman" w:hAnsi="Times New Roman" w:cs="Times New Roman"/>
          <w:b/>
          <w:bCs/>
          <w:i/>
          <w:iCs/>
          <w:color w:val="000000"/>
          <w:sz w:val="24"/>
          <w:szCs w:val="24"/>
          <w:lang w:eastAsia="it-IT"/>
        </w:rPr>
        <w:t xml:space="preserve">, assegnando ad essa precisamente il giorno 1° maggio. </w:t>
      </w:r>
      <w:r w:rsidRPr="00CE632A">
        <w:rPr>
          <w:rFonts w:ascii="Times New Roman" w:eastAsia="Times New Roman" w:hAnsi="Times New Roman" w:cs="Times New Roman"/>
          <w:i/>
          <w:iCs/>
          <w:color w:val="000000"/>
          <w:sz w:val="24"/>
          <w:szCs w:val="24"/>
          <w:lang w:eastAsia="it-IT"/>
        </w:rPr>
        <w:t>Gradite, diletti lavoratori e lavoratrici, questo Nostro dono? Siamo certi che sì, perché l'umile artigiano di Nazareth non solo impersona presso Dio e la S. Chiesa la dignità del lavoratore del braccio, ma è anche sempre il provvido custode vostro e delle vostre famiglie.</w:t>
      </w:r>
      <w:r w:rsidRPr="00CE632A">
        <w:rPr>
          <w:rFonts w:ascii="Times New Roman" w:eastAsia="Times New Roman" w:hAnsi="Times New Roman" w:cs="Times New Roman"/>
          <w:i/>
          <w:iCs/>
          <w:color w:val="00000A"/>
          <w:sz w:val="24"/>
          <w:szCs w:val="24"/>
          <w:lang w:eastAsia="it-IT"/>
        </w:rPr>
        <w:t> </w:t>
      </w:r>
    </w:p>
    <w:p w:rsidR="007B4A7A" w:rsidRPr="00F3193F" w:rsidRDefault="007B4A7A" w:rsidP="007B4A7A">
      <w:pPr>
        <w:spacing w:after="0" w:line="240" w:lineRule="atLeast"/>
        <w:ind w:right="387"/>
        <w:rPr>
          <w:rFonts w:ascii="Times New Roman" w:eastAsia="Times New Roman" w:hAnsi="Times New Roman" w:cs="Times New Roman"/>
          <w:sz w:val="16"/>
          <w:szCs w:val="16"/>
          <w:lang w:eastAsia="it-IT"/>
        </w:rPr>
      </w:pPr>
    </w:p>
    <w:p w:rsidR="007B4A7A" w:rsidRPr="00CE632A" w:rsidRDefault="007B4A7A" w:rsidP="007B4A7A">
      <w:pPr>
        <w:spacing w:after="0" w:line="240" w:lineRule="atLeast"/>
        <w:ind w:right="387"/>
        <w:jc w:val="both"/>
        <w:rPr>
          <w:rFonts w:ascii="Times New Roman" w:eastAsia="Times New Roman" w:hAnsi="Times New Roman" w:cs="Times New Roman"/>
          <w:sz w:val="24"/>
          <w:szCs w:val="24"/>
          <w:lang w:eastAsia="it-IT"/>
        </w:rPr>
      </w:pPr>
      <w:r w:rsidRPr="00CE632A">
        <w:rPr>
          <w:rFonts w:ascii="Times New Roman" w:eastAsia="Times New Roman" w:hAnsi="Times New Roman" w:cs="Times New Roman"/>
          <w:color w:val="00000A"/>
          <w:sz w:val="24"/>
          <w:szCs w:val="24"/>
          <w:lang w:eastAsia="it-IT"/>
        </w:rPr>
        <w:t xml:space="preserve">Lo stesso Pio XII nel 1958, compose una </w:t>
      </w:r>
      <w:r w:rsidRPr="00CE632A">
        <w:rPr>
          <w:rFonts w:ascii="Times New Roman" w:eastAsia="Times New Roman" w:hAnsi="Times New Roman" w:cs="Times New Roman"/>
          <w:b/>
          <w:bCs/>
          <w:color w:val="00000A"/>
          <w:sz w:val="24"/>
          <w:szCs w:val="24"/>
          <w:lang w:eastAsia="it-IT"/>
        </w:rPr>
        <w:t xml:space="preserve">preghiera a San Giuseppe Artigiano </w:t>
      </w:r>
      <w:r w:rsidRPr="00CE632A">
        <w:rPr>
          <w:rFonts w:ascii="Times New Roman" w:eastAsia="Times New Roman" w:hAnsi="Times New Roman" w:cs="Times New Roman"/>
          <w:color w:val="00000A"/>
          <w:sz w:val="24"/>
          <w:szCs w:val="24"/>
          <w:lang w:eastAsia="it-IT"/>
        </w:rPr>
        <w:t>che qui sotto riportiamo:</w:t>
      </w:r>
    </w:p>
    <w:p w:rsidR="007B4A7A" w:rsidRPr="00CE632A" w:rsidRDefault="007B4A7A" w:rsidP="007B4A7A">
      <w:pPr>
        <w:spacing w:after="0" w:line="240" w:lineRule="atLeast"/>
        <w:ind w:right="387"/>
        <w:jc w:val="both"/>
        <w:rPr>
          <w:rFonts w:ascii="Times New Roman" w:eastAsia="Times New Roman" w:hAnsi="Times New Roman" w:cs="Times New Roman"/>
          <w:sz w:val="24"/>
          <w:szCs w:val="24"/>
          <w:lang w:eastAsia="it-IT"/>
        </w:rPr>
      </w:pPr>
      <w:r w:rsidRPr="00CE632A">
        <w:rPr>
          <w:rFonts w:ascii="Times New Roman" w:eastAsia="Times New Roman" w:hAnsi="Times New Roman" w:cs="Times New Roman"/>
          <w:color w:val="000000"/>
          <w:sz w:val="24"/>
          <w:szCs w:val="24"/>
          <w:lang w:eastAsia="it-IT"/>
        </w:rPr>
        <w:tab/>
        <w:t xml:space="preserve">O glorioso Patriarca S. Giuseppe, umile e giusto artigiano di Nazareth, che hai dato a tutti i cristiani, ma specialmente a noi, l'esempio di una vita perfetta nell'assiduo lavoro e nell'ammirabile unione con Maria e Gesù, </w:t>
      </w:r>
      <w:proofErr w:type="spellStart"/>
      <w:r w:rsidRPr="00CE632A">
        <w:rPr>
          <w:rFonts w:ascii="Times New Roman" w:eastAsia="Times New Roman" w:hAnsi="Times New Roman" w:cs="Times New Roman"/>
          <w:color w:val="000000"/>
          <w:sz w:val="24"/>
          <w:szCs w:val="24"/>
          <w:lang w:eastAsia="it-IT"/>
        </w:rPr>
        <w:t>assistici</w:t>
      </w:r>
      <w:proofErr w:type="spellEnd"/>
      <w:r w:rsidRPr="00CE632A">
        <w:rPr>
          <w:rFonts w:ascii="Times New Roman" w:eastAsia="Times New Roman" w:hAnsi="Times New Roman" w:cs="Times New Roman"/>
          <w:color w:val="000000"/>
          <w:sz w:val="24"/>
          <w:szCs w:val="24"/>
          <w:lang w:eastAsia="it-IT"/>
        </w:rPr>
        <w:t xml:space="preserve"> nella nostra fatica quotidiana, affinché anche noi, artigiani cattolici, possiamo trovare in essa il mezzo efficace di glorificare il Signore, di santificarci e di essere utili alla società in cui viviamo, ideali supremi di tutte le nostre azioni.</w:t>
      </w:r>
    </w:p>
    <w:p w:rsidR="007B4A7A" w:rsidRPr="00CE632A" w:rsidRDefault="007B4A7A" w:rsidP="007B4A7A">
      <w:pPr>
        <w:spacing w:after="0" w:line="240" w:lineRule="atLeast"/>
        <w:ind w:right="387"/>
        <w:jc w:val="both"/>
        <w:rPr>
          <w:rFonts w:ascii="Times New Roman" w:eastAsia="Times New Roman" w:hAnsi="Times New Roman" w:cs="Times New Roman"/>
          <w:sz w:val="24"/>
          <w:szCs w:val="24"/>
          <w:lang w:eastAsia="it-IT"/>
        </w:rPr>
      </w:pPr>
      <w:r w:rsidRPr="00CE632A">
        <w:rPr>
          <w:rFonts w:ascii="Times New Roman" w:eastAsia="Times New Roman" w:hAnsi="Times New Roman" w:cs="Times New Roman"/>
          <w:color w:val="000000"/>
          <w:sz w:val="24"/>
          <w:szCs w:val="24"/>
          <w:lang w:eastAsia="it-IT"/>
        </w:rPr>
        <w:tab/>
        <w:t>Ottienici dal Signore, o Protettore nostro amatissimo, umiltà e semplicità di cuore, affezione al lavoro e benevolenza per quelli che ci sono in esso compagni, conformità ai divini voleri nei travagli inevitabili di questa vita e letizia nel sopportarli, consapevolezza della nostra specifica missione sociale e senso della nostra responsabilità, spirito di disciplina e di orazione, docilità e rispetto verso i superiori, fraternità verso gli uguali, carità e, indulgenza coi dipendenti. Accompagnaci nei momenti prosperi, quando tutto c'invita a gustare onestamente i frutti delle nostre fatiche; ma sostienici nelle ore tristi, allorché il cielo sembra chiudersi per noi e perfino gli strumenti del lavoro paiono ribellarsi nelle nostre mani.</w:t>
      </w:r>
    </w:p>
    <w:p w:rsidR="007B4A7A" w:rsidRPr="00CE632A" w:rsidRDefault="007B4A7A" w:rsidP="007B4A7A">
      <w:pPr>
        <w:spacing w:after="0" w:line="240" w:lineRule="atLeast"/>
        <w:ind w:right="387"/>
        <w:rPr>
          <w:rFonts w:ascii="Times New Roman" w:eastAsia="Times New Roman" w:hAnsi="Times New Roman" w:cs="Times New Roman"/>
          <w:sz w:val="24"/>
          <w:szCs w:val="24"/>
          <w:lang w:eastAsia="it-IT"/>
        </w:rPr>
      </w:pPr>
      <w:r w:rsidRPr="00CE632A">
        <w:rPr>
          <w:rFonts w:ascii="Times New Roman" w:eastAsia="Times New Roman" w:hAnsi="Times New Roman" w:cs="Times New Roman"/>
          <w:color w:val="000000"/>
          <w:sz w:val="24"/>
          <w:szCs w:val="24"/>
          <w:lang w:eastAsia="it-IT"/>
        </w:rPr>
        <w:tab/>
        <w:t>Fa che, a tua imitazione, teniamo, fissi gli occhi sulla Madre nostra Maria, tua sposa dolcissima, che in un angolo della tua modesta bottega silenziosa filava, lasciando scorrere sulle sue labbra il più soave sorriso; e non allontaniamo lo sguardo da Gesù, che si affannava con te  al tuo banco di falegname; affinché in tal guisa possiamo condurre sulla terra una vita pacifica e santa, preludio di quella eternamente felice che ci attende nel cielo, per tutti i secoli dei secoli. Così sia!</w:t>
      </w:r>
    </w:p>
    <w:p w:rsidR="00F3193F" w:rsidRDefault="007B4A7A" w:rsidP="007B4A7A">
      <w:pPr>
        <w:spacing w:after="0" w:line="240" w:lineRule="atLeast"/>
        <w:rPr>
          <w:rFonts w:ascii="Times New Roman" w:eastAsia="Times New Roman" w:hAnsi="Times New Roman" w:cs="Times New Roman"/>
          <w:color w:val="000000"/>
          <w:sz w:val="24"/>
          <w:szCs w:val="24"/>
          <w:lang w:eastAsia="it-IT"/>
        </w:rPr>
      </w:pPr>
      <w:r w:rsidRPr="00CE632A">
        <w:rPr>
          <w:rFonts w:ascii="Times New Roman" w:eastAsia="Times New Roman" w:hAnsi="Times New Roman" w:cs="Times New Roman"/>
          <w:color w:val="000000"/>
          <w:sz w:val="24"/>
          <w:szCs w:val="24"/>
          <w:lang w:eastAsia="it-IT"/>
        </w:rPr>
        <w:tab/>
      </w:r>
      <w:r w:rsidRPr="00CE632A">
        <w:rPr>
          <w:rFonts w:ascii="Times New Roman" w:eastAsia="Times New Roman" w:hAnsi="Times New Roman" w:cs="Times New Roman"/>
          <w:color w:val="000000"/>
          <w:sz w:val="24"/>
          <w:szCs w:val="24"/>
          <w:lang w:eastAsia="it-IT"/>
        </w:rPr>
        <w:tab/>
      </w:r>
      <w:r w:rsidRPr="00CE632A">
        <w:rPr>
          <w:rFonts w:ascii="Times New Roman" w:eastAsia="Times New Roman" w:hAnsi="Times New Roman" w:cs="Times New Roman"/>
          <w:color w:val="000000"/>
          <w:sz w:val="24"/>
          <w:szCs w:val="24"/>
          <w:lang w:eastAsia="it-IT"/>
        </w:rPr>
        <w:tab/>
      </w:r>
      <w:r w:rsidRPr="00CE632A">
        <w:rPr>
          <w:rFonts w:ascii="Times New Roman" w:eastAsia="Times New Roman" w:hAnsi="Times New Roman" w:cs="Times New Roman"/>
          <w:color w:val="000000"/>
          <w:sz w:val="24"/>
          <w:szCs w:val="24"/>
          <w:lang w:eastAsia="it-IT"/>
        </w:rPr>
        <w:tab/>
      </w:r>
      <w:r w:rsidRPr="00CE632A">
        <w:rPr>
          <w:rFonts w:ascii="Times New Roman" w:eastAsia="Times New Roman" w:hAnsi="Times New Roman" w:cs="Times New Roman"/>
          <w:color w:val="000000"/>
          <w:sz w:val="24"/>
          <w:szCs w:val="24"/>
          <w:lang w:eastAsia="it-IT"/>
        </w:rPr>
        <w:tab/>
      </w:r>
      <w:r w:rsidRPr="00CE632A">
        <w:rPr>
          <w:rFonts w:ascii="Times New Roman" w:eastAsia="Times New Roman" w:hAnsi="Times New Roman" w:cs="Times New Roman"/>
          <w:color w:val="000000"/>
          <w:sz w:val="24"/>
          <w:szCs w:val="24"/>
          <w:lang w:eastAsia="it-IT"/>
        </w:rPr>
        <w:tab/>
      </w:r>
      <w:r w:rsidRPr="00CE632A">
        <w:rPr>
          <w:rFonts w:ascii="Times New Roman" w:eastAsia="Times New Roman" w:hAnsi="Times New Roman" w:cs="Times New Roman"/>
          <w:color w:val="000000"/>
          <w:sz w:val="24"/>
          <w:szCs w:val="24"/>
          <w:lang w:eastAsia="it-IT"/>
        </w:rPr>
        <w:tab/>
      </w:r>
      <w:r w:rsidRPr="00CE632A">
        <w:rPr>
          <w:rFonts w:ascii="Times New Roman" w:eastAsia="Times New Roman" w:hAnsi="Times New Roman" w:cs="Times New Roman"/>
          <w:color w:val="000000"/>
          <w:sz w:val="24"/>
          <w:szCs w:val="24"/>
          <w:lang w:eastAsia="it-IT"/>
        </w:rPr>
        <w:tab/>
      </w:r>
    </w:p>
    <w:p w:rsidR="007B4A7A" w:rsidRPr="00CE632A" w:rsidRDefault="007B4A7A" w:rsidP="00F3193F">
      <w:pPr>
        <w:spacing w:after="0" w:line="240" w:lineRule="atLeast"/>
        <w:ind w:right="387"/>
        <w:jc w:val="right"/>
        <w:rPr>
          <w:rFonts w:ascii="Times New Roman" w:eastAsia="Times New Roman" w:hAnsi="Times New Roman" w:cs="Times New Roman"/>
          <w:sz w:val="24"/>
          <w:szCs w:val="24"/>
          <w:lang w:eastAsia="it-IT"/>
        </w:rPr>
      </w:pPr>
      <w:r w:rsidRPr="00CE632A">
        <w:rPr>
          <w:rFonts w:ascii="Times New Roman" w:eastAsia="Times New Roman" w:hAnsi="Times New Roman" w:cs="Times New Roman"/>
          <w:color w:val="000000"/>
          <w:sz w:val="24"/>
          <w:szCs w:val="24"/>
          <w:lang w:eastAsia="it-IT"/>
        </w:rPr>
        <w:t>A cura di Antonella</w:t>
      </w:r>
    </w:p>
    <w:p w:rsidR="00137C99" w:rsidRPr="00475CA5" w:rsidRDefault="00124DE9" w:rsidP="00160BD8">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5724525" cy="1724025"/>
            <wp:effectExtent l="19050" t="0" r="9525" b="0"/>
            <wp:docPr id="25"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34" cstate="print"/>
                    <a:srcRect t="10396"/>
                    <a:stretch>
                      <a:fillRect/>
                    </a:stretch>
                  </pic:blipFill>
                  <pic:spPr bwMode="auto">
                    <a:xfrm>
                      <a:off x="0" y="0"/>
                      <a:ext cx="5724525" cy="1724025"/>
                    </a:xfrm>
                    <a:prstGeom prst="rect">
                      <a:avLst/>
                    </a:prstGeom>
                    <a:noFill/>
                    <a:ln w="9525">
                      <a:noFill/>
                      <a:miter lim="800000"/>
                      <a:headEnd/>
                      <a:tailEnd/>
                    </a:ln>
                  </pic:spPr>
                </pic:pic>
              </a:graphicData>
            </a:graphic>
          </wp:inline>
        </w:drawing>
      </w:r>
    </w:p>
    <w:p w:rsidR="00DA475F" w:rsidRDefault="00DA475F" w:rsidP="009F4E00">
      <w:pPr>
        <w:spacing w:after="0" w:line="240" w:lineRule="atLeast"/>
        <w:ind w:right="387" w:firstLine="709"/>
        <w:jc w:val="right"/>
        <w:rPr>
          <w:rFonts w:ascii="Times New Roman" w:hAnsi="Times New Roman" w:cs="Times New Roman"/>
          <w:sz w:val="24"/>
          <w:szCs w:val="24"/>
        </w:rPr>
      </w:pPr>
      <w:r>
        <w:rPr>
          <w:rFonts w:ascii="Times New Roman" w:hAnsi="Times New Roman" w:cs="Times New Roman"/>
          <w:sz w:val="24"/>
          <w:szCs w:val="24"/>
        </w:rPr>
        <w:t xml:space="preserve"> (Continua la storia di Maria Luisa)</w:t>
      </w:r>
    </w:p>
    <w:p w:rsidR="00136D77" w:rsidRPr="008F494A" w:rsidRDefault="00136D77" w:rsidP="00136D77">
      <w:pPr>
        <w:spacing w:after="0" w:line="240" w:lineRule="atLeast"/>
        <w:ind w:right="387"/>
        <w:jc w:val="both"/>
        <w:rPr>
          <w:rFonts w:ascii="Times New Roman" w:hAnsi="Times New Roman" w:cs="Times New Roman"/>
          <w:b/>
          <w:sz w:val="24"/>
          <w:szCs w:val="24"/>
        </w:rPr>
      </w:pPr>
      <w:r>
        <w:rPr>
          <w:rFonts w:ascii="Times New Roman" w:hAnsi="Times New Roman" w:cs="Times New Roman"/>
          <w:b/>
          <w:sz w:val="24"/>
          <w:szCs w:val="24"/>
        </w:rPr>
        <w:t>FINALMENTE A CASA</w:t>
      </w:r>
    </w:p>
    <w:p w:rsidR="00136D77" w:rsidRPr="008F494A" w:rsidRDefault="00136D77" w:rsidP="00136D77">
      <w:pPr>
        <w:spacing w:after="0" w:line="240" w:lineRule="atLeast"/>
        <w:ind w:right="387" w:firstLine="708"/>
        <w:jc w:val="both"/>
        <w:rPr>
          <w:rFonts w:ascii="Times New Roman" w:hAnsi="Times New Roman" w:cs="Times New Roman"/>
          <w:sz w:val="24"/>
          <w:szCs w:val="24"/>
        </w:rPr>
      </w:pPr>
      <w:r w:rsidRPr="008F494A">
        <w:rPr>
          <w:rFonts w:ascii="Times New Roman" w:hAnsi="Times New Roman" w:cs="Times New Roman"/>
          <w:sz w:val="24"/>
          <w:szCs w:val="24"/>
        </w:rPr>
        <w:t xml:space="preserve">Capitava che Gino o Domenico dimenticavano la chiave del portone, e allora chiamavano dalla finestrella della strada che dava luce e un po’ di sole alla camera, noi eravamo già a letto, e allora borbottavamo, perché nessuno aveva voglia di alzarsi per andare ad aprire: Alla fine si alzava </w:t>
      </w:r>
      <w:proofErr w:type="spellStart"/>
      <w:r w:rsidRPr="008F494A">
        <w:rPr>
          <w:rFonts w:ascii="Times New Roman" w:hAnsi="Times New Roman" w:cs="Times New Roman"/>
          <w:sz w:val="24"/>
          <w:szCs w:val="24"/>
        </w:rPr>
        <w:t>Pierina</w:t>
      </w:r>
      <w:proofErr w:type="spellEnd"/>
      <w:r w:rsidRPr="008F494A">
        <w:rPr>
          <w:rFonts w:ascii="Times New Roman" w:hAnsi="Times New Roman" w:cs="Times New Roman"/>
          <w:sz w:val="24"/>
          <w:szCs w:val="24"/>
        </w:rPr>
        <w:t xml:space="preserve"> o Rachele, borbottando. Quando capitava che mio padre era a casa, poveretto, si alzava lui, e sentivo il suo respiro affannoso e la sua tosse durante il tragitto. Mi faceva tanta pena, perché gli volevo tanto bene, nonostante fossi vissuta poco a casa mia, e quelle poche volte che c’ero stata. Lo vedevo poco, per i suoi frequenti ricoveri in ospedale. Non avevo mai avuto occasione e modo di dirgli che gli volevo bene, e nemmeno lui, naturalmente. Però, una volta, ebbe modo di farlo. Avevo avuto la febbre, e mi era venuto l’herpes alle labbra. Per non so quale motivo avevo litigato con Rachele che mi diede uno schiaffo,</w:t>
      </w:r>
      <w:r>
        <w:rPr>
          <w:rFonts w:ascii="Times New Roman" w:hAnsi="Times New Roman" w:cs="Times New Roman"/>
          <w:sz w:val="24"/>
          <w:szCs w:val="24"/>
        </w:rPr>
        <w:t xml:space="preserve"> </w:t>
      </w:r>
      <w:r w:rsidRPr="008F494A">
        <w:rPr>
          <w:rFonts w:ascii="Times New Roman" w:hAnsi="Times New Roman" w:cs="Times New Roman"/>
          <w:sz w:val="24"/>
          <w:szCs w:val="24"/>
        </w:rPr>
        <w:t xml:space="preserve">colpendomi proprio alle labbra, facendomi sanguinare perché mi aveva staccato la </w:t>
      </w:r>
      <w:proofErr w:type="spellStart"/>
      <w:r w:rsidRPr="008F494A">
        <w:rPr>
          <w:rFonts w:ascii="Times New Roman" w:hAnsi="Times New Roman" w:cs="Times New Roman"/>
          <w:sz w:val="24"/>
          <w:szCs w:val="24"/>
        </w:rPr>
        <w:t>crosticina</w:t>
      </w:r>
      <w:proofErr w:type="spellEnd"/>
      <w:r w:rsidRPr="008F494A">
        <w:rPr>
          <w:rFonts w:ascii="Times New Roman" w:hAnsi="Times New Roman" w:cs="Times New Roman"/>
          <w:sz w:val="24"/>
          <w:szCs w:val="24"/>
        </w:rPr>
        <w:t xml:space="preserve"> che si era formata. Mi misi a piangere e mio padre, quando mi vide quel sangue, inseguì Rachele rimproverandola: “Non la dovete toccare, nessuno deve toccare la bambina”. Poi ritornò da me per vedere cosa mi aveva fatto Rachele, ripetendo: “Nessuno di deve toccare”. Per la prima volta mi sentii un po’ protetta da mio padre. Se lui avesse visto il modo come mi trattava la signora Anna!!!...</w:t>
      </w:r>
    </w:p>
    <w:p w:rsidR="00136D77" w:rsidRPr="008F494A" w:rsidRDefault="00136D77" w:rsidP="00136D77">
      <w:pPr>
        <w:spacing w:after="0" w:line="240" w:lineRule="atLeast"/>
        <w:ind w:right="387" w:firstLine="708"/>
        <w:jc w:val="both"/>
        <w:rPr>
          <w:rFonts w:ascii="Times New Roman" w:hAnsi="Times New Roman" w:cs="Times New Roman"/>
          <w:sz w:val="24"/>
          <w:szCs w:val="24"/>
        </w:rPr>
      </w:pPr>
      <w:r w:rsidRPr="008F494A">
        <w:rPr>
          <w:rFonts w:ascii="Times New Roman" w:hAnsi="Times New Roman" w:cs="Times New Roman"/>
          <w:sz w:val="24"/>
          <w:szCs w:val="24"/>
        </w:rPr>
        <w:t>La sera mancava quasi sempre qualcosa per la cena. Vicino casa mia c’era una piccola salumeria dove la mamma comprava, spesso anche a credito. La padrona della salumeria si chiamava donna Carmela. A volte ci andavo io a fare le compre, e avevo paura a fare quella strada, perché buia e isolata, specialmente in alcuni tratti. Io che sono stata sempre paurosa, più paurosa delle mie sorelle, siccome a quei tempi ci si poteva imbattere in tipi strani, soprattutto la sera, e quando mi accorgevo di qualcuno che mi seguiva, il cuore incominciava a battermi forte e acceleravo il passo. A volte qualcuno mi faceva qualche complimento piacevole, ma più spesso erano gesti e parole sgradevolissimi e allora correvo all’impazzata e arrivavo a casa arrabbiata e col fiatone. Minacciavo: “Basta! non ci vado più da sola da donna Carmela”.</w:t>
      </w:r>
    </w:p>
    <w:p w:rsidR="00136D77" w:rsidRPr="008F494A" w:rsidRDefault="00136D77" w:rsidP="00136D77">
      <w:pPr>
        <w:spacing w:after="0" w:line="240" w:lineRule="atLeast"/>
        <w:ind w:right="387" w:firstLine="708"/>
        <w:jc w:val="both"/>
        <w:rPr>
          <w:rFonts w:ascii="Times New Roman" w:hAnsi="Times New Roman" w:cs="Times New Roman"/>
          <w:sz w:val="24"/>
          <w:szCs w:val="24"/>
        </w:rPr>
      </w:pPr>
      <w:r w:rsidRPr="008F494A">
        <w:rPr>
          <w:rFonts w:ascii="Times New Roman" w:hAnsi="Times New Roman" w:cs="Times New Roman"/>
          <w:sz w:val="24"/>
          <w:szCs w:val="24"/>
        </w:rPr>
        <w:t>Certe volte, donna Carmela, mi chiedeva i soldi e mi diceva: “Dillo a tua madre, mi deve saldare il conto, altrimenti non vi do più niente”. Io a queste parole, provavo vergogna, e capivo che mamma si dava da fare per guadagnare qualche soldo, non ce la faceva a tirare avanti e mi rattristavo.</w:t>
      </w:r>
    </w:p>
    <w:p w:rsidR="00136D77" w:rsidRPr="008F494A" w:rsidRDefault="00136D77" w:rsidP="00136D77">
      <w:pPr>
        <w:spacing w:after="0" w:line="240" w:lineRule="atLeast"/>
        <w:ind w:right="387" w:firstLine="708"/>
        <w:jc w:val="both"/>
        <w:rPr>
          <w:rFonts w:ascii="Times New Roman" w:hAnsi="Times New Roman" w:cs="Times New Roman"/>
          <w:sz w:val="24"/>
          <w:szCs w:val="24"/>
        </w:rPr>
      </w:pPr>
      <w:r w:rsidRPr="008F494A">
        <w:rPr>
          <w:rFonts w:ascii="Times New Roman" w:hAnsi="Times New Roman" w:cs="Times New Roman"/>
          <w:sz w:val="24"/>
          <w:szCs w:val="24"/>
        </w:rPr>
        <w:t xml:space="preserve">Venne la primavera e si avvicinava il tempo della mia comunione. Io andavo al catechismo, nella vicina Chiesa di Cristo Re, situata in corso Italia, una delle prime Chiese costruite dopo la guerra: Infatti, rispetto a tutte le altre, era la più nuova e moderna.   </w:t>
      </w:r>
    </w:p>
    <w:p w:rsidR="00136D77" w:rsidRPr="008F494A" w:rsidRDefault="00136D77" w:rsidP="00136D77">
      <w:pPr>
        <w:spacing w:after="0" w:line="240" w:lineRule="atLeast"/>
        <w:ind w:right="387" w:firstLine="708"/>
        <w:jc w:val="both"/>
        <w:rPr>
          <w:rFonts w:ascii="Times New Roman" w:hAnsi="Times New Roman" w:cs="Times New Roman"/>
          <w:sz w:val="24"/>
          <w:szCs w:val="24"/>
        </w:rPr>
      </w:pPr>
      <w:r w:rsidRPr="008F494A">
        <w:rPr>
          <w:rFonts w:ascii="Times New Roman" w:hAnsi="Times New Roman" w:cs="Times New Roman"/>
          <w:sz w:val="24"/>
          <w:szCs w:val="24"/>
        </w:rPr>
        <w:t xml:space="preserve">Io stringevo sempre amicizia con Enza, la figlia minore della famiglia che abitava in uno di quegli scantinati del corridoio del sottoscala. Già di Enza parlai di quando mangiammo il pane duro bagnato con l’acqua. Era scherzosa, e io che mi divertivo di tutto quello che facevano gli altri, notavo la differenza che c’era tra me e gli altri, e ne soffrivo tanto, perché notavo che la mia presenza non contava niente, anche se qualche rara volta prendevo qualche iniziativa. Ma tutto era inutile, non contavo niente e così mi chiudevo sempre di più nel mio intimo. Cercavo di godere di ogni cosa, e desideravo essere sempre presente, di non essere esclusa dagli altri. Forse per me era come rifarmi degli anni che avevo perso quando ero con la signora Anna. A volte provavo gelosia, perché pensavo che le mie sorelle volessero più bene alle loro amiche che a me, e nel mio cuore aumentava la tristezza, e rimpiangevo di non essere stata tutti quegli anni con loro, e di non aver goduto di tutte quelle cose che loro avevano fatto man mano che gli anni passavano. Pensando a </w:t>
      </w:r>
      <w:r w:rsidRPr="008F494A">
        <w:rPr>
          <w:rFonts w:ascii="Times New Roman" w:hAnsi="Times New Roman" w:cs="Times New Roman"/>
          <w:sz w:val="24"/>
          <w:szCs w:val="24"/>
        </w:rPr>
        <w:lastRenderedPageBreak/>
        <w:t>tutto quello che era potuto accadere durante la mia assenza da casa, sia di bello che di brutto, e come quando ero dalla signora Anna, mi chiedevo: “Perché io, perché proprio io?” E mi sentivo più vicina a Gianni che, come me, era stato allontanato da casa e anche lui aveva avuto le sue pene.</w:t>
      </w:r>
    </w:p>
    <w:p w:rsidR="00136D77" w:rsidRPr="008F494A" w:rsidRDefault="00136D77" w:rsidP="00136D77">
      <w:pPr>
        <w:spacing w:after="0" w:line="240" w:lineRule="atLeast"/>
        <w:ind w:right="387" w:firstLine="708"/>
        <w:jc w:val="both"/>
        <w:rPr>
          <w:rFonts w:ascii="Times New Roman" w:hAnsi="Times New Roman" w:cs="Times New Roman"/>
          <w:sz w:val="24"/>
          <w:szCs w:val="24"/>
        </w:rPr>
      </w:pPr>
      <w:r w:rsidRPr="008F494A">
        <w:rPr>
          <w:rFonts w:ascii="Times New Roman" w:hAnsi="Times New Roman" w:cs="Times New Roman"/>
          <w:sz w:val="24"/>
          <w:szCs w:val="24"/>
        </w:rPr>
        <w:t>Comunque cercavo di ottenere più simpatia, sia in famiglia, sia presso le amiche o le persone che mi dimostravano affetto o simpatia, e mi sentivo meno infelice.</w:t>
      </w:r>
    </w:p>
    <w:p w:rsidR="00136D77" w:rsidRPr="008F494A" w:rsidRDefault="00136D77" w:rsidP="00136D77">
      <w:pPr>
        <w:spacing w:after="0" w:line="240" w:lineRule="atLeast"/>
        <w:ind w:right="387" w:firstLine="708"/>
        <w:jc w:val="both"/>
        <w:rPr>
          <w:rFonts w:ascii="Times New Roman" w:hAnsi="Times New Roman" w:cs="Times New Roman"/>
          <w:sz w:val="24"/>
          <w:szCs w:val="24"/>
        </w:rPr>
      </w:pPr>
      <w:r w:rsidRPr="008F494A">
        <w:rPr>
          <w:rFonts w:ascii="Times New Roman" w:hAnsi="Times New Roman" w:cs="Times New Roman"/>
          <w:sz w:val="24"/>
          <w:szCs w:val="24"/>
        </w:rPr>
        <w:t>Cercavo di farmene una ragione: allontanandoci da casa, mia madre lo aveva fatto per necessità. E vedere mia mamma, fare tanta fatica per la sua famiglia, ne soffrivo, mi faceva tanta pena e tenerezza, e provavo per lei un grande amore.</w:t>
      </w:r>
    </w:p>
    <w:p w:rsidR="00136D77" w:rsidRDefault="00136D77" w:rsidP="00136D77">
      <w:pPr>
        <w:spacing w:after="0" w:line="240" w:lineRule="atLeast"/>
        <w:ind w:right="387" w:firstLine="708"/>
        <w:jc w:val="both"/>
        <w:rPr>
          <w:rFonts w:ascii="Times New Roman" w:hAnsi="Times New Roman" w:cs="Times New Roman"/>
          <w:sz w:val="24"/>
          <w:szCs w:val="24"/>
        </w:rPr>
      </w:pPr>
      <w:r w:rsidRPr="008F494A">
        <w:rPr>
          <w:rFonts w:ascii="Times New Roman" w:hAnsi="Times New Roman" w:cs="Times New Roman"/>
          <w:sz w:val="24"/>
          <w:szCs w:val="24"/>
        </w:rPr>
        <w:t xml:space="preserve">Anche da nonna Rosa, cercavo di ottenere più affetto e confidenza, come ce l’aveva con </w:t>
      </w:r>
      <w:proofErr w:type="spellStart"/>
      <w:r w:rsidRPr="008F494A">
        <w:rPr>
          <w:rFonts w:ascii="Times New Roman" w:hAnsi="Times New Roman" w:cs="Times New Roman"/>
          <w:sz w:val="24"/>
          <w:szCs w:val="24"/>
        </w:rPr>
        <w:t>Pierina</w:t>
      </w:r>
      <w:proofErr w:type="spellEnd"/>
      <w:r w:rsidRPr="008F494A">
        <w:rPr>
          <w:rFonts w:ascii="Times New Roman" w:hAnsi="Times New Roman" w:cs="Times New Roman"/>
          <w:sz w:val="24"/>
          <w:szCs w:val="24"/>
        </w:rPr>
        <w:t xml:space="preserve"> e Rachele. La nonna aveva altri figli, di cui lo zio Giovanni, che abitava a S:G: Galero. Qualche volta, </w:t>
      </w:r>
      <w:proofErr w:type="spellStart"/>
      <w:r w:rsidRPr="008F494A">
        <w:rPr>
          <w:rFonts w:ascii="Times New Roman" w:hAnsi="Times New Roman" w:cs="Times New Roman"/>
          <w:sz w:val="24"/>
          <w:szCs w:val="24"/>
        </w:rPr>
        <w:t>Pierina</w:t>
      </w:r>
      <w:proofErr w:type="spellEnd"/>
      <w:r w:rsidRPr="008F494A">
        <w:rPr>
          <w:rFonts w:ascii="Times New Roman" w:hAnsi="Times New Roman" w:cs="Times New Roman"/>
          <w:sz w:val="24"/>
          <w:szCs w:val="24"/>
        </w:rPr>
        <w:t xml:space="preserve"> o Rachele, accompagnavano la nonna da suo figlio Giovanni, pensate un po’, a piedi! Alcune volte rimaneva da suo figlio o da sua figlia Carmela, e poi, noi, andavamo a riprenderla. Ricordo che diceva che non stava volentieri con altri, perché era abituata con noi. fu così che andai a finire, per più di un mese, dallo zio Giovanni. </w:t>
      </w:r>
    </w:p>
    <w:p w:rsidR="00136D77" w:rsidRPr="008F494A" w:rsidRDefault="00136D77" w:rsidP="00136D77">
      <w:pPr>
        <w:spacing w:after="0" w:line="240" w:lineRule="atLeast"/>
        <w:ind w:right="387" w:firstLine="708"/>
        <w:jc w:val="both"/>
        <w:rPr>
          <w:rFonts w:ascii="Times New Roman" w:hAnsi="Times New Roman" w:cs="Times New Roman"/>
          <w:sz w:val="24"/>
          <w:szCs w:val="24"/>
        </w:rPr>
      </w:pPr>
      <w:r w:rsidRPr="008F494A">
        <w:rPr>
          <w:rFonts w:ascii="Times New Roman" w:hAnsi="Times New Roman" w:cs="Times New Roman"/>
          <w:sz w:val="24"/>
          <w:szCs w:val="24"/>
        </w:rPr>
        <w:t>Non ricordo come fu presa questa decisione: Credo che fu perché mi aveva notato quando qualche volta portavamo la nonna Rosa da lui. Lo zio Giovanni era sposato e senza figli. Aveva una piccola bottega che faceva anche da abitazione e da osteria. Avevano anche tanti animali da cortile, polli, galline, conigli e colombe. Di lavoro ce ne era abbastanza e forse, vedendomi volenterosa e disponibile, visto che la mamma di figli ne aveva tanti, avrà chiesto a mia madre di lasciarmi per un po’ di tempo da loro, per fare compagnia alla zia durante il giorno, quando lui scendeva a Catania per il suo lavoro. E fu così.</w:t>
      </w:r>
    </w:p>
    <w:p w:rsidR="00136D77" w:rsidRPr="008F494A" w:rsidRDefault="00136D77" w:rsidP="00136D77">
      <w:pPr>
        <w:spacing w:after="0" w:line="240" w:lineRule="atLeast"/>
        <w:ind w:right="387" w:firstLine="708"/>
        <w:jc w:val="both"/>
        <w:rPr>
          <w:rFonts w:ascii="Times New Roman" w:hAnsi="Times New Roman" w:cs="Times New Roman"/>
          <w:sz w:val="24"/>
          <w:szCs w:val="24"/>
        </w:rPr>
      </w:pPr>
      <w:r w:rsidRPr="008F494A">
        <w:rPr>
          <w:rFonts w:ascii="Times New Roman" w:hAnsi="Times New Roman" w:cs="Times New Roman"/>
          <w:sz w:val="24"/>
          <w:szCs w:val="24"/>
        </w:rPr>
        <w:t>Io andai mal volentieri, perché, proprio quando stavo assaporando la mia permanenza a casa, dovetti staccarmi di nuovo da ciò che tanto amavo.</w:t>
      </w:r>
    </w:p>
    <w:p w:rsidR="00136D77" w:rsidRPr="008F494A" w:rsidRDefault="00136D77" w:rsidP="00136D77">
      <w:pPr>
        <w:spacing w:after="0" w:line="240" w:lineRule="atLeast"/>
        <w:ind w:right="387" w:firstLine="708"/>
        <w:jc w:val="both"/>
        <w:rPr>
          <w:rFonts w:ascii="Times New Roman" w:hAnsi="Times New Roman" w:cs="Times New Roman"/>
          <w:sz w:val="24"/>
          <w:szCs w:val="24"/>
        </w:rPr>
      </w:pPr>
      <w:r w:rsidRPr="008F494A">
        <w:rPr>
          <w:rFonts w:ascii="Times New Roman" w:hAnsi="Times New Roman" w:cs="Times New Roman"/>
          <w:sz w:val="24"/>
          <w:szCs w:val="24"/>
        </w:rPr>
        <w:t xml:space="preserve">La moglie dello zio si chiamava </w:t>
      </w:r>
      <w:proofErr w:type="spellStart"/>
      <w:r w:rsidRPr="008F494A">
        <w:rPr>
          <w:rFonts w:ascii="Times New Roman" w:hAnsi="Times New Roman" w:cs="Times New Roman"/>
          <w:sz w:val="24"/>
          <w:szCs w:val="24"/>
        </w:rPr>
        <w:t>Peppina</w:t>
      </w:r>
      <w:proofErr w:type="spellEnd"/>
      <w:r w:rsidRPr="008F494A">
        <w:rPr>
          <w:rFonts w:ascii="Times New Roman" w:hAnsi="Times New Roman" w:cs="Times New Roman"/>
          <w:sz w:val="24"/>
          <w:szCs w:val="24"/>
        </w:rPr>
        <w:t>. Era una donna pienotta, e aveva un seno talmente evidente, che quando arrivava lei si vedeva prima il seno, e poi quando stava dietro il banco, il seno lo poggiava sul bancone. Insomma, mi faceva un po’ ridere, però, tutto sommato, si rendeva simpatica.</w:t>
      </w:r>
    </w:p>
    <w:p w:rsidR="00136D77" w:rsidRDefault="00136D77" w:rsidP="00136D77">
      <w:pPr>
        <w:spacing w:after="0" w:line="240" w:lineRule="atLeast"/>
        <w:ind w:right="387" w:firstLine="708"/>
        <w:jc w:val="both"/>
        <w:rPr>
          <w:rFonts w:ascii="Times New Roman" w:hAnsi="Times New Roman" w:cs="Times New Roman"/>
          <w:sz w:val="24"/>
          <w:szCs w:val="24"/>
        </w:rPr>
      </w:pPr>
      <w:r w:rsidRPr="008F494A">
        <w:rPr>
          <w:rFonts w:ascii="Times New Roman" w:hAnsi="Times New Roman" w:cs="Times New Roman"/>
          <w:sz w:val="24"/>
          <w:szCs w:val="24"/>
        </w:rPr>
        <w:t xml:space="preserve">Spesso trovavo le galline accovacciate nei cassettoni del dietro banco, dove teneva la pasta o il granoturco. Lì trovai un gran da fare. La zia </w:t>
      </w:r>
      <w:proofErr w:type="spellStart"/>
      <w:r w:rsidRPr="008F494A">
        <w:rPr>
          <w:rFonts w:ascii="Times New Roman" w:hAnsi="Times New Roman" w:cs="Times New Roman"/>
          <w:sz w:val="24"/>
          <w:szCs w:val="24"/>
        </w:rPr>
        <w:t>Peppina</w:t>
      </w:r>
      <w:proofErr w:type="spellEnd"/>
      <w:r w:rsidRPr="008F494A">
        <w:rPr>
          <w:rFonts w:ascii="Times New Roman" w:hAnsi="Times New Roman" w:cs="Times New Roman"/>
          <w:sz w:val="24"/>
          <w:szCs w:val="24"/>
        </w:rPr>
        <w:t xml:space="preserve"> mi fece pulire tutta la casa, e notai che era un po’ trascurata. Non che la zia non fosse pulita, ma siccome badava alla bottega e preparava qualcosa di caldo per gli operai che venivano verso le dodici, non le rimaneva tempo disponibile per le pulizie della casa. Ricordo che lustrai tutti i banconi, il pavimento, i tavoli, le panche e tutte le stoviglie. Lavorai e lavorai, e misi tutto a nuovo. Ogni persona che veniva chiedeva di me e la zia rispondeva orgogliosa: “È mia nipote, figlia di una sorella di mio marito”. Mi guardavano incuriositi e poi mi facevano dei complimenti: “Ma guarda che bella nipote che ha, e che occhi belli!” Dicevano anche che da quando c’ero io tutto era cambiato, che tutto era ben pulito e facevano altri bei complimenti rivolti a me. poi, quando venivano gli operai per mangiare, ricevevo altri complimenti e notavo che mentre mi davo da fare, aiutando la zia a servire, e prendere dalla botte il vino o le gassose, mi davano certe occhiate che mi mettevano in imbarazzo. Sentivo addosso certi sguardi che mi scrutavano e mi davano un certo fastidio, però allo stesso tempo me ne compiacevo. </w:t>
      </w:r>
    </w:p>
    <w:p w:rsidR="00136D77" w:rsidRPr="008F494A" w:rsidRDefault="00136D77" w:rsidP="00136D77">
      <w:pPr>
        <w:spacing w:after="0" w:line="240" w:lineRule="atLeast"/>
        <w:ind w:right="387" w:firstLine="708"/>
        <w:jc w:val="both"/>
        <w:rPr>
          <w:rFonts w:ascii="Times New Roman" w:hAnsi="Times New Roman" w:cs="Times New Roman"/>
          <w:sz w:val="24"/>
          <w:szCs w:val="24"/>
        </w:rPr>
      </w:pPr>
      <w:r w:rsidRPr="008F494A">
        <w:rPr>
          <w:rFonts w:ascii="Times New Roman" w:hAnsi="Times New Roman" w:cs="Times New Roman"/>
          <w:sz w:val="24"/>
          <w:szCs w:val="24"/>
        </w:rPr>
        <w:t xml:space="preserve">Da un po’ di tempo, in me, si era svegliato quel qualcosa che una tredicenne inizia a sentire. Io stessa costatavo che mi stavo facendo veramente bellina. Vedevo il seno crescere da un giorno all’altro, e vedevo il mio corpo formarsi piano </w:t>
      </w:r>
      <w:proofErr w:type="spellStart"/>
      <w:r w:rsidRPr="008F494A">
        <w:rPr>
          <w:rFonts w:ascii="Times New Roman" w:hAnsi="Times New Roman" w:cs="Times New Roman"/>
          <w:sz w:val="24"/>
          <w:szCs w:val="24"/>
        </w:rPr>
        <w:t>piano</w:t>
      </w:r>
      <w:proofErr w:type="spellEnd"/>
      <w:r w:rsidRPr="008F494A">
        <w:rPr>
          <w:rFonts w:ascii="Times New Roman" w:hAnsi="Times New Roman" w:cs="Times New Roman"/>
          <w:sz w:val="24"/>
          <w:szCs w:val="24"/>
        </w:rPr>
        <w:t xml:space="preserve"> a donnina. Pertanto, quando qualcuno mi faceva dei complimenti, provavo piacere, e sentivo un’emozione che prima non sentivo, e la mia testolina continuava a sognare sempre si più.</w:t>
      </w:r>
    </w:p>
    <w:p w:rsidR="00136D77" w:rsidRDefault="00136D77" w:rsidP="00136D77">
      <w:pPr>
        <w:spacing w:after="0" w:line="240" w:lineRule="atLeast"/>
        <w:ind w:right="387" w:firstLine="709"/>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136D77" w:rsidRDefault="00136D77" w:rsidP="00136D77">
      <w:pPr>
        <w:spacing w:after="0" w:line="240" w:lineRule="atLeast"/>
        <w:ind w:right="387" w:firstLine="709"/>
        <w:jc w:val="right"/>
        <w:rPr>
          <w:rFonts w:ascii="Times New Roman" w:hAnsi="Times New Roman" w:cs="Times New Roman"/>
          <w:sz w:val="24"/>
          <w:szCs w:val="24"/>
        </w:rPr>
      </w:pPr>
    </w:p>
    <w:p w:rsidR="00136D77" w:rsidRDefault="00136D77" w:rsidP="00136D77">
      <w:pPr>
        <w:spacing w:after="0" w:line="240" w:lineRule="atLeast"/>
        <w:ind w:right="387" w:firstLine="709"/>
        <w:jc w:val="right"/>
        <w:rPr>
          <w:rFonts w:ascii="Times New Roman" w:hAnsi="Times New Roman" w:cs="Times New Roman"/>
          <w:sz w:val="24"/>
          <w:szCs w:val="24"/>
        </w:rPr>
      </w:pPr>
    </w:p>
    <w:p w:rsidR="00136D77" w:rsidRDefault="00136D77" w:rsidP="00136D77">
      <w:pPr>
        <w:spacing w:after="0" w:line="240" w:lineRule="atLeast"/>
        <w:ind w:right="387" w:firstLine="709"/>
        <w:jc w:val="right"/>
        <w:rPr>
          <w:rFonts w:ascii="Times New Roman" w:hAnsi="Times New Roman" w:cs="Times New Roman"/>
          <w:sz w:val="24"/>
          <w:szCs w:val="24"/>
        </w:rPr>
      </w:pPr>
    </w:p>
    <w:p w:rsidR="00136D77" w:rsidRDefault="00136D77" w:rsidP="00136D77">
      <w:pPr>
        <w:spacing w:after="0" w:line="240" w:lineRule="atLeast"/>
        <w:ind w:right="387" w:firstLine="709"/>
        <w:jc w:val="center"/>
        <w:rPr>
          <w:rFonts w:ascii="Times New Roman" w:hAnsi="Times New Roman" w:cs="Times New Roman"/>
          <w:sz w:val="24"/>
          <w:szCs w:val="24"/>
        </w:rPr>
      </w:pPr>
    </w:p>
    <w:p w:rsidR="00136D77" w:rsidRDefault="00136D77" w:rsidP="00136D77">
      <w:pPr>
        <w:spacing w:after="0" w:line="240" w:lineRule="atLeast"/>
        <w:ind w:right="387" w:firstLine="709"/>
        <w:jc w:val="right"/>
        <w:rPr>
          <w:rFonts w:ascii="Times New Roman" w:hAnsi="Times New Roman" w:cs="Times New Roman"/>
          <w:sz w:val="24"/>
          <w:szCs w:val="24"/>
        </w:rPr>
      </w:pPr>
    </w:p>
    <w:p w:rsidR="00136D77" w:rsidRDefault="00136D77" w:rsidP="00136D77">
      <w:pPr>
        <w:spacing w:after="0" w:line="240" w:lineRule="atLeast"/>
        <w:ind w:right="387" w:firstLine="709"/>
        <w:jc w:val="right"/>
        <w:rPr>
          <w:rFonts w:ascii="Times New Roman" w:hAnsi="Times New Roman" w:cs="Times New Roman"/>
          <w:sz w:val="24"/>
          <w:szCs w:val="24"/>
        </w:rPr>
      </w:pPr>
    </w:p>
    <w:p w:rsidR="00136D77" w:rsidRDefault="00136D77" w:rsidP="00136D77">
      <w:pPr>
        <w:spacing w:after="0" w:line="240" w:lineRule="atLeast"/>
        <w:ind w:right="387" w:firstLine="709"/>
        <w:jc w:val="right"/>
        <w:rPr>
          <w:rFonts w:ascii="Times New Roman" w:hAnsi="Times New Roman" w:cs="Times New Roman"/>
          <w:sz w:val="24"/>
          <w:szCs w:val="24"/>
        </w:rPr>
      </w:pPr>
    </w:p>
    <w:p w:rsidR="00DE153F" w:rsidRPr="00AD32A1" w:rsidRDefault="00CF59B6" w:rsidP="00A32719">
      <w:pPr>
        <w:pBdr>
          <w:bottom w:val="dotted" w:sz="6" w:space="5" w:color="CCCCCC"/>
        </w:pBdr>
        <w:shd w:val="clear" w:color="auto" w:fill="FFFFFF"/>
        <w:spacing w:after="0" w:line="240" w:lineRule="atLeast"/>
        <w:ind w:right="387"/>
        <w:jc w:val="right"/>
        <w:outlineLvl w:val="0"/>
        <w:rPr>
          <w:rFonts w:ascii="AR DELANEY" w:eastAsia="Times New Roman" w:hAnsi="AR DELANEY" w:cs="Times New Roman"/>
          <w:bCs/>
          <w:color w:val="984806" w:themeColor="accent6" w:themeShade="80"/>
          <w:kern w:val="36"/>
          <w:sz w:val="48"/>
          <w:szCs w:val="48"/>
          <w:lang w:eastAsia="it-IT"/>
        </w:rPr>
      </w:pPr>
      <w:r>
        <w:rPr>
          <w:rFonts w:ascii="AR DELANEY" w:eastAsia="Times New Roman" w:hAnsi="AR DELANEY" w:cs="Times New Roman"/>
          <w:bCs/>
          <w:noProof/>
          <w:color w:val="984806" w:themeColor="accent6" w:themeShade="80"/>
          <w:kern w:val="36"/>
          <w:sz w:val="48"/>
          <w:szCs w:val="48"/>
          <w:lang w:eastAsia="it-IT"/>
        </w:rPr>
        <w:drawing>
          <wp:anchor distT="0" distB="0" distL="114300" distR="114300" simplePos="0" relativeHeight="251749376" behindDoc="0" locked="0" layoutInCell="1" allowOverlap="1">
            <wp:simplePos x="0" y="0"/>
            <wp:positionH relativeFrom="column">
              <wp:posOffset>137160</wp:posOffset>
            </wp:positionH>
            <wp:positionV relativeFrom="paragraph">
              <wp:posOffset>8890</wp:posOffset>
            </wp:positionV>
            <wp:extent cx="2857500" cy="1609725"/>
            <wp:effectExtent l="19050" t="0" r="0" b="0"/>
            <wp:wrapNone/>
            <wp:docPr id="3" name="Immagine 1" descr="Roma segreta: i personaggi famosi “nascosti” da Michelangelo n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ma segreta: i personaggi famosi “nascosti” da Michelangelo nel ..."/>
                    <pic:cNvPicPr>
                      <a:picLocks noChangeAspect="1" noChangeArrowheads="1"/>
                    </pic:cNvPicPr>
                  </pic:nvPicPr>
                  <pic:blipFill>
                    <a:blip r:embed="rId35" cstate="print"/>
                    <a:srcRect/>
                    <a:stretch>
                      <a:fillRect/>
                    </a:stretch>
                  </pic:blipFill>
                  <pic:spPr bwMode="auto">
                    <a:xfrm>
                      <a:off x="0" y="0"/>
                      <a:ext cx="2857500" cy="1609725"/>
                    </a:xfrm>
                    <a:prstGeom prst="rect">
                      <a:avLst/>
                    </a:prstGeom>
                    <a:noFill/>
                    <a:ln w="9525">
                      <a:noFill/>
                      <a:miter lim="800000"/>
                      <a:headEnd/>
                      <a:tailEnd/>
                    </a:ln>
                  </pic:spPr>
                </pic:pic>
              </a:graphicData>
            </a:graphic>
          </wp:anchor>
        </w:drawing>
      </w:r>
      <w:r w:rsidR="00DE153F" w:rsidRPr="00AD32A1">
        <w:rPr>
          <w:rFonts w:ascii="AR DELANEY" w:eastAsia="Times New Roman" w:hAnsi="AR DELANEY" w:cs="Times New Roman"/>
          <w:bCs/>
          <w:color w:val="984806" w:themeColor="accent6" w:themeShade="80"/>
          <w:kern w:val="36"/>
          <w:sz w:val="48"/>
          <w:szCs w:val="48"/>
          <w:lang w:eastAsia="it-IT"/>
        </w:rPr>
        <w:t xml:space="preserve">IL GIUDIZIO </w:t>
      </w:r>
      <w:proofErr w:type="spellStart"/>
      <w:r w:rsidR="00DE153F" w:rsidRPr="00AD32A1">
        <w:rPr>
          <w:rFonts w:ascii="AR DELANEY" w:eastAsia="Times New Roman" w:hAnsi="AR DELANEY" w:cs="Times New Roman"/>
          <w:bCs/>
          <w:color w:val="984806" w:themeColor="accent6" w:themeShade="80"/>
          <w:kern w:val="36"/>
          <w:sz w:val="48"/>
          <w:szCs w:val="48"/>
          <w:lang w:eastAsia="it-IT"/>
        </w:rPr>
        <w:t>DI</w:t>
      </w:r>
      <w:proofErr w:type="spellEnd"/>
      <w:r w:rsidR="00DE153F" w:rsidRPr="00AD32A1">
        <w:rPr>
          <w:rFonts w:ascii="AR DELANEY" w:eastAsia="Times New Roman" w:hAnsi="AR DELANEY" w:cs="Times New Roman"/>
          <w:bCs/>
          <w:color w:val="984806" w:themeColor="accent6" w:themeShade="80"/>
          <w:kern w:val="36"/>
          <w:sz w:val="48"/>
          <w:szCs w:val="48"/>
          <w:lang w:eastAsia="it-IT"/>
        </w:rPr>
        <w:t xml:space="preserve"> DIO</w:t>
      </w:r>
    </w:p>
    <w:p w:rsidR="00DE153F" w:rsidRPr="00AD32A1" w:rsidRDefault="00DE153F" w:rsidP="00A32719">
      <w:pPr>
        <w:pBdr>
          <w:bottom w:val="dotted" w:sz="6" w:space="5" w:color="CCCCCC"/>
        </w:pBdr>
        <w:shd w:val="clear" w:color="auto" w:fill="FFFFFF"/>
        <w:spacing w:after="0" w:line="240" w:lineRule="atLeast"/>
        <w:ind w:right="387"/>
        <w:jc w:val="right"/>
        <w:outlineLvl w:val="0"/>
        <w:rPr>
          <w:rFonts w:ascii="AR DELANEY" w:eastAsia="Times New Roman" w:hAnsi="AR DELANEY" w:cs="Times New Roman"/>
          <w:bCs/>
          <w:color w:val="984806" w:themeColor="accent6" w:themeShade="80"/>
          <w:kern w:val="36"/>
          <w:sz w:val="48"/>
          <w:szCs w:val="48"/>
          <w:lang w:eastAsia="it-IT"/>
        </w:rPr>
      </w:pPr>
      <w:r w:rsidRPr="00AD32A1">
        <w:rPr>
          <w:rFonts w:ascii="AR DELANEY" w:eastAsia="Times New Roman" w:hAnsi="AR DELANEY" w:cs="Times New Roman"/>
          <w:bCs/>
          <w:color w:val="984806" w:themeColor="accent6" w:themeShade="80"/>
          <w:kern w:val="36"/>
          <w:sz w:val="48"/>
          <w:szCs w:val="48"/>
          <w:lang w:eastAsia="it-IT"/>
        </w:rPr>
        <w:t xml:space="preserve"> </w:t>
      </w:r>
    </w:p>
    <w:p w:rsidR="00DE153F" w:rsidRPr="00AD32A1" w:rsidRDefault="00DE153F" w:rsidP="00A32719">
      <w:pPr>
        <w:pBdr>
          <w:bottom w:val="dotted" w:sz="6" w:space="5" w:color="CCCCCC"/>
        </w:pBdr>
        <w:shd w:val="clear" w:color="auto" w:fill="FFFFFF"/>
        <w:spacing w:after="0" w:line="240" w:lineRule="atLeast"/>
        <w:ind w:right="387"/>
        <w:jc w:val="right"/>
        <w:outlineLvl w:val="0"/>
        <w:rPr>
          <w:rFonts w:ascii="AR DELANEY" w:eastAsia="Times New Roman" w:hAnsi="AR DELANEY" w:cs="Times New Roman"/>
          <w:bCs/>
          <w:color w:val="984806" w:themeColor="accent6" w:themeShade="80"/>
          <w:kern w:val="36"/>
          <w:sz w:val="48"/>
          <w:szCs w:val="48"/>
          <w:lang w:eastAsia="it-IT"/>
        </w:rPr>
      </w:pPr>
      <w:r w:rsidRPr="00AD32A1">
        <w:rPr>
          <w:rFonts w:ascii="AR DELANEY" w:eastAsia="Times New Roman" w:hAnsi="AR DELANEY" w:cs="Times New Roman"/>
          <w:bCs/>
          <w:color w:val="984806" w:themeColor="accent6" w:themeShade="80"/>
          <w:kern w:val="36"/>
          <w:sz w:val="48"/>
          <w:szCs w:val="48"/>
          <w:lang w:eastAsia="it-IT"/>
        </w:rPr>
        <w:t>NELLA STORIA</w:t>
      </w:r>
    </w:p>
    <w:p w:rsidR="00DE153F" w:rsidRPr="00AD32A1" w:rsidRDefault="00DE153F" w:rsidP="00A32719">
      <w:pPr>
        <w:pBdr>
          <w:bottom w:val="dotted" w:sz="6" w:space="5" w:color="CCCCCC"/>
        </w:pBdr>
        <w:shd w:val="clear" w:color="auto" w:fill="FFFFFF"/>
        <w:spacing w:after="0" w:line="240" w:lineRule="atLeast"/>
        <w:ind w:right="387"/>
        <w:jc w:val="center"/>
        <w:outlineLvl w:val="0"/>
        <w:rPr>
          <w:rFonts w:ascii="AR DELANEY" w:eastAsia="Times New Roman" w:hAnsi="AR DELANEY" w:cs="Times New Roman"/>
          <w:bCs/>
          <w:color w:val="000000"/>
          <w:kern w:val="36"/>
          <w:sz w:val="48"/>
          <w:szCs w:val="48"/>
          <w:lang w:eastAsia="it-IT"/>
        </w:rPr>
      </w:pPr>
    </w:p>
    <w:p w:rsidR="00DE153F" w:rsidRPr="00B908FC" w:rsidRDefault="00DE153F" w:rsidP="00A32719">
      <w:pPr>
        <w:pBdr>
          <w:bottom w:val="single" w:sz="18" w:space="0" w:color="EEEEEE"/>
        </w:pBdr>
        <w:shd w:val="clear" w:color="auto" w:fill="FFFFFF"/>
        <w:spacing w:after="0" w:line="240" w:lineRule="atLeast"/>
        <w:ind w:right="387" w:firstLine="709"/>
        <w:jc w:val="right"/>
        <w:outlineLvl w:val="3"/>
        <w:rPr>
          <w:rFonts w:ascii="Times New Roman" w:eastAsia="Times New Roman" w:hAnsi="Times New Roman" w:cs="Times New Roman"/>
          <w:b/>
          <w:color w:val="000000"/>
          <w:sz w:val="24"/>
          <w:szCs w:val="24"/>
          <w:lang w:eastAsia="it-IT"/>
        </w:rPr>
      </w:pPr>
      <w:r w:rsidRPr="00B908FC">
        <w:rPr>
          <w:rFonts w:ascii="Times New Roman" w:eastAsia="Times New Roman" w:hAnsi="Times New Roman" w:cs="Times New Roman"/>
          <w:b/>
          <w:color w:val="000000"/>
          <w:sz w:val="24"/>
          <w:szCs w:val="24"/>
          <w:lang w:eastAsia="it-IT"/>
        </w:rPr>
        <w:t>Roberto De Mattei</w:t>
      </w:r>
    </w:p>
    <w:p w:rsidR="00DE153F" w:rsidRDefault="00DE153F" w:rsidP="00A32719">
      <w:pPr>
        <w:pBdr>
          <w:bottom w:val="single" w:sz="18" w:space="0" w:color="EEEEEE"/>
        </w:pBdr>
        <w:shd w:val="clear" w:color="auto" w:fill="FFFFFF"/>
        <w:spacing w:after="0" w:line="240" w:lineRule="atLeast"/>
        <w:ind w:right="387" w:firstLine="709"/>
        <w:jc w:val="right"/>
        <w:outlineLvl w:val="3"/>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(Continua dal numero precedente)</w:t>
      </w:r>
    </w:p>
    <w:p w:rsidR="00DE153F" w:rsidRPr="001B69B9" w:rsidRDefault="00DE153F" w:rsidP="00A32719">
      <w:pPr>
        <w:pBdr>
          <w:bottom w:val="single" w:sz="18" w:space="0" w:color="EEEEEE"/>
        </w:pBdr>
        <w:shd w:val="clear" w:color="auto" w:fill="FFFFFF"/>
        <w:spacing w:after="0" w:line="240" w:lineRule="atLeast"/>
        <w:ind w:right="387" w:firstLine="709"/>
        <w:jc w:val="both"/>
        <w:outlineLvl w:val="3"/>
        <w:rPr>
          <w:rFonts w:ascii="Times New Roman" w:eastAsia="Times New Roman" w:hAnsi="Times New Roman" w:cs="Times New Roman"/>
          <w:color w:val="000000"/>
          <w:sz w:val="24"/>
          <w:szCs w:val="24"/>
          <w:lang w:eastAsia="it-IT"/>
        </w:rPr>
      </w:pPr>
    </w:p>
    <w:p w:rsidR="00DE153F" w:rsidRPr="001B69B9" w:rsidRDefault="00DE153F" w:rsidP="00A32719">
      <w:pPr>
        <w:pBdr>
          <w:bottom w:val="single" w:sz="18" w:space="0" w:color="EEEEEE"/>
        </w:pBdr>
        <w:shd w:val="clear" w:color="auto" w:fill="FFFFFF"/>
        <w:spacing w:after="0" w:line="240" w:lineRule="atLeast"/>
        <w:ind w:right="387"/>
        <w:jc w:val="center"/>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b/>
          <w:bCs/>
          <w:color w:val="222222"/>
          <w:sz w:val="24"/>
          <w:szCs w:val="24"/>
          <w:lang w:eastAsia="it-IT"/>
        </w:rPr>
        <w:t>IL CAVALIERE, LA MORTE E IL DIAVOLO</w:t>
      </w:r>
    </w:p>
    <w:p w:rsidR="00DE153F" w:rsidRPr="00DE153F" w:rsidRDefault="00DE153F" w:rsidP="00A32719">
      <w:pPr>
        <w:pBdr>
          <w:bottom w:val="single" w:sz="18" w:space="0" w:color="EEEEEE"/>
        </w:pBdr>
        <w:shd w:val="clear" w:color="auto" w:fill="FFFFFF"/>
        <w:spacing w:after="0" w:line="240" w:lineRule="atLeast"/>
        <w:ind w:right="387" w:firstLine="709"/>
        <w:jc w:val="both"/>
        <w:outlineLvl w:val="3"/>
        <w:rPr>
          <w:rFonts w:ascii="Times New Roman" w:eastAsia="Times New Roman" w:hAnsi="Times New Roman" w:cs="Times New Roman"/>
          <w:color w:val="000000"/>
          <w:lang w:eastAsia="it-IT"/>
        </w:rPr>
      </w:pPr>
      <w:r w:rsidRPr="00DE153F">
        <w:rPr>
          <w:rFonts w:ascii="Times New Roman" w:eastAsia="Times New Roman" w:hAnsi="Times New Roman" w:cs="Times New Roman"/>
          <w:i/>
          <w:iCs/>
          <w:color w:val="000000"/>
          <w:lang w:eastAsia="it-IT"/>
        </w:rPr>
        <w:t>Il cavaliere, la morte e il diavolo</w:t>
      </w:r>
      <w:r w:rsidRPr="00DE153F">
        <w:rPr>
          <w:rFonts w:ascii="Times New Roman" w:eastAsia="Times New Roman" w:hAnsi="Times New Roman" w:cs="Times New Roman"/>
          <w:color w:val="000000"/>
          <w:lang w:eastAsia="it-IT"/>
        </w:rPr>
        <w:t xml:space="preserve"> è un’incisione su lastra di rame di </w:t>
      </w:r>
      <w:proofErr w:type="spellStart"/>
      <w:r w:rsidRPr="00DE153F">
        <w:rPr>
          <w:rFonts w:ascii="Times New Roman" w:eastAsia="Times New Roman" w:hAnsi="Times New Roman" w:cs="Times New Roman"/>
          <w:color w:val="000000"/>
          <w:lang w:eastAsia="it-IT"/>
        </w:rPr>
        <w:t>Albrecht</w:t>
      </w:r>
      <w:proofErr w:type="spellEnd"/>
      <w:r w:rsidRPr="00DE153F">
        <w:rPr>
          <w:rFonts w:ascii="Times New Roman" w:eastAsia="Times New Roman" w:hAnsi="Times New Roman" w:cs="Times New Roman"/>
          <w:color w:val="000000"/>
          <w:lang w:eastAsia="it-IT"/>
        </w:rPr>
        <w:t xml:space="preserve"> </w:t>
      </w:r>
      <w:proofErr w:type="spellStart"/>
      <w:r w:rsidRPr="00DE153F">
        <w:rPr>
          <w:rFonts w:ascii="Times New Roman" w:eastAsia="Times New Roman" w:hAnsi="Times New Roman" w:cs="Times New Roman"/>
          <w:color w:val="000000"/>
          <w:lang w:eastAsia="it-IT"/>
        </w:rPr>
        <w:t>Dürer</w:t>
      </w:r>
      <w:proofErr w:type="spellEnd"/>
      <w:r w:rsidRPr="00DE153F">
        <w:rPr>
          <w:rFonts w:ascii="Times New Roman" w:eastAsia="Times New Roman" w:hAnsi="Times New Roman" w:cs="Times New Roman"/>
          <w:color w:val="000000"/>
          <w:lang w:eastAsia="it-IT"/>
        </w:rPr>
        <w:t>, realizzata nel 1513. L’opera raffigura un cavaliere, con un elmo sul capo e armato di spada e di lancia, che cavalca su di un maestoso destriero, sfidando la morte, che gli mostra una clessidra col tempo della vita che fugge, e il diavolo, raffigurato come un animale cornuto che impugna un’alabarda.</w:t>
      </w:r>
    </w:p>
    <w:p w:rsidR="00DE153F" w:rsidRPr="00DE153F" w:rsidRDefault="00DE153F" w:rsidP="00A32719">
      <w:pPr>
        <w:pBdr>
          <w:bottom w:val="single" w:sz="18" w:space="0" w:color="EEEEEE"/>
        </w:pBdr>
        <w:shd w:val="clear" w:color="auto" w:fill="FFFFFF"/>
        <w:spacing w:after="0" w:line="240" w:lineRule="atLeast"/>
        <w:ind w:right="387" w:firstLine="709"/>
        <w:jc w:val="both"/>
        <w:outlineLvl w:val="3"/>
        <w:rPr>
          <w:rFonts w:ascii="Times New Roman" w:eastAsia="Times New Roman" w:hAnsi="Times New Roman" w:cs="Times New Roman"/>
          <w:color w:val="000000"/>
          <w:lang w:eastAsia="it-IT"/>
        </w:rPr>
      </w:pPr>
      <w:r w:rsidRPr="00DE153F">
        <w:rPr>
          <w:rFonts w:ascii="Times New Roman" w:eastAsia="Times New Roman" w:hAnsi="Times New Roman" w:cs="Times New Roman"/>
          <w:i/>
          <w:iCs/>
          <w:color w:val="000000"/>
          <w:lang w:eastAsia="it-IT"/>
        </w:rPr>
        <w:t xml:space="preserve">Plinio </w:t>
      </w:r>
      <w:proofErr w:type="spellStart"/>
      <w:r w:rsidRPr="00DE153F">
        <w:rPr>
          <w:rFonts w:ascii="Times New Roman" w:eastAsia="Times New Roman" w:hAnsi="Times New Roman" w:cs="Times New Roman"/>
          <w:i/>
          <w:iCs/>
          <w:color w:val="000000"/>
          <w:lang w:eastAsia="it-IT"/>
        </w:rPr>
        <w:t>Corrêa</w:t>
      </w:r>
      <w:proofErr w:type="spellEnd"/>
      <w:r w:rsidRPr="00DE153F">
        <w:rPr>
          <w:rFonts w:ascii="Times New Roman" w:eastAsia="Times New Roman" w:hAnsi="Times New Roman" w:cs="Times New Roman"/>
          <w:i/>
          <w:iCs/>
          <w:color w:val="000000"/>
          <w:lang w:eastAsia="it-IT"/>
        </w:rPr>
        <w:t xml:space="preserve"> de Oliveira</w:t>
      </w:r>
      <w:r w:rsidRPr="00DE153F">
        <w:rPr>
          <w:rFonts w:ascii="Times New Roman" w:eastAsia="Times New Roman" w:hAnsi="Times New Roman" w:cs="Times New Roman"/>
          <w:color w:val="000000"/>
          <w:lang w:eastAsia="it-IT"/>
        </w:rPr>
        <w:t>, in un articolo pubblicato sulla rivista </w:t>
      </w:r>
      <w:proofErr w:type="spellStart"/>
      <w:r w:rsidRPr="00DE153F">
        <w:rPr>
          <w:rFonts w:ascii="Times New Roman" w:eastAsia="Times New Roman" w:hAnsi="Times New Roman" w:cs="Times New Roman"/>
          <w:i/>
          <w:iCs/>
          <w:color w:val="000000"/>
          <w:lang w:eastAsia="it-IT"/>
        </w:rPr>
        <w:t>Catolicismo</w:t>
      </w:r>
      <w:proofErr w:type="spellEnd"/>
      <w:r w:rsidRPr="00DE153F">
        <w:rPr>
          <w:rFonts w:ascii="Times New Roman" w:eastAsia="Times New Roman" w:hAnsi="Times New Roman" w:cs="Times New Roman"/>
          <w:color w:val="000000"/>
          <w:lang w:eastAsia="it-IT"/>
        </w:rPr>
        <w:t> quasi settant’anni fa, nel febbraio del 1951, evocava quest’immagine per evocare lo scontro tra la Rivoluzione che non può retrocedere, e la Chiesa che, nonostante tutto, non è riuscita a vincere.</w:t>
      </w:r>
    </w:p>
    <w:p w:rsidR="00DE153F" w:rsidRPr="00DE153F" w:rsidRDefault="00DE153F" w:rsidP="00A32719">
      <w:pPr>
        <w:pBdr>
          <w:bottom w:val="single" w:sz="18" w:space="0" w:color="EEEEEE"/>
        </w:pBdr>
        <w:shd w:val="clear" w:color="auto" w:fill="FFFFFF"/>
        <w:spacing w:after="0" w:line="240" w:lineRule="atLeast"/>
        <w:ind w:right="387" w:firstLine="709"/>
        <w:jc w:val="both"/>
        <w:outlineLvl w:val="3"/>
        <w:rPr>
          <w:rFonts w:ascii="Times New Roman" w:eastAsia="Times New Roman" w:hAnsi="Times New Roman" w:cs="Times New Roman"/>
          <w:color w:val="000000"/>
          <w:lang w:eastAsia="it-IT"/>
        </w:rPr>
      </w:pPr>
      <w:r w:rsidRPr="00DE153F">
        <w:rPr>
          <w:rFonts w:ascii="Times New Roman" w:eastAsia="Times New Roman" w:hAnsi="Times New Roman" w:cs="Times New Roman"/>
          <w:color w:val="000000"/>
          <w:lang w:eastAsia="it-IT"/>
        </w:rPr>
        <w:t xml:space="preserve">Egli scriveva: “La guerra, la morte e il peccato si apprestano a devastare nuovamente il mondo, questa volta in proporzioni maggiori che mai. Nel 1513 il talento incomparabile di </w:t>
      </w:r>
      <w:proofErr w:type="spellStart"/>
      <w:r w:rsidRPr="00DE153F">
        <w:rPr>
          <w:rFonts w:ascii="Times New Roman" w:eastAsia="Times New Roman" w:hAnsi="Times New Roman" w:cs="Times New Roman"/>
          <w:color w:val="000000"/>
          <w:lang w:eastAsia="it-IT"/>
        </w:rPr>
        <w:t>Dürer</w:t>
      </w:r>
      <w:proofErr w:type="spellEnd"/>
      <w:r w:rsidRPr="00DE153F">
        <w:rPr>
          <w:rFonts w:ascii="Times New Roman" w:eastAsia="Times New Roman" w:hAnsi="Times New Roman" w:cs="Times New Roman"/>
          <w:color w:val="000000"/>
          <w:lang w:eastAsia="it-IT"/>
        </w:rPr>
        <w:t xml:space="preserve"> li rappresentò sotto forma di un cavaliere che parte per la guerra, completamente rivestito dell’armatura e accompagnato dalla morte e dal peccato, quest’ultimo rappresentato da un unicorno. L’Europa, già allora immersa negli sconvolgimenti che precedettero la </w:t>
      </w:r>
      <w:proofErr w:type="spellStart"/>
      <w:r w:rsidRPr="00DE153F">
        <w:rPr>
          <w:rFonts w:ascii="Times New Roman" w:eastAsia="Times New Roman" w:hAnsi="Times New Roman" w:cs="Times New Roman"/>
          <w:color w:val="000000"/>
          <w:lang w:eastAsia="it-IT"/>
        </w:rPr>
        <w:t>Pseudo-Riforma</w:t>
      </w:r>
      <w:proofErr w:type="spellEnd"/>
      <w:r w:rsidRPr="00DE153F">
        <w:rPr>
          <w:rFonts w:ascii="Times New Roman" w:eastAsia="Times New Roman" w:hAnsi="Times New Roman" w:cs="Times New Roman"/>
          <w:color w:val="000000"/>
          <w:lang w:eastAsia="it-IT"/>
        </w:rPr>
        <w:t>, si avviava verso l’età tragica delle guerre religiose, politiche e sociali che il protestantesimo scatenò.</w:t>
      </w:r>
    </w:p>
    <w:p w:rsidR="00DE153F" w:rsidRPr="00DE153F" w:rsidRDefault="00DE153F" w:rsidP="00A32719">
      <w:pPr>
        <w:pBdr>
          <w:bottom w:val="single" w:sz="18" w:space="0" w:color="EEEEEE"/>
        </w:pBdr>
        <w:shd w:val="clear" w:color="auto" w:fill="FFFFFF"/>
        <w:spacing w:after="0" w:line="240" w:lineRule="atLeast"/>
        <w:ind w:right="387" w:firstLine="709"/>
        <w:jc w:val="both"/>
        <w:outlineLvl w:val="3"/>
        <w:rPr>
          <w:rFonts w:ascii="Times New Roman" w:eastAsia="Times New Roman" w:hAnsi="Times New Roman" w:cs="Times New Roman"/>
          <w:color w:val="000000"/>
          <w:lang w:eastAsia="it-IT"/>
        </w:rPr>
      </w:pPr>
      <w:r w:rsidRPr="00DE153F">
        <w:rPr>
          <w:rFonts w:ascii="Times New Roman" w:eastAsia="Times New Roman" w:hAnsi="Times New Roman" w:cs="Times New Roman"/>
          <w:color w:val="000000"/>
          <w:lang w:eastAsia="it-IT"/>
        </w:rPr>
        <w:t>La prossima guerra, senza essere esplicitamente e direttamente una guerra di religione, toccherà in modo tale i più sacri interessi della Chiesa che un vero cattolico non può fare a meno di vedere in essa principalmente l’aspetto religioso. E la strage che si scatenerà sarà per certo incomparabilmente più devastante di quelle dei secoli scorsi.</w:t>
      </w:r>
    </w:p>
    <w:p w:rsidR="00DE153F" w:rsidRPr="00DE153F" w:rsidRDefault="00DE153F" w:rsidP="00A32719">
      <w:pPr>
        <w:pBdr>
          <w:bottom w:val="single" w:sz="18" w:space="0" w:color="EEEEEE"/>
        </w:pBdr>
        <w:shd w:val="clear" w:color="auto" w:fill="FFFFFF"/>
        <w:spacing w:after="0" w:line="240" w:lineRule="atLeast"/>
        <w:ind w:right="387" w:firstLine="709"/>
        <w:jc w:val="both"/>
        <w:outlineLvl w:val="3"/>
        <w:rPr>
          <w:rFonts w:ascii="Times New Roman" w:eastAsia="Times New Roman" w:hAnsi="Times New Roman" w:cs="Times New Roman"/>
          <w:color w:val="000000"/>
          <w:lang w:eastAsia="it-IT"/>
        </w:rPr>
      </w:pPr>
      <w:r w:rsidRPr="00DE153F">
        <w:rPr>
          <w:rFonts w:ascii="Times New Roman" w:eastAsia="Times New Roman" w:hAnsi="Times New Roman" w:cs="Times New Roman"/>
          <w:color w:val="000000"/>
          <w:lang w:eastAsia="it-IT"/>
        </w:rPr>
        <w:t>Chi vincerà? La Chiesa?</w:t>
      </w:r>
    </w:p>
    <w:p w:rsidR="00DE153F" w:rsidRPr="00DE153F" w:rsidRDefault="00DE153F" w:rsidP="00A32719">
      <w:pPr>
        <w:pBdr>
          <w:bottom w:val="single" w:sz="18" w:space="0" w:color="EEEEEE"/>
        </w:pBdr>
        <w:shd w:val="clear" w:color="auto" w:fill="FFFFFF"/>
        <w:spacing w:after="0" w:line="240" w:lineRule="atLeast"/>
        <w:ind w:right="387" w:firstLine="709"/>
        <w:jc w:val="both"/>
        <w:outlineLvl w:val="3"/>
        <w:rPr>
          <w:rFonts w:ascii="Times New Roman" w:eastAsia="Times New Roman" w:hAnsi="Times New Roman" w:cs="Times New Roman"/>
          <w:color w:val="000000"/>
          <w:lang w:eastAsia="it-IT"/>
        </w:rPr>
      </w:pPr>
      <w:r w:rsidRPr="00DE153F">
        <w:rPr>
          <w:rFonts w:ascii="Times New Roman" w:eastAsia="Times New Roman" w:hAnsi="Times New Roman" w:cs="Times New Roman"/>
          <w:color w:val="000000"/>
          <w:lang w:eastAsia="it-IT"/>
        </w:rPr>
        <w:t>Le nubi che abbiamo davanti non sono rosee. Ma ci anima una certezza invincibile e cioè che non solo la Chiesa — com’è ovvio, data la promessa divina — non scomparirà, ma che otterrà ai nostri giorni un trionfo maggiore di quello di Lepanto.</w:t>
      </w:r>
    </w:p>
    <w:p w:rsidR="00DE153F" w:rsidRPr="00DE153F" w:rsidRDefault="00DE153F" w:rsidP="00A32719">
      <w:pPr>
        <w:pBdr>
          <w:bottom w:val="single" w:sz="18" w:space="0" w:color="EEEEEE"/>
        </w:pBdr>
        <w:shd w:val="clear" w:color="auto" w:fill="FFFFFF"/>
        <w:spacing w:after="0" w:line="240" w:lineRule="atLeast"/>
        <w:ind w:right="387" w:firstLine="709"/>
        <w:jc w:val="both"/>
        <w:outlineLvl w:val="3"/>
        <w:rPr>
          <w:rFonts w:ascii="Times New Roman" w:eastAsia="Times New Roman" w:hAnsi="Times New Roman" w:cs="Times New Roman"/>
          <w:color w:val="000000"/>
          <w:lang w:eastAsia="it-IT"/>
        </w:rPr>
      </w:pPr>
      <w:r w:rsidRPr="00DE153F">
        <w:rPr>
          <w:rFonts w:ascii="Times New Roman" w:eastAsia="Times New Roman" w:hAnsi="Times New Roman" w:cs="Times New Roman"/>
          <w:color w:val="000000"/>
          <w:lang w:eastAsia="it-IT"/>
        </w:rPr>
        <w:t xml:space="preserve">Come? Quando? Il futuro appartiene a Dio. Molte cause di tristezza e di apprensione si parano davanti a noi, perfino nel guardare alcuni fratelli nella fede. Nel calore della lotta è possibile e perfino probabile che vi siano terribili defezioni. Ma è assolutamente certo che lo Spirito Santo continua a suscitare nella Chiesa mirabili e indomabili energie spirituali di fede, purezza, ubbidienza e dedizione che al momento opportuno </w:t>
      </w:r>
      <w:proofErr w:type="spellStart"/>
      <w:r w:rsidRPr="00DE153F">
        <w:rPr>
          <w:rFonts w:ascii="Times New Roman" w:eastAsia="Times New Roman" w:hAnsi="Times New Roman" w:cs="Times New Roman"/>
          <w:color w:val="000000"/>
          <w:lang w:eastAsia="it-IT"/>
        </w:rPr>
        <w:t>copriranno</w:t>
      </w:r>
      <w:proofErr w:type="spellEnd"/>
      <w:r w:rsidRPr="00DE153F">
        <w:rPr>
          <w:rFonts w:ascii="Times New Roman" w:eastAsia="Times New Roman" w:hAnsi="Times New Roman" w:cs="Times New Roman"/>
          <w:color w:val="000000"/>
          <w:lang w:eastAsia="it-IT"/>
        </w:rPr>
        <w:t xml:space="preserve"> ancora una volta di gloria il nome cristiano.”</w:t>
      </w:r>
    </w:p>
    <w:p w:rsidR="00DE153F" w:rsidRPr="00DE153F" w:rsidRDefault="00DE153F" w:rsidP="00A32719">
      <w:pPr>
        <w:pBdr>
          <w:bottom w:val="single" w:sz="18" w:space="0" w:color="EEEEEE"/>
        </w:pBdr>
        <w:shd w:val="clear" w:color="auto" w:fill="FFFFFF"/>
        <w:spacing w:after="0" w:line="240" w:lineRule="atLeast"/>
        <w:ind w:right="387" w:firstLine="709"/>
        <w:jc w:val="both"/>
        <w:outlineLvl w:val="3"/>
        <w:rPr>
          <w:rFonts w:ascii="Times New Roman" w:eastAsia="Times New Roman" w:hAnsi="Times New Roman" w:cs="Times New Roman"/>
          <w:color w:val="000000"/>
          <w:lang w:eastAsia="it-IT"/>
        </w:rPr>
      </w:pPr>
      <w:r w:rsidRPr="00DE153F">
        <w:rPr>
          <w:rFonts w:ascii="Times New Roman" w:eastAsia="Times New Roman" w:hAnsi="Times New Roman" w:cs="Times New Roman"/>
          <w:i/>
          <w:iCs/>
          <w:color w:val="000000"/>
          <w:lang w:eastAsia="it-IT"/>
        </w:rPr>
        <w:t xml:space="preserve">Plinio </w:t>
      </w:r>
      <w:proofErr w:type="spellStart"/>
      <w:r w:rsidRPr="00DE153F">
        <w:rPr>
          <w:rFonts w:ascii="Times New Roman" w:eastAsia="Times New Roman" w:hAnsi="Times New Roman" w:cs="Times New Roman"/>
          <w:i/>
          <w:iCs/>
          <w:color w:val="000000"/>
          <w:lang w:eastAsia="it-IT"/>
        </w:rPr>
        <w:t>Corrêa</w:t>
      </w:r>
      <w:proofErr w:type="spellEnd"/>
      <w:r w:rsidRPr="00DE153F">
        <w:rPr>
          <w:rFonts w:ascii="Times New Roman" w:eastAsia="Times New Roman" w:hAnsi="Times New Roman" w:cs="Times New Roman"/>
          <w:i/>
          <w:iCs/>
          <w:color w:val="000000"/>
          <w:lang w:eastAsia="it-IT"/>
        </w:rPr>
        <w:t xml:space="preserve"> de Oliveira</w:t>
      </w:r>
      <w:r w:rsidRPr="00DE153F">
        <w:rPr>
          <w:rFonts w:ascii="Times New Roman" w:eastAsia="Times New Roman" w:hAnsi="Times New Roman" w:cs="Times New Roman"/>
          <w:color w:val="000000"/>
          <w:lang w:eastAsia="it-IT"/>
        </w:rPr>
        <w:t>, concludeva il suo articolo con la speranza che il secolo XX sarebbe stato “non soltanto il secolo della grande lotta, ma soprattutto il secolo dell’immenso trionfo”. Ci facciamo eco di questa speranza che estendiamo al secolo XXI, il nostro secolo, l’epoca del coronavirus, e di nuove tragedie, ma anche il tempo di una rinnovata fiducia nella promessa di Fatima. Una fiducia che vogliamo esprimere con le parole che papa Pio XII rivolgeva all’Azione Cattolica nel 1948:</w:t>
      </w:r>
    </w:p>
    <w:p w:rsidR="00DE153F" w:rsidRPr="00DE153F" w:rsidRDefault="00DE153F" w:rsidP="00A32719">
      <w:pPr>
        <w:pBdr>
          <w:bottom w:val="single" w:sz="18" w:space="0" w:color="EEEEEE"/>
        </w:pBdr>
        <w:shd w:val="clear" w:color="auto" w:fill="FFFFFF"/>
        <w:spacing w:after="0" w:line="240" w:lineRule="atLeast"/>
        <w:ind w:right="387" w:firstLine="709"/>
        <w:jc w:val="both"/>
        <w:outlineLvl w:val="3"/>
        <w:rPr>
          <w:rFonts w:ascii="Times New Roman" w:eastAsia="Times New Roman" w:hAnsi="Times New Roman" w:cs="Times New Roman"/>
          <w:color w:val="000000"/>
          <w:lang w:eastAsia="it-IT"/>
        </w:rPr>
      </w:pPr>
      <w:r w:rsidRPr="00DE153F">
        <w:rPr>
          <w:rFonts w:ascii="Times New Roman" w:eastAsia="Times New Roman" w:hAnsi="Times New Roman" w:cs="Times New Roman"/>
          <w:color w:val="000000"/>
          <w:lang w:eastAsia="it-IT"/>
        </w:rPr>
        <w:t>“Voi conoscete, diletti figli, i misteriosi cavalieri di cui parla l’Apocalisse. Il secondo, il terzo e il quarto sono la guerra, la fame e la morte. Chi è il primo cavaliere sul bianco destriero? « Su questo sedeva uno che aveva un arco, e fu data a lui una corona ed egli uscì da vincitore » (6, 2). È Gesù Cristo. Il veggente Evangelista non mirò soltanto le rovine cagionate dal peccato, guerra, fame e morte; egli vide anche in primo luogo la vittoria di Cristo. Ed invero il cammino della Chiesa attraverso i secoli è bensì una via crucis, ma è anche in ogni tempo una marcia di trionfo. La Chiesa di Cristo, gli uomini della fede e dell’amore cristiano, sono sempre quelli che alla umanità senza speranza portano la luce, la redenzione e la pace. </w:t>
      </w:r>
      <w:proofErr w:type="spellStart"/>
      <w:r w:rsidRPr="00DE153F">
        <w:rPr>
          <w:rFonts w:ascii="Times New Roman" w:eastAsia="Times New Roman" w:hAnsi="Times New Roman" w:cs="Times New Roman"/>
          <w:i/>
          <w:iCs/>
          <w:color w:val="000000"/>
          <w:lang w:val="fr-FR" w:eastAsia="it-IT"/>
        </w:rPr>
        <w:t>Iesus</w:t>
      </w:r>
      <w:proofErr w:type="spellEnd"/>
      <w:r w:rsidRPr="00DE153F">
        <w:rPr>
          <w:rFonts w:ascii="Times New Roman" w:eastAsia="Times New Roman" w:hAnsi="Times New Roman" w:cs="Times New Roman"/>
          <w:i/>
          <w:iCs/>
          <w:color w:val="000000"/>
          <w:lang w:val="fr-FR" w:eastAsia="it-IT"/>
        </w:rPr>
        <w:t xml:space="preserve"> Christus </w:t>
      </w:r>
      <w:proofErr w:type="spellStart"/>
      <w:r w:rsidRPr="00DE153F">
        <w:rPr>
          <w:rFonts w:ascii="Times New Roman" w:eastAsia="Times New Roman" w:hAnsi="Times New Roman" w:cs="Times New Roman"/>
          <w:i/>
          <w:iCs/>
          <w:color w:val="000000"/>
          <w:lang w:val="fr-FR" w:eastAsia="it-IT"/>
        </w:rPr>
        <w:t>heri</w:t>
      </w:r>
      <w:proofErr w:type="spellEnd"/>
      <w:r w:rsidRPr="00DE153F">
        <w:rPr>
          <w:rFonts w:ascii="Times New Roman" w:eastAsia="Times New Roman" w:hAnsi="Times New Roman" w:cs="Times New Roman"/>
          <w:i/>
          <w:iCs/>
          <w:color w:val="000000"/>
          <w:lang w:val="fr-FR" w:eastAsia="it-IT"/>
        </w:rPr>
        <w:t xml:space="preserve"> et </w:t>
      </w:r>
      <w:proofErr w:type="spellStart"/>
      <w:r w:rsidRPr="00DE153F">
        <w:rPr>
          <w:rFonts w:ascii="Times New Roman" w:eastAsia="Times New Roman" w:hAnsi="Times New Roman" w:cs="Times New Roman"/>
          <w:i/>
          <w:iCs/>
          <w:color w:val="000000"/>
          <w:lang w:val="fr-FR" w:eastAsia="it-IT"/>
        </w:rPr>
        <w:t>hodie</w:t>
      </w:r>
      <w:proofErr w:type="spellEnd"/>
      <w:r w:rsidRPr="00DE153F">
        <w:rPr>
          <w:rFonts w:ascii="Times New Roman" w:eastAsia="Times New Roman" w:hAnsi="Times New Roman" w:cs="Times New Roman"/>
          <w:i/>
          <w:iCs/>
          <w:color w:val="000000"/>
          <w:lang w:val="fr-FR" w:eastAsia="it-IT"/>
        </w:rPr>
        <w:t xml:space="preserve">, </w:t>
      </w:r>
      <w:proofErr w:type="spellStart"/>
      <w:r w:rsidRPr="00DE153F">
        <w:rPr>
          <w:rFonts w:ascii="Times New Roman" w:eastAsia="Times New Roman" w:hAnsi="Times New Roman" w:cs="Times New Roman"/>
          <w:i/>
          <w:iCs/>
          <w:color w:val="000000"/>
          <w:lang w:val="fr-FR" w:eastAsia="it-IT"/>
        </w:rPr>
        <w:t>ipse</w:t>
      </w:r>
      <w:proofErr w:type="spellEnd"/>
      <w:r w:rsidRPr="00DE153F">
        <w:rPr>
          <w:rFonts w:ascii="Times New Roman" w:eastAsia="Times New Roman" w:hAnsi="Times New Roman" w:cs="Times New Roman"/>
          <w:i/>
          <w:iCs/>
          <w:color w:val="000000"/>
          <w:lang w:val="fr-FR" w:eastAsia="it-IT"/>
        </w:rPr>
        <w:t xml:space="preserve"> et in </w:t>
      </w:r>
      <w:proofErr w:type="spellStart"/>
      <w:r w:rsidRPr="00DE153F">
        <w:rPr>
          <w:rFonts w:ascii="Times New Roman" w:eastAsia="Times New Roman" w:hAnsi="Times New Roman" w:cs="Times New Roman"/>
          <w:i/>
          <w:iCs/>
          <w:color w:val="000000"/>
          <w:lang w:val="fr-FR" w:eastAsia="it-IT"/>
        </w:rPr>
        <w:t>saecula</w:t>
      </w:r>
      <w:proofErr w:type="spellEnd"/>
      <w:r w:rsidRPr="00DE153F">
        <w:rPr>
          <w:rFonts w:ascii="Times New Roman" w:eastAsia="Times New Roman" w:hAnsi="Times New Roman" w:cs="Times New Roman"/>
          <w:color w:val="000000"/>
          <w:lang w:val="fr-FR" w:eastAsia="it-IT"/>
        </w:rPr>
        <w:t> (</w:t>
      </w:r>
      <w:proofErr w:type="spellStart"/>
      <w:r w:rsidRPr="00DE153F">
        <w:rPr>
          <w:rFonts w:ascii="Times New Roman" w:eastAsia="Times New Roman" w:hAnsi="Times New Roman" w:cs="Times New Roman"/>
          <w:i/>
          <w:iCs/>
          <w:color w:val="000000"/>
          <w:lang w:val="fr-FR" w:eastAsia="it-IT"/>
        </w:rPr>
        <w:t>Hebr</w:t>
      </w:r>
      <w:proofErr w:type="spellEnd"/>
      <w:r w:rsidRPr="00DE153F">
        <w:rPr>
          <w:rFonts w:ascii="Times New Roman" w:eastAsia="Times New Roman" w:hAnsi="Times New Roman" w:cs="Times New Roman"/>
          <w:i/>
          <w:iCs/>
          <w:color w:val="000000"/>
          <w:lang w:val="fr-FR" w:eastAsia="it-IT"/>
        </w:rPr>
        <w:t>.</w:t>
      </w:r>
      <w:r w:rsidRPr="00DE153F">
        <w:rPr>
          <w:rFonts w:ascii="Times New Roman" w:eastAsia="Times New Roman" w:hAnsi="Times New Roman" w:cs="Times New Roman"/>
          <w:color w:val="000000"/>
          <w:lang w:val="fr-FR" w:eastAsia="it-IT"/>
        </w:rPr>
        <w:t> 13, 8). </w:t>
      </w:r>
      <w:r w:rsidRPr="00DE153F">
        <w:rPr>
          <w:rFonts w:ascii="Times New Roman" w:eastAsia="Times New Roman" w:hAnsi="Times New Roman" w:cs="Times New Roman"/>
          <w:color w:val="000000"/>
          <w:lang w:eastAsia="it-IT"/>
        </w:rPr>
        <w:t xml:space="preserve">Cristo è la vostra guida, di vittoria in vittoria. </w:t>
      </w:r>
      <w:proofErr w:type="spellStart"/>
      <w:r w:rsidRPr="00DE153F">
        <w:rPr>
          <w:rFonts w:ascii="Times New Roman" w:eastAsia="Times New Roman" w:hAnsi="Times New Roman" w:cs="Times New Roman"/>
          <w:color w:val="000000"/>
          <w:lang w:eastAsia="it-IT"/>
        </w:rPr>
        <w:t>Seguitelo</w:t>
      </w:r>
      <w:proofErr w:type="spellEnd"/>
      <w:r w:rsidRPr="00DE153F">
        <w:rPr>
          <w:rFonts w:ascii="Times New Roman" w:eastAsia="Times New Roman" w:hAnsi="Times New Roman" w:cs="Times New Roman"/>
          <w:color w:val="000000"/>
          <w:lang w:eastAsia="it-IT"/>
        </w:rPr>
        <w:t>”</w:t>
      </w:r>
      <w:bookmarkStart w:id="0" w:name="sdfootnote20anc"/>
      <w:r w:rsidR="00054490" w:rsidRPr="00DE153F">
        <w:rPr>
          <w:rFonts w:ascii="Times New Roman" w:eastAsia="Times New Roman" w:hAnsi="Times New Roman" w:cs="Times New Roman"/>
          <w:color w:val="000000"/>
          <w:lang w:eastAsia="it-IT"/>
        </w:rPr>
        <w:fldChar w:fldCharType="begin"/>
      </w:r>
      <w:r w:rsidRPr="00DE153F">
        <w:rPr>
          <w:rFonts w:ascii="Times New Roman" w:eastAsia="Times New Roman" w:hAnsi="Times New Roman" w:cs="Times New Roman"/>
          <w:color w:val="000000"/>
          <w:lang w:eastAsia="it-IT"/>
        </w:rPr>
        <w:instrText xml:space="preserve"> HYPERLINK "https://www.corrispondenzaromana.it/il-giudizio-di-dio-nella-storia/" \l "sdfootnote20sym" </w:instrText>
      </w:r>
      <w:r w:rsidR="00054490" w:rsidRPr="00DE153F">
        <w:rPr>
          <w:rFonts w:ascii="Times New Roman" w:eastAsia="Times New Roman" w:hAnsi="Times New Roman" w:cs="Times New Roman"/>
          <w:color w:val="000000"/>
          <w:lang w:eastAsia="it-IT"/>
        </w:rPr>
        <w:fldChar w:fldCharType="separate"/>
      </w:r>
      <w:r w:rsidRPr="00DE153F">
        <w:rPr>
          <w:rFonts w:ascii="Times New Roman" w:eastAsia="Times New Roman" w:hAnsi="Times New Roman" w:cs="Times New Roman"/>
          <w:color w:val="CC0000"/>
          <w:vertAlign w:val="superscript"/>
          <w:lang w:eastAsia="it-IT"/>
        </w:rPr>
        <w:t>20</w:t>
      </w:r>
      <w:r w:rsidR="00054490" w:rsidRPr="00DE153F">
        <w:rPr>
          <w:rFonts w:ascii="Times New Roman" w:eastAsia="Times New Roman" w:hAnsi="Times New Roman" w:cs="Times New Roman"/>
          <w:color w:val="000000"/>
          <w:lang w:eastAsia="it-IT"/>
        </w:rPr>
        <w:fldChar w:fldCharType="end"/>
      </w:r>
      <w:bookmarkEnd w:id="0"/>
      <w:r w:rsidRPr="00DE153F">
        <w:rPr>
          <w:rFonts w:ascii="Times New Roman" w:eastAsia="Times New Roman" w:hAnsi="Times New Roman" w:cs="Times New Roman"/>
          <w:color w:val="000000"/>
          <w:lang w:eastAsia="it-IT"/>
        </w:rPr>
        <w:t>.</w:t>
      </w:r>
    </w:p>
    <w:p w:rsidR="00DE153F" w:rsidRPr="00DE153F" w:rsidRDefault="00DE153F" w:rsidP="00A32719">
      <w:pPr>
        <w:pBdr>
          <w:bottom w:val="single" w:sz="18" w:space="0" w:color="EEEEEE"/>
        </w:pBdr>
        <w:shd w:val="clear" w:color="auto" w:fill="FFFFFF"/>
        <w:spacing w:after="0" w:line="240" w:lineRule="atLeast"/>
        <w:ind w:right="387" w:firstLine="709"/>
        <w:jc w:val="both"/>
        <w:outlineLvl w:val="3"/>
        <w:rPr>
          <w:rFonts w:ascii="Times New Roman" w:eastAsia="Times New Roman" w:hAnsi="Times New Roman" w:cs="Times New Roman"/>
          <w:color w:val="000000"/>
          <w:lang w:eastAsia="it-IT"/>
        </w:rPr>
      </w:pPr>
      <w:r w:rsidRPr="00DE153F">
        <w:rPr>
          <w:rFonts w:ascii="Times New Roman" w:eastAsia="Times New Roman" w:hAnsi="Times New Roman" w:cs="Times New Roman"/>
          <w:color w:val="000000"/>
          <w:lang w:eastAsia="it-IT"/>
        </w:rPr>
        <w:t> </w:t>
      </w:r>
    </w:p>
    <w:bookmarkStart w:id="1" w:name="sdfootnote20sym"/>
    <w:p w:rsidR="00DE153F" w:rsidRDefault="00054490" w:rsidP="00A32719">
      <w:pPr>
        <w:pBdr>
          <w:bottom w:val="single" w:sz="18" w:space="0" w:color="EEEEEE"/>
        </w:pBdr>
        <w:shd w:val="clear" w:color="auto" w:fill="FFFFFF"/>
        <w:spacing w:after="0" w:line="240" w:lineRule="atLeast"/>
        <w:ind w:right="387"/>
        <w:jc w:val="both"/>
        <w:outlineLvl w:val="3"/>
      </w:pPr>
      <w:r w:rsidRPr="00DE153F">
        <w:rPr>
          <w:rFonts w:ascii="Times New Roman" w:eastAsia="Times New Roman" w:hAnsi="Times New Roman" w:cs="Times New Roman"/>
          <w:color w:val="000000"/>
          <w:lang w:eastAsia="it-IT"/>
        </w:rPr>
        <w:fldChar w:fldCharType="begin"/>
      </w:r>
      <w:r w:rsidR="00DE153F" w:rsidRPr="00DE153F">
        <w:rPr>
          <w:rFonts w:ascii="Times New Roman" w:eastAsia="Times New Roman" w:hAnsi="Times New Roman" w:cs="Times New Roman"/>
          <w:color w:val="000000"/>
          <w:lang w:eastAsia="it-IT"/>
        </w:rPr>
        <w:instrText xml:space="preserve"> HYPERLINK "https://www.corrispondenzaromana.it/il-giudizio-di-dio-nella-storia/" \l "sdfootnote20anc" </w:instrText>
      </w:r>
      <w:r w:rsidRPr="00DE153F">
        <w:rPr>
          <w:rFonts w:ascii="Times New Roman" w:eastAsia="Times New Roman" w:hAnsi="Times New Roman" w:cs="Times New Roman"/>
          <w:color w:val="000000"/>
          <w:lang w:eastAsia="it-IT"/>
        </w:rPr>
        <w:fldChar w:fldCharType="separate"/>
      </w:r>
      <w:r w:rsidR="00DE153F" w:rsidRPr="00DE153F">
        <w:rPr>
          <w:rFonts w:ascii="Times New Roman" w:eastAsia="Times New Roman" w:hAnsi="Times New Roman" w:cs="Times New Roman"/>
          <w:color w:val="CC0000"/>
          <w:lang w:eastAsia="it-IT"/>
        </w:rPr>
        <w:t>20</w:t>
      </w:r>
      <w:r w:rsidRPr="00DE153F">
        <w:rPr>
          <w:rFonts w:ascii="Times New Roman" w:eastAsia="Times New Roman" w:hAnsi="Times New Roman" w:cs="Times New Roman"/>
          <w:color w:val="000000"/>
          <w:lang w:eastAsia="it-IT"/>
        </w:rPr>
        <w:fldChar w:fldCharType="end"/>
      </w:r>
      <w:bookmarkEnd w:id="1"/>
      <w:r w:rsidR="00DE153F" w:rsidRPr="00DE153F">
        <w:rPr>
          <w:rFonts w:ascii="Times New Roman" w:eastAsia="Times New Roman" w:hAnsi="Times New Roman" w:cs="Times New Roman"/>
          <w:color w:val="000000"/>
          <w:lang w:eastAsia="it-IT"/>
        </w:rPr>
        <w:t> Pio XII, Discorso del 12 settembre 1948 alla Gioventù di Azione cattolica, Discorsi e Radiomessaggi, X (1948-1949), p. 212.</w:t>
      </w:r>
      <w:r w:rsidR="00A32719">
        <w:rPr>
          <w:rFonts w:ascii="Times New Roman" w:eastAsia="Times New Roman" w:hAnsi="Times New Roman" w:cs="Times New Roman"/>
          <w:color w:val="000000"/>
          <w:lang w:eastAsia="it-IT"/>
        </w:rPr>
        <w:t xml:space="preserve"> </w:t>
      </w:r>
      <w:hyperlink r:id="rId36" w:history="1">
        <w:proofErr w:type="spellStart"/>
        <w:r w:rsidR="00DE153F" w:rsidRPr="00DE153F">
          <w:rPr>
            <w:rFonts w:ascii="Times New Roman" w:eastAsia="Times New Roman" w:hAnsi="Times New Roman" w:cs="Times New Roman"/>
            <w:color w:val="000000"/>
            <w:lang w:eastAsia="it-IT"/>
          </w:rPr>
          <w:t>Rome</w:t>
        </w:r>
        <w:proofErr w:type="spellEnd"/>
        <w:r w:rsidR="00DE153F" w:rsidRPr="00DE153F">
          <w:rPr>
            <w:rFonts w:ascii="Times New Roman" w:eastAsia="Times New Roman" w:hAnsi="Times New Roman" w:cs="Times New Roman"/>
            <w:color w:val="000000"/>
            <w:lang w:eastAsia="it-IT"/>
          </w:rPr>
          <w:t xml:space="preserve"> Life Forum</w:t>
        </w:r>
      </w:hyperlink>
    </w:p>
    <w:p w:rsidR="00AE3BA2" w:rsidRDefault="00AE3BA2" w:rsidP="00B00D45">
      <w:pPr>
        <w:shd w:val="clear" w:color="auto" w:fill="FFFFFF"/>
        <w:spacing w:after="0" w:line="240" w:lineRule="atLeast"/>
        <w:jc w:val="center"/>
        <w:rPr>
          <w:rFonts w:ascii="Times New Roman" w:eastAsia="Times New Roman" w:hAnsi="Times New Roman" w:cs="Times New Roman"/>
          <w:b/>
          <w:color w:val="984806" w:themeColor="accent6" w:themeShade="80"/>
          <w:sz w:val="24"/>
          <w:szCs w:val="24"/>
          <w:lang w:eastAsia="it-IT"/>
        </w:rPr>
      </w:pPr>
    </w:p>
    <w:p w:rsidR="00B00D45" w:rsidRPr="00B87FCE" w:rsidRDefault="00B00D45" w:rsidP="00B00D45">
      <w:pPr>
        <w:shd w:val="clear" w:color="auto" w:fill="FFFFFF"/>
        <w:spacing w:after="0" w:line="240" w:lineRule="atLeast"/>
        <w:jc w:val="center"/>
        <w:rPr>
          <w:rFonts w:ascii="Times New Roman" w:eastAsia="Times New Roman" w:hAnsi="Times New Roman" w:cs="Times New Roman"/>
          <w:b/>
          <w:color w:val="984806" w:themeColor="accent6" w:themeShade="80"/>
          <w:sz w:val="24"/>
          <w:szCs w:val="24"/>
          <w:lang w:eastAsia="it-IT"/>
        </w:rPr>
      </w:pPr>
      <w:r w:rsidRPr="00B87FCE">
        <w:rPr>
          <w:rFonts w:ascii="Times New Roman" w:eastAsia="Times New Roman" w:hAnsi="Times New Roman" w:cs="Times New Roman"/>
          <w:b/>
          <w:color w:val="984806" w:themeColor="accent6" w:themeShade="80"/>
          <w:sz w:val="24"/>
          <w:szCs w:val="24"/>
          <w:lang w:eastAsia="it-IT"/>
        </w:rPr>
        <w:t>LETTERA APOSTOLICA</w:t>
      </w:r>
    </w:p>
    <w:p w:rsidR="00B00D45" w:rsidRPr="000F0224" w:rsidRDefault="00B00D45" w:rsidP="00B00D45">
      <w:pPr>
        <w:shd w:val="clear" w:color="auto" w:fill="FFFFFF"/>
        <w:spacing w:after="0" w:line="240" w:lineRule="atLeast"/>
        <w:jc w:val="center"/>
        <w:rPr>
          <w:rFonts w:ascii="Algerian" w:eastAsia="Times New Roman" w:hAnsi="Algerian" w:cs="Times New Roman"/>
          <w:color w:val="984806" w:themeColor="accent6" w:themeShade="80"/>
          <w:sz w:val="96"/>
          <w:szCs w:val="96"/>
          <w:lang w:eastAsia="it-IT"/>
        </w:rPr>
      </w:pPr>
      <w:r w:rsidRPr="000F0224">
        <w:rPr>
          <w:rFonts w:ascii="Algerian" w:eastAsia="Times New Roman" w:hAnsi="Algerian" w:cs="Times New Roman"/>
          <w:bCs/>
          <w:iCs/>
          <w:color w:val="984806" w:themeColor="accent6" w:themeShade="80"/>
          <w:sz w:val="96"/>
          <w:szCs w:val="96"/>
          <w:lang w:eastAsia="it-IT"/>
        </w:rPr>
        <w:t>PATRIS CORDE</w:t>
      </w:r>
    </w:p>
    <w:p w:rsidR="00B00D45" w:rsidRPr="00B87FCE" w:rsidRDefault="00B00D45" w:rsidP="00B00D45">
      <w:pPr>
        <w:shd w:val="clear" w:color="auto" w:fill="FFFFFF"/>
        <w:spacing w:after="0" w:line="240" w:lineRule="atLeast"/>
        <w:jc w:val="center"/>
        <w:rPr>
          <w:rFonts w:ascii="Times New Roman" w:eastAsia="Times New Roman" w:hAnsi="Times New Roman" w:cs="Times New Roman"/>
          <w:b/>
          <w:color w:val="984806" w:themeColor="accent6" w:themeShade="80"/>
          <w:lang w:eastAsia="it-IT"/>
        </w:rPr>
      </w:pPr>
      <w:r w:rsidRPr="00B87FCE">
        <w:rPr>
          <w:rFonts w:ascii="Times New Roman" w:eastAsia="Times New Roman" w:hAnsi="Times New Roman" w:cs="Times New Roman"/>
          <w:b/>
          <w:bCs/>
          <w:color w:val="984806" w:themeColor="accent6" w:themeShade="80"/>
          <w:lang w:eastAsia="it-IT"/>
        </w:rPr>
        <w:t>DEL SANTO PADRE FRANCESCO</w:t>
      </w:r>
    </w:p>
    <w:p w:rsidR="00B00D45" w:rsidRPr="00B87FCE" w:rsidRDefault="00B00D45" w:rsidP="00B00D45">
      <w:pPr>
        <w:shd w:val="clear" w:color="auto" w:fill="FFFFFF"/>
        <w:spacing w:after="0" w:line="240" w:lineRule="atLeast"/>
        <w:jc w:val="center"/>
        <w:rPr>
          <w:rFonts w:ascii="Times New Roman" w:eastAsia="Times New Roman" w:hAnsi="Times New Roman" w:cs="Times New Roman"/>
          <w:b/>
          <w:color w:val="984806" w:themeColor="accent6" w:themeShade="80"/>
          <w:lang w:eastAsia="it-IT"/>
        </w:rPr>
      </w:pPr>
      <w:r w:rsidRPr="00B87FCE">
        <w:rPr>
          <w:rFonts w:ascii="Times New Roman" w:eastAsia="Times New Roman" w:hAnsi="Times New Roman" w:cs="Times New Roman"/>
          <w:b/>
          <w:color w:val="984806" w:themeColor="accent6" w:themeShade="80"/>
          <w:lang w:eastAsia="it-IT"/>
        </w:rPr>
        <w:t xml:space="preserve">IN OCCASIONE DEL 150° ANNIVERSARIO </w:t>
      </w:r>
    </w:p>
    <w:p w:rsidR="00B00D45" w:rsidRPr="00B87FCE" w:rsidRDefault="00B00D45" w:rsidP="00B00D45">
      <w:pPr>
        <w:shd w:val="clear" w:color="auto" w:fill="FFFFFF"/>
        <w:spacing w:after="0" w:line="240" w:lineRule="atLeast"/>
        <w:jc w:val="center"/>
        <w:rPr>
          <w:rFonts w:ascii="Times New Roman" w:eastAsia="Times New Roman" w:hAnsi="Times New Roman" w:cs="Times New Roman"/>
          <w:b/>
          <w:color w:val="984806" w:themeColor="accent6" w:themeShade="80"/>
          <w:lang w:eastAsia="it-IT"/>
        </w:rPr>
      </w:pPr>
      <w:r w:rsidRPr="00B87FCE">
        <w:rPr>
          <w:rFonts w:ascii="Times New Roman" w:eastAsia="Times New Roman" w:hAnsi="Times New Roman" w:cs="Times New Roman"/>
          <w:b/>
          <w:color w:val="984806" w:themeColor="accent6" w:themeShade="80"/>
          <w:lang w:eastAsia="it-IT"/>
        </w:rPr>
        <w:t xml:space="preserve">DELLA DICHIARAZIONE </w:t>
      </w:r>
      <w:proofErr w:type="spellStart"/>
      <w:r w:rsidRPr="00B87FCE">
        <w:rPr>
          <w:rFonts w:ascii="Times New Roman" w:eastAsia="Times New Roman" w:hAnsi="Times New Roman" w:cs="Times New Roman"/>
          <w:b/>
          <w:color w:val="984806" w:themeColor="accent6" w:themeShade="80"/>
          <w:lang w:eastAsia="it-IT"/>
        </w:rPr>
        <w:t>DI</w:t>
      </w:r>
      <w:proofErr w:type="spellEnd"/>
      <w:r w:rsidRPr="00B87FCE">
        <w:rPr>
          <w:rFonts w:ascii="Times New Roman" w:eastAsia="Times New Roman" w:hAnsi="Times New Roman" w:cs="Times New Roman"/>
          <w:b/>
          <w:color w:val="984806" w:themeColor="accent6" w:themeShade="80"/>
          <w:lang w:eastAsia="it-IT"/>
        </w:rPr>
        <w:t xml:space="preserve"> SAN GIUSEPPE</w:t>
      </w:r>
      <w:r w:rsidRPr="00B87FCE">
        <w:rPr>
          <w:rFonts w:ascii="Times New Roman" w:eastAsia="Times New Roman" w:hAnsi="Times New Roman" w:cs="Times New Roman"/>
          <w:b/>
          <w:color w:val="984806" w:themeColor="accent6" w:themeShade="80"/>
          <w:lang w:eastAsia="it-IT"/>
        </w:rPr>
        <w:br/>
        <w:t>QUALE PATRONO DELLA CHIESA UNIVERSALE</w:t>
      </w:r>
    </w:p>
    <w:p w:rsidR="00B00D45" w:rsidRDefault="00B00D45" w:rsidP="00AE3BA2">
      <w:pPr>
        <w:shd w:val="clear" w:color="auto" w:fill="FFFFFF"/>
        <w:spacing w:after="0" w:line="240" w:lineRule="atLeast"/>
        <w:jc w:val="both"/>
        <w:rPr>
          <w:rFonts w:ascii="Times New Roman" w:eastAsia="Times New Roman" w:hAnsi="Times New Roman" w:cs="Times New Roman"/>
          <w:color w:val="000000"/>
          <w:lang w:eastAsia="it-IT"/>
        </w:rPr>
      </w:pPr>
    </w:p>
    <w:p w:rsidR="00B00D45" w:rsidRPr="00B00D45" w:rsidRDefault="00AE3BA2" w:rsidP="00AE3BA2">
      <w:pPr>
        <w:shd w:val="clear" w:color="auto" w:fill="FFFFFF"/>
        <w:spacing w:after="0" w:line="240" w:lineRule="atLeast"/>
        <w:ind w:firstLine="708"/>
        <w:jc w:val="both"/>
        <w:rPr>
          <w:rFonts w:ascii="Times New Roman" w:eastAsia="Times New Roman" w:hAnsi="Times New Roman" w:cs="Times New Roman"/>
          <w:color w:val="000000"/>
          <w:lang w:eastAsia="it-IT"/>
        </w:rPr>
      </w:pPr>
      <w:r>
        <w:rPr>
          <w:rFonts w:ascii="Times New Roman" w:eastAsia="Times New Roman" w:hAnsi="Times New Roman" w:cs="Times New Roman"/>
          <w:noProof/>
          <w:color w:val="000000"/>
          <w:lang w:eastAsia="it-IT"/>
        </w:rPr>
        <w:drawing>
          <wp:anchor distT="0" distB="0" distL="114300" distR="114300" simplePos="0" relativeHeight="251767808" behindDoc="0" locked="0" layoutInCell="1" allowOverlap="1">
            <wp:simplePos x="0" y="0"/>
            <wp:positionH relativeFrom="column">
              <wp:posOffset>32385</wp:posOffset>
            </wp:positionH>
            <wp:positionV relativeFrom="paragraph">
              <wp:posOffset>17780</wp:posOffset>
            </wp:positionV>
            <wp:extent cx="3143250" cy="2095500"/>
            <wp:effectExtent l="19050" t="0" r="0" b="0"/>
            <wp:wrapSquare wrapText="bothSides"/>
            <wp:docPr id="28" name="Immagine 14" descr="Lettera Apostolica &quot;PATRIS CORDE&quot; del Santo Padre Francesco - Diocesi di  Sulmona-Val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ettera Apostolica &quot;PATRIS CORDE&quot; del Santo Padre Francesco - Diocesi di  Sulmona-Valva"/>
                    <pic:cNvPicPr>
                      <a:picLocks noChangeAspect="1" noChangeArrowheads="1"/>
                    </pic:cNvPicPr>
                  </pic:nvPicPr>
                  <pic:blipFill>
                    <a:blip r:embed="rId37" cstate="print"/>
                    <a:srcRect/>
                    <a:stretch>
                      <a:fillRect/>
                    </a:stretch>
                  </pic:blipFill>
                  <pic:spPr bwMode="auto">
                    <a:xfrm>
                      <a:off x="0" y="0"/>
                      <a:ext cx="3143250" cy="2095500"/>
                    </a:xfrm>
                    <a:prstGeom prst="rect">
                      <a:avLst/>
                    </a:prstGeom>
                    <a:noFill/>
                    <a:ln w="9525">
                      <a:noFill/>
                      <a:miter lim="800000"/>
                      <a:headEnd/>
                      <a:tailEnd/>
                    </a:ln>
                  </pic:spPr>
                </pic:pic>
              </a:graphicData>
            </a:graphic>
          </wp:anchor>
        </w:drawing>
      </w:r>
      <w:r w:rsidR="00B00D45" w:rsidRPr="00B00D45">
        <w:rPr>
          <w:rFonts w:ascii="Times New Roman" w:eastAsia="Times New Roman" w:hAnsi="Times New Roman" w:cs="Times New Roman"/>
          <w:color w:val="000000"/>
          <w:lang w:eastAsia="it-IT"/>
        </w:rPr>
        <w:t>(Continua dal numero precedente)</w:t>
      </w:r>
    </w:p>
    <w:p w:rsidR="00B00D45" w:rsidRPr="00B87FCE" w:rsidRDefault="00B00D45" w:rsidP="00B00D45">
      <w:pPr>
        <w:shd w:val="clear" w:color="auto" w:fill="FFFFFF"/>
        <w:spacing w:before="120" w:after="0" w:line="240" w:lineRule="atLeast"/>
        <w:jc w:val="both"/>
        <w:rPr>
          <w:rFonts w:ascii="Times New Roman" w:eastAsia="Times New Roman" w:hAnsi="Times New Roman" w:cs="Times New Roman"/>
          <w:b/>
          <w:color w:val="000000"/>
          <w:lang w:eastAsia="it-IT"/>
        </w:rPr>
      </w:pPr>
      <w:r w:rsidRPr="00B87FCE">
        <w:rPr>
          <w:rFonts w:ascii="Times New Roman" w:eastAsia="Times New Roman" w:hAnsi="Times New Roman" w:cs="Times New Roman"/>
          <w:b/>
          <w:color w:val="000000"/>
          <w:lang w:eastAsia="it-IT"/>
        </w:rPr>
        <w:t>5. </w:t>
      </w:r>
      <w:r w:rsidRPr="00B87FCE">
        <w:rPr>
          <w:rFonts w:ascii="Times New Roman" w:eastAsia="Times New Roman" w:hAnsi="Times New Roman" w:cs="Times New Roman"/>
          <w:b/>
          <w:i/>
          <w:iCs/>
          <w:color w:val="000000"/>
          <w:lang w:eastAsia="it-IT"/>
        </w:rPr>
        <w:t>Padre dal coraggio creativo</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Se la prima tappa di ogni vera guarigione interiore è accogliere la propria storia, ossia fare spazio dentro noi stessi anche a ciò che non abbiamo scelto nella nostra vita, serve però aggiungere un’altra caratteristica importante: il coraggio creativo. Esso emerge soprattutto quando si incontrano difficoltà. Infatti, davanti a una difficoltà ci si può fermare e abbandonare il campo, oppure ingegnarsi in qualche modo. Sono a volte proprio le difficoltà che tirano fuori da ciascuno di noi risorse che nemmeno pensavamo di avere.</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Molte volte, leggendo i “Vangeli dell’infanzia”, ci viene da domandarci perché Dio non sia intervenuto in maniera diretta e chiara. Ma Dio interviene per mezzo di eventi e persone. Giuseppe è l’uomo mediante il quale Dio si prende cura degli inizi della storia della redenzione. Egli è il vero “miracolo” con cui Dio salva il Bambino e sua madre. Il Cielo interviene fidandosi del coraggio creativo di quest’uomo, che giungendo a Betlemme e non trovando un alloggio dove Maria possa partorire, sistema una stalla e la riassetta, affinché diventi quanto più possibile un luogo accogliente per il Figlio di Dio che viene nel mondo (cfr </w:t>
      </w:r>
      <w:proofErr w:type="spellStart"/>
      <w:r w:rsidRPr="00B87FCE">
        <w:rPr>
          <w:rFonts w:ascii="Times New Roman" w:eastAsia="Times New Roman" w:hAnsi="Times New Roman" w:cs="Times New Roman"/>
          <w:i/>
          <w:iCs/>
          <w:color w:val="000000"/>
          <w:lang w:eastAsia="it-IT"/>
        </w:rPr>
        <w:t>Lc</w:t>
      </w:r>
      <w:proofErr w:type="spellEnd"/>
      <w:r w:rsidRPr="00B87FCE">
        <w:rPr>
          <w:rFonts w:ascii="Times New Roman" w:eastAsia="Times New Roman" w:hAnsi="Times New Roman" w:cs="Times New Roman"/>
          <w:color w:val="000000"/>
          <w:lang w:eastAsia="it-IT"/>
        </w:rPr>
        <w:t> 2,6-7). Davanti all’incombente pericolo di Erode, che vuole uccidere il Bambino, ancora una volta in sogno Giuseppe viene allertato per difendere il Bambino, e nel cuore della notte organizza la fuga in Egitto (cfr </w:t>
      </w:r>
      <w:r w:rsidRPr="00B87FCE">
        <w:rPr>
          <w:rFonts w:ascii="Times New Roman" w:eastAsia="Times New Roman" w:hAnsi="Times New Roman" w:cs="Times New Roman"/>
          <w:i/>
          <w:iCs/>
          <w:color w:val="000000"/>
          <w:lang w:eastAsia="it-IT"/>
        </w:rPr>
        <w:t>Mt</w:t>
      </w:r>
      <w:r w:rsidRPr="00B87FCE">
        <w:rPr>
          <w:rFonts w:ascii="Times New Roman" w:eastAsia="Times New Roman" w:hAnsi="Times New Roman" w:cs="Times New Roman"/>
          <w:color w:val="000000"/>
          <w:lang w:eastAsia="it-IT"/>
        </w:rPr>
        <w:t> 2,13-14).</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 xml:space="preserve">A una lettura superficiale di questi racconti, si ha sempre l’impressione che il mondo sia in balia dei forti e dei potenti, ma la “buona notizia” del Vangelo sta nel far vedere come, nonostante la prepotenza e la violenza dei dominatori terreni, Dio trovi sempre il modo per realizzare il suo piano di salvezza. Anche la nostra vita a volte sembra in balia dei poteri forti, ma il Vangelo ci dice che ciò che conta, Dio riesce sempre a salvarlo, a condizione che usiamo lo stesso coraggio creativo del carpentiere di </w:t>
      </w:r>
      <w:proofErr w:type="spellStart"/>
      <w:r w:rsidRPr="00B87FCE">
        <w:rPr>
          <w:rFonts w:ascii="Times New Roman" w:eastAsia="Times New Roman" w:hAnsi="Times New Roman" w:cs="Times New Roman"/>
          <w:color w:val="000000"/>
          <w:lang w:eastAsia="it-IT"/>
        </w:rPr>
        <w:t>Nazaret</w:t>
      </w:r>
      <w:proofErr w:type="spellEnd"/>
      <w:r w:rsidRPr="00B87FCE">
        <w:rPr>
          <w:rFonts w:ascii="Times New Roman" w:eastAsia="Times New Roman" w:hAnsi="Times New Roman" w:cs="Times New Roman"/>
          <w:color w:val="000000"/>
          <w:lang w:eastAsia="it-IT"/>
        </w:rPr>
        <w:t>, il quale sa trasformare un problema in un’opportunità anteponendo sempre la fiducia nella Provvidenza.</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Se certe volte Dio sembra non aiutarci, ciò non significa che ci abbia abbandonati, ma che si fida di noi, di quello che possiamo progettare, inventare, trovare.</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Si tratta dello stesso coraggio creativo dimostrato dagli amici del paralitico che, per presentarlo a Gesù, lo calarono giù dal tetto (cfr </w:t>
      </w:r>
      <w:proofErr w:type="spellStart"/>
      <w:r w:rsidRPr="00B87FCE">
        <w:rPr>
          <w:rFonts w:ascii="Times New Roman" w:eastAsia="Times New Roman" w:hAnsi="Times New Roman" w:cs="Times New Roman"/>
          <w:i/>
          <w:iCs/>
          <w:color w:val="000000"/>
          <w:lang w:eastAsia="it-IT"/>
        </w:rPr>
        <w:t>Lc</w:t>
      </w:r>
      <w:proofErr w:type="spellEnd"/>
      <w:r w:rsidRPr="00B87FCE">
        <w:rPr>
          <w:rFonts w:ascii="Times New Roman" w:eastAsia="Times New Roman" w:hAnsi="Times New Roman" w:cs="Times New Roman"/>
          <w:color w:val="000000"/>
          <w:lang w:eastAsia="it-IT"/>
        </w:rPr>
        <w:t> 5,17-26). La difficoltà non fermò l’audacia e l’ostinazione di quegli amici. Essi erano convinti che Gesù poteva guarire il malato e «non trovando da qual parte farlo entrare a causa della folla, salirono sul tetto e, attraverso le tegole, lo calarono con il lettuccio davanti a Gesù nel mezzo della stanza. Vedendo la loro fede, disse: “Uomo, ti sono perdonati i tuoi peccati”» (</w:t>
      </w:r>
      <w:proofErr w:type="spellStart"/>
      <w:r w:rsidRPr="00B87FCE">
        <w:rPr>
          <w:rFonts w:ascii="Times New Roman" w:eastAsia="Times New Roman" w:hAnsi="Times New Roman" w:cs="Times New Roman"/>
          <w:color w:val="000000"/>
          <w:lang w:eastAsia="it-IT"/>
        </w:rPr>
        <w:t>vv</w:t>
      </w:r>
      <w:proofErr w:type="spellEnd"/>
      <w:r w:rsidRPr="00B87FCE">
        <w:rPr>
          <w:rFonts w:ascii="Times New Roman" w:eastAsia="Times New Roman" w:hAnsi="Times New Roman" w:cs="Times New Roman"/>
          <w:color w:val="000000"/>
          <w:lang w:eastAsia="it-IT"/>
        </w:rPr>
        <w:t>. 19-20). Gesù riconosce la fede creativa con cui quegli uomini cercano di portargli il loro amico malato.</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Il Vangelo non dà informazioni riguardo al tempo in cui Maria e Giuseppe e il Bambino rimasero in Egitto. Certamente però avranno dovuto mangiare, trovare una casa, un lavoro. Non ci vuole molta immaginazione per colmare il silenzio del Vangelo a questo proposito. La santa Famiglia dovette affrontare problemi concreti come tutte le altre famiglie, come molti nostri fratelli migranti che ancora oggi rischiano la vita costretti dalle sventure e dalla fame. In questo senso, credo che San Giuseppe sia davvero uno speciale patrono per tutti coloro che devono lasciare la loro terra a causa delle guerre, dell’odio, della persecuzione e della miseria.</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Alla fine di ogni vicenda che vede Giuseppe come protagonista, il Vangelo annota che egli si alza, prende con sé il Bambino e sua madre, e fa ciò che Dio gli ha ordinato (cfr </w:t>
      </w:r>
      <w:r w:rsidRPr="00B87FCE">
        <w:rPr>
          <w:rFonts w:ascii="Times New Roman" w:eastAsia="Times New Roman" w:hAnsi="Times New Roman" w:cs="Times New Roman"/>
          <w:i/>
          <w:iCs/>
          <w:color w:val="000000"/>
          <w:lang w:eastAsia="it-IT"/>
        </w:rPr>
        <w:t>Mt</w:t>
      </w:r>
      <w:r w:rsidRPr="00B87FCE">
        <w:rPr>
          <w:rFonts w:ascii="Times New Roman" w:eastAsia="Times New Roman" w:hAnsi="Times New Roman" w:cs="Times New Roman"/>
          <w:color w:val="000000"/>
          <w:lang w:eastAsia="it-IT"/>
        </w:rPr>
        <w:t> 1,24; 2,14.21). In effetti, Gesù e Maria sua Madre sono il tesoro più prezioso della nostra fede.</w:t>
      </w:r>
      <w:bookmarkStart w:id="2" w:name="_ftnref21"/>
      <w:r w:rsidR="00054490" w:rsidRPr="00B87FCE">
        <w:rPr>
          <w:rFonts w:ascii="Times New Roman" w:eastAsia="Times New Roman" w:hAnsi="Times New Roman" w:cs="Times New Roman"/>
          <w:color w:val="000000"/>
          <w:lang w:eastAsia="it-IT"/>
        </w:rPr>
        <w:fldChar w:fldCharType="begin"/>
      </w:r>
      <w:r w:rsidRPr="00B87FCE">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"_ftn21" \o "" </w:instrText>
      </w:r>
      <w:r w:rsidR="00054490" w:rsidRPr="00B87FCE">
        <w:rPr>
          <w:rFonts w:ascii="Times New Roman" w:eastAsia="Times New Roman" w:hAnsi="Times New Roman" w:cs="Times New Roman"/>
          <w:color w:val="000000"/>
          <w:lang w:eastAsia="it-IT"/>
        </w:rPr>
        <w:fldChar w:fldCharType="separate"/>
      </w:r>
      <w:r w:rsidRPr="00B87FCE">
        <w:rPr>
          <w:rFonts w:ascii="Times New Roman" w:eastAsia="Times New Roman" w:hAnsi="Times New Roman" w:cs="Times New Roman"/>
          <w:color w:val="000000"/>
          <w:u w:val="single"/>
          <w:lang w:eastAsia="it-IT"/>
        </w:rPr>
        <w:t>[21]</w:t>
      </w:r>
      <w:r w:rsidR="00054490" w:rsidRPr="00B87FCE">
        <w:rPr>
          <w:rFonts w:ascii="Times New Roman" w:eastAsia="Times New Roman" w:hAnsi="Times New Roman" w:cs="Times New Roman"/>
          <w:color w:val="000000"/>
          <w:lang w:eastAsia="it-IT"/>
        </w:rPr>
        <w:fldChar w:fldCharType="end"/>
      </w:r>
      <w:bookmarkEnd w:id="2"/>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lastRenderedPageBreak/>
        <w:t>Nel piano della salvezza non si può separare il Figlio dalla Madre, da colei che «avanzò nella peregrinazione della fede e serbò fedelmente la sua unione col Figlio sino alla croce».</w:t>
      </w:r>
      <w:bookmarkStart w:id="3" w:name="_ftnref22"/>
      <w:r w:rsidR="00054490" w:rsidRPr="00B87FCE">
        <w:rPr>
          <w:rFonts w:ascii="Times New Roman" w:eastAsia="Times New Roman" w:hAnsi="Times New Roman" w:cs="Times New Roman"/>
          <w:color w:val="000000"/>
          <w:lang w:eastAsia="it-IT"/>
        </w:rPr>
        <w:fldChar w:fldCharType="begin"/>
      </w:r>
      <w:r w:rsidRPr="00B87FCE">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"_ftn22" \o "" </w:instrText>
      </w:r>
      <w:r w:rsidR="00054490" w:rsidRPr="00B87FCE">
        <w:rPr>
          <w:rFonts w:ascii="Times New Roman" w:eastAsia="Times New Roman" w:hAnsi="Times New Roman" w:cs="Times New Roman"/>
          <w:color w:val="000000"/>
          <w:lang w:eastAsia="it-IT"/>
        </w:rPr>
        <w:fldChar w:fldCharType="separate"/>
      </w:r>
      <w:r w:rsidRPr="00B87FCE">
        <w:rPr>
          <w:rFonts w:ascii="Times New Roman" w:eastAsia="Times New Roman" w:hAnsi="Times New Roman" w:cs="Times New Roman"/>
          <w:color w:val="000000"/>
          <w:u w:val="single"/>
          <w:lang w:eastAsia="it-IT"/>
        </w:rPr>
        <w:t>[22]</w:t>
      </w:r>
      <w:r w:rsidR="00054490" w:rsidRPr="00B87FCE">
        <w:rPr>
          <w:rFonts w:ascii="Times New Roman" w:eastAsia="Times New Roman" w:hAnsi="Times New Roman" w:cs="Times New Roman"/>
          <w:color w:val="000000"/>
          <w:lang w:eastAsia="it-IT"/>
        </w:rPr>
        <w:fldChar w:fldCharType="end"/>
      </w:r>
      <w:bookmarkEnd w:id="3"/>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Dobbiamo sempre domandarci se stiamo proteggendo con tutte le nostre forze Gesù e Maria, che misteriosamente sono affidati alla nostra responsabilità, alla nostra cura, alla nostra custodia. Il Figlio dell’Onnipotente viene nel mondo assumendo una condizione di grande debolezza. Si fa bisognoso di Giuseppe per essere difeso, protetto, accudito, cresciuto. Dio si fida di quest’uomo, così come fa Maria, che in Giuseppe trova colui che non solo vuole salvarle la vita, ma che provvederà sempre a lei e al Bambino. In questo senso San Giuseppe non può non essere il Custode della Chiesa, perché la Chiesa è il prolungamento del Corpo di Cristo nella storia, e nello stesso tempo nella maternità della Chiesa è adombrata la maternità di Maria.</w:t>
      </w:r>
      <w:bookmarkStart w:id="4" w:name="_ftnref23"/>
      <w:r w:rsidR="00054490" w:rsidRPr="00B87FCE">
        <w:rPr>
          <w:rFonts w:ascii="Times New Roman" w:eastAsia="Times New Roman" w:hAnsi="Times New Roman" w:cs="Times New Roman"/>
          <w:color w:val="000000"/>
          <w:lang w:eastAsia="it-IT"/>
        </w:rPr>
        <w:fldChar w:fldCharType="begin"/>
      </w:r>
      <w:r w:rsidRPr="00B87FCE">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"_ftn23" \o "" </w:instrText>
      </w:r>
      <w:r w:rsidR="00054490" w:rsidRPr="00B87FCE">
        <w:rPr>
          <w:rFonts w:ascii="Times New Roman" w:eastAsia="Times New Roman" w:hAnsi="Times New Roman" w:cs="Times New Roman"/>
          <w:color w:val="000000"/>
          <w:lang w:eastAsia="it-IT"/>
        </w:rPr>
        <w:fldChar w:fldCharType="separate"/>
      </w:r>
      <w:r w:rsidRPr="00B87FCE">
        <w:rPr>
          <w:rFonts w:ascii="Times New Roman" w:eastAsia="Times New Roman" w:hAnsi="Times New Roman" w:cs="Times New Roman"/>
          <w:color w:val="000000"/>
          <w:u w:val="single"/>
          <w:lang w:eastAsia="it-IT"/>
        </w:rPr>
        <w:t>[23]</w:t>
      </w:r>
      <w:r w:rsidR="00054490" w:rsidRPr="00B87FCE">
        <w:rPr>
          <w:rFonts w:ascii="Times New Roman" w:eastAsia="Times New Roman" w:hAnsi="Times New Roman" w:cs="Times New Roman"/>
          <w:color w:val="000000"/>
          <w:lang w:eastAsia="it-IT"/>
        </w:rPr>
        <w:fldChar w:fldCharType="end"/>
      </w:r>
      <w:bookmarkEnd w:id="4"/>
      <w:r w:rsidRPr="00B87FCE">
        <w:rPr>
          <w:rFonts w:ascii="Times New Roman" w:eastAsia="Times New Roman" w:hAnsi="Times New Roman" w:cs="Times New Roman"/>
          <w:color w:val="000000"/>
          <w:lang w:eastAsia="it-IT"/>
        </w:rPr>
        <w:t> Giuseppe, continuando a proteggere la Chiesa, continua a proteggere </w:t>
      </w:r>
      <w:r w:rsidRPr="00B87FCE">
        <w:rPr>
          <w:rFonts w:ascii="Times New Roman" w:eastAsia="Times New Roman" w:hAnsi="Times New Roman" w:cs="Times New Roman"/>
          <w:i/>
          <w:iCs/>
          <w:color w:val="000000"/>
          <w:lang w:eastAsia="it-IT"/>
        </w:rPr>
        <w:t>il Bambino e sua madre</w:t>
      </w:r>
      <w:r w:rsidRPr="00B87FCE">
        <w:rPr>
          <w:rFonts w:ascii="Times New Roman" w:eastAsia="Times New Roman" w:hAnsi="Times New Roman" w:cs="Times New Roman"/>
          <w:color w:val="000000"/>
          <w:lang w:eastAsia="it-IT"/>
        </w:rPr>
        <w:t>, e anche noi amando la Chiesa continuiamo ad amare </w:t>
      </w:r>
      <w:r w:rsidRPr="00B87FCE">
        <w:rPr>
          <w:rFonts w:ascii="Times New Roman" w:eastAsia="Times New Roman" w:hAnsi="Times New Roman" w:cs="Times New Roman"/>
          <w:i/>
          <w:iCs/>
          <w:color w:val="000000"/>
          <w:lang w:eastAsia="it-IT"/>
        </w:rPr>
        <w:t>il Bambino e sua madre</w:t>
      </w:r>
      <w:r w:rsidRPr="00B87FCE">
        <w:rPr>
          <w:rFonts w:ascii="Times New Roman" w:eastAsia="Times New Roman" w:hAnsi="Times New Roman" w:cs="Times New Roman"/>
          <w:color w:val="000000"/>
          <w:lang w:eastAsia="it-IT"/>
        </w:rPr>
        <w:t>.</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Questo Bambino è Colui che dirà: «Tutto quello che avete fatto a uno solo di questi miei fratelli più piccoli, l’avete fatto a me» (</w:t>
      </w:r>
      <w:r w:rsidRPr="00B87FCE">
        <w:rPr>
          <w:rFonts w:ascii="Times New Roman" w:eastAsia="Times New Roman" w:hAnsi="Times New Roman" w:cs="Times New Roman"/>
          <w:i/>
          <w:iCs/>
          <w:color w:val="000000"/>
          <w:lang w:eastAsia="it-IT"/>
        </w:rPr>
        <w:t>Mt</w:t>
      </w:r>
      <w:r w:rsidRPr="00B87FCE">
        <w:rPr>
          <w:rFonts w:ascii="Times New Roman" w:eastAsia="Times New Roman" w:hAnsi="Times New Roman" w:cs="Times New Roman"/>
          <w:color w:val="000000"/>
          <w:lang w:eastAsia="it-IT"/>
        </w:rPr>
        <w:t> 25,40). Così ogni bisognoso, ogni povero, ogni sofferente, ogni moribondo, ogni forestiero, ogni carcerato, ogni malato sono “il Bambino” che Giuseppe continua a custodire. Ecco perché San Giuseppe è invocato come protettore dei miseri, dei bisognosi, degli esuli, degli afflitti, dei poveri, dei moribondi. Ed ecco perché la Chiesa non può non amare innanzitutto gli ultimi, perché Gesù ha posto in essi una preferenza, una sua personale identificazione. Da Giuseppe dobbiamo imparare la medesima cura e responsabilità: amare il Bambino e sua madre; amare i Sacramenti e la carità; amare la Chiesa e i poveri. Ognuna di queste realtà è sempre </w:t>
      </w:r>
      <w:r w:rsidRPr="00B87FCE">
        <w:rPr>
          <w:rFonts w:ascii="Times New Roman" w:eastAsia="Times New Roman" w:hAnsi="Times New Roman" w:cs="Times New Roman"/>
          <w:i/>
          <w:iCs/>
          <w:color w:val="000000"/>
          <w:lang w:eastAsia="it-IT"/>
        </w:rPr>
        <w:t>il Bambino e sua madre</w:t>
      </w:r>
      <w:r w:rsidRPr="00B87FCE">
        <w:rPr>
          <w:rFonts w:ascii="Times New Roman" w:eastAsia="Times New Roman" w:hAnsi="Times New Roman" w:cs="Times New Roman"/>
          <w:color w:val="000000"/>
          <w:lang w:eastAsia="it-IT"/>
        </w:rPr>
        <w:t>.</w:t>
      </w:r>
    </w:p>
    <w:p w:rsidR="00B00D45" w:rsidRPr="00B87FCE" w:rsidRDefault="00B00D45" w:rsidP="00B00D45">
      <w:pPr>
        <w:shd w:val="clear" w:color="auto" w:fill="FFFFFF"/>
        <w:spacing w:before="120" w:after="0" w:line="240" w:lineRule="atLeast"/>
        <w:jc w:val="both"/>
        <w:rPr>
          <w:rFonts w:ascii="Times New Roman" w:eastAsia="Times New Roman" w:hAnsi="Times New Roman" w:cs="Times New Roman"/>
          <w:b/>
          <w:color w:val="000000"/>
          <w:lang w:eastAsia="it-IT"/>
        </w:rPr>
      </w:pPr>
      <w:r w:rsidRPr="00B87FCE">
        <w:rPr>
          <w:rFonts w:ascii="Times New Roman" w:eastAsia="Times New Roman" w:hAnsi="Times New Roman" w:cs="Times New Roman"/>
          <w:b/>
          <w:color w:val="000000"/>
          <w:lang w:eastAsia="it-IT"/>
        </w:rPr>
        <w:t>6. </w:t>
      </w:r>
      <w:r w:rsidRPr="00B87FCE">
        <w:rPr>
          <w:rFonts w:ascii="Times New Roman" w:eastAsia="Times New Roman" w:hAnsi="Times New Roman" w:cs="Times New Roman"/>
          <w:b/>
          <w:i/>
          <w:iCs/>
          <w:color w:val="000000"/>
          <w:lang w:eastAsia="it-IT"/>
        </w:rPr>
        <w:t>Padre lavoratore</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Un aspetto che caratterizza San Giuseppe e che è stato posto in evidenza sin dai tempi della prima Enciclica sociale, la </w:t>
      </w:r>
      <w:hyperlink r:id="rId38" w:history="1">
        <w:r w:rsidRPr="00B87FCE">
          <w:rPr>
            <w:rFonts w:ascii="Times New Roman" w:eastAsia="Times New Roman" w:hAnsi="Times New Roman" w:cs="Times New Roman"/>
            <w:i/>
            <w:iCs/>
            <w:color w:val="000000"/>
            <w:u w:val="single"/>
            <w:lang w:eastAsia="it-IT"/>
          </w:rPr>
          <w:t xml:space="preserve">Rerum </w:t>
        </w:r>
        <w:proofErr w:type="spellStart"/>
        <w:r w:rsidRPr="00B87FCE">
          <w:rPr>
            <w:rFonts w:ascii="Times New Roman" w:eastAsia="Times New Roman" w:hAnsi="Times New Roman" w:cs="Times New Roman"/>
            <w:i/>
            <w:iCs/>
            <w:color w:val="000000"/>
            <w:u w:val="single"/>
            <w:lang w:eastAsia="it-IT"/>
          </w:rPr>
          <w:t>novarum</w:t>
        </w:r>
        <w:proofErr w:type="spellEnd"/>
      </w:hyperlink>
      <w:r w:rsidRPr="00B87FCE">
        <w:rPr>
          <w:rFonts w:ascii="Times New Roman" w:eastAsia="Times New Roman" w:hAnsi="Times New Roman" w:cs="Times New Roman"/>
          <w:color w:val="000000"/>
          <w:lang w:eastAsia="it-IT"/>
        </w:rPr>
        <w:t> di </w:t>
      </w:r>
      <w:hyperlink r:id="rId39" w:history="1">
        <w:r w:rsidRPr="00B87FCE">
          <w:rPr>
            <w:rFonts w:ascii="Times New Roman" w:eastAsia="Times New Roman" w:hAnsi="Times New Roman" w:cs="Times New Roman"/>
            <w:color w:val="000000"/>
            <w:u w:val="single"/>
            <w:lang w:eastAsia="it-IT"/>
          </w:rPr>
          <w:t>Leone XIII</w:t>
        </w:r>
      </w:hyperlink>
      <w:r w:rsidRPr="00B87FCE">
        <w:rPr>
          <w:rFonts w:ascii="Times New Roman" w:eastAsia="Times New Roman" w:hAnsi="Times New Roman" w:cs="Times New Roman"/>
          <w:color w:val="000000"/>
          <w:lang w:eastAsia="it-IT"/>
        </w:rPr>
        <w:t>, è il suo rapporto con il lavoro. San Giuseppe era un carpentiere che ha lavorato onestamente per garantire il sostentamento della sua famiglia. Da lui Gesù ha imparato il valore, la dignità e la gioia di ciò che significa mangiare il pane frutto del proprio lavoro.</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In questo nostro tempo, nel quale il lavoro sembra essere tornato a rappresentare un’urgente questione sociale e la disoccupazione raggiunge talora livelli impressionanti, anche in quelle nazioni dove per decenni si è vissuto un certo benessere, è necessario, con rinnovata consapevolezza, comprendere il significato del lavoro che dà dignità e di cui il nostro Santo è esemplare patrono.</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Il lavoro diventa partecipazione all’opera stessa della salvezza, occasione per affrettare l’avvento del Regno, sviluppare le proprie potenzialità e qualità, mettendole al servizio della società e della comunione; il lavoro diventa occasione di realizzazione non solo per sé stessi, ma soprattutto per quel nucleo originario della società che è la famiglia. Una famiglia dove mancasse il lavoro è maggiormente esposta a difficoltà, tensioni, fratture e perfino alla tentazione disperata e disperante del dissolvimento. Come potremmo parlare della dignità umana senza impegnarci perché tutti e ciascuno abbiano la possibilità di un degno sostentamento?</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La persona che lavora, qualunque sia il suo compito, collabora con Dio stesso, diventa un po’ creatore del mondo che ci circonda. La crisi del nostro tempo, che è crisi economica, sociale,</w:t>
      </w:r>
      <w:r w:rsidRPr="00B87FCE">
        <w:rPr>
          <w:rFonts w:ascii="Times New Roman" w:eastAsia="Times New Roman" w:hAnsi="Times New Roman" w:cs="Times New Roman"/>
          <w:b/>
          <w:bCs/>
          <w:color w:val="000000"/>
          <w:lang w:eastAsia="it-IT"/>
        </w:rPr>
        <w:t> </w:t>
      </w:r>
      <w:r w:rsidRPr="00B87FCE">
        <w:rPr>
          <w:rFonts w:ascii="Times New Roman" w:eastAsia="Times New Roman" w:hAnsi="Times New Roman" w:cs="Times New Roman"/>
          <w:color w:val="000000"/>
          <w:lang w:eastAsia="it-IT"/>
        </w:rPr>
        <w:t xml:space="preserve">culturale e spirituale, può rappresentare per tutti un appello a riscoprire il valore, l’importanza e la necessità del lavoro per dare origine a una nuova “normalità”, in cui nessuno sia escluso. Il lavoro di San Giuseppe ci ricorda che Dio stesso fatto uomo non ha disdegnato di lavorare. La perdita del lavoro che colpisce tanti fratelli e sorelle, e che è aumentata negli ultimi tempi a causa della pandemia di Covid-19, </w:t>
      </w:r>
      <w:proofErr w:type="spellStart"/>
      <w:r w:rsidRPr="00B87FCE">
        <w:rPr>
          <w:rFonts w:ascii="Times New Roman" w:eastAsia="Times New Roman" w:hAnsi="Times New Roman" w:cs="Times New Roman"/>
          <w:color w:val="000000"/>
          <w:lang w:eastAsia="it-IT"/>
        </w:rPr>
        <w:t>dev</w:t>
      </w:r>
      <w:proofErr w:type="spellEnd"/>
      <w:r w:rsidRPr="00B87FCE">
        <w:rPr>
          <w:rFonts w:ascii="Times New Roman" w:eastAsia="Times New Roman" w:hAnsi="Times New Roman" w:cs="Times New Roman"/>
          <w:color w:val="000000"/>
          <w:lang w:eastAsia="it-IT"/>
        </w:rPr>
        <w:t>’essere un richiamo a rivedere le nostre priorità. Imploriamo San Giuseppe lavoratore perché possiamo trovare strade che ci impegnino a dire: nessun giovane, nessuna persona, nessuna famiglia senza lavoro!</w:t>
      </w:r>
    </w:p>
    <w:p w:rsidR="00B00D45" w:rsidRPr="00B87FCE" w:rsidRDefault="00B00D45" w:rsidP="00B00D45">
      <w:pPr>
        <w:shd w:val="clear" w:color="auto" w:fill="FFFFFF"/>
        <w:spacing w:before="120" w:after="0" w:line="240" w:lineRule="atLeast"/>
        <w:jc w:val="both"/>
        <w:rPr>
          <w:rFonts w:ascii="Times New Roman" w:eastAsia="Times New Roman" w:hAnsi="Times New Roman" w:cs="Times New Roman"/>
          <w:b/>
          <w:color w:val="000000"/>
          <w:lang w:eastAsia="it-IT"/>
        </w:rPr>
      </w:pPr>
      <w:r w:rsidRPr="00B87FCE">
        <w:rPr>
          <w:rFonts w:ascii="Times New Roman" w:eastAsia="Times New Roman" w:hAnsi="Times New Roman" w:cs="Times New Roman"/>
          <w:b/>
          <w:color w:val="000000"/>
          <w:lang w:eastAsia="it-IT"/>
        </w:rPr>
        <w:t>7. </w:t>
      </w:r>
      <w:r w:rsidRPr="00B87FCE">
        <w:rPr>
          <w:rFonts w:ascii="Times New Roman" w:eastAsia="Times New Roman" w:hAnsi="Times New Roman" w:cs="Times New Roman"/>
          <w:b/>
          <w:i/>
          <w:iCs/>
          <w:color w:val="000000"/>
          <w:lang w:eastAsia="it-IT"/>
        </w:rPr>
        <w:t>Padre nell’ombra</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 xml:space="preserve">Lo scrittore polacco Jan </w:t>
      </w:r>
      <w:proofErr w:type="spellStart"/>
      <w:r w:rsidRPr="00B87FCE">
        <w:rPr>
          <w:rFonts w:ascii="Times New Roman" w:eastAsia="Times New Roman" w:hAnsi="Times New Roman" w:cs="Times New Roman"/>
          <w:color w:val="000000"/>
          <w:lang w:eastAsia="it-IT"/>
        </w:rPr>
        <w:t>Dobraczyński</w:t>
      </w:r>
      <w:proofErr w:type="spellEnd"/>
      <w:r w:rsidRPr="00B87FCE">
        <w:rPr>
          <w:rFonts w:ascii="Times New Roman" w:eastAsia="Times New Roman" w:hAnsi="Times New Roman" w:cs="Times New Roman"/>
          <w:color w:val="000000"/>
          <w:lang w:eastAsia="it-IT"/>
        </w:rPr>
        <w:t>, nel suo libro </w:t>
      </w:r>
      <w:r w:rsidRPr="00B87FCE">
        <w:rPr>
          <w:rFonts w:ascii="Times New Roman" w:eastAsia="Times New Roman" w:hAnsi="Times New Roman" w:cs="Times New Roman"/>
          <w:i/>
          <w:iCs/>
          <w:color w:val="000000"/>
          <w:lang w:eastAsia="it-IT"/>
        </w:rPr>
        <w:t>L’ombra del Padre</w:t>
      </w:r>
      <w:r w:rsidRPr="00B87FCE">
        <w:rPr>
          <w:rFonts w:ascii="Times New Roman" w:eastAsia="Times New Roman" w:hAnsi="Times New Roman" w:cs="Times New Roman"/>
          <w:color w:val="000000"/>
          <w:lang w:eastAsia="it-IT"/>
        </w:rPr>
        <w:t>,</w:t>
      </w:r>
      <w:bookmarkStart w:id="5" w:name="_ftnref24"/>
      <w:r w:rsidR="00054490" w:rsidRPr="00B87FCE">
        <w:rPr>
          <w:rFonts w:ascii="Times New Roman" w:eastAsia="Times New Roman" w:hAnsi="Times New Roman" w:cs="Times New Roman"/>
          <w:color w:val="000000"/>
          <w:lang w:eastAsia="it-IT"/>
        </w:rPr>
        <w:fldChar w:fldCharType="begin"/>
      </w:r>
      <w:r w:rsidRPr="00B87FCE">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"_ftn24" \o "" </w:instrText>
      </w:r>
      <w:r w:rsidR="00054490" w:rsidRPr="00B87FCE">
        <w:rPr>
          <w:rFonts w:ascii="Times New Roman" w:eastAsia="Times New Roman" w:hAnsi="Times New Roman" w:cs="Times New Roman"/>
          <w:color w:val="000000"/>
          <w:lang w:eastAsia="it-IT"/>
        </w:rPr>
        <w:fldChar w:fldCharType="separate"/>
      </w:r>
      <w:r w:rsidRPr="00B87FCE">
        <w:rPr>
          <w:rFonts w:ascii="Times New Roman" w:eastAsia="Times New Roman" w:hAnsi="Times New Roman" w:cs="Times New Roman"/>
          <w:color w:val="000000"/>
          <w:u w:val="single"/>
          <w:lang w:eastAsia="it-IT"/>
        </w:rPr>
        <w:t>[24]</w:t>
      </w:r>
      <w:r w:rsidR="00054490" w:rsidRPr="00B87FCE">
        <w:rPr>
          <w:rFonts w:ascii="Times New Roman" w:eastAsia="Times New Roman" w:hAnsi="Times New Roman" w:cs="Times New Roman"/>
          <w:color w:val="000000"/>
          <w:lang w:eastAsia="it-IT"/>
        </w:rPr>
        <w:fldChar w:fldCharType="end"/>
      </w:r>
      <w:bookmarkEnd w:id="5"/>
      <w:r w:rsidRPr="00B87FCE">
        <w:rPr>
          <w:rFonts w:ascii="Times New Roman" w:eastAsia="Times New Roman" w:hAnsi="Times New Roman" w:cs="Times New Roman"/>
          <w:color w:val="000000"/>
          <w:lang w:eastAsia="it-IT"/>
        </w:rPr>
        <w:t xml:space="preserve"> ha narrato in forma di romanzo la vita di San Giuseppe. Con la suggestiva immagine dell’ombra definisce la figura di Giuseppe, che nei confronti di Gesù </w:t>
      </w:r>
      <w:proofErr w:type="spellStart"/>
      <w:r w:rsidRPr="00B87FCE">
        <w:rPr>
          <w:rFonts w:ascii="Times New Roman" w:eastAsia="Times New Roman" w:hAnsi="Times New Roman" w:cs="Times New Roman"/>
          <w:color w:val="000000"/>
          <w:lang w:eastAsia="it-IT"/>
        </w:rPr>
        <w:t>èl</w:t>
      </w:r>
      <w:proofErr w:type="spellEnd"/>
      <w:r w:rsidRPr="00B87FCE">
        <w:rPr>
          <w:rFonts w:ascii="Times New Roman" w:eastAsia="Times New Roman" w:hAnsi="Times New Roman" w:cs="Times New Roman"/>
          <w:color w:val="000000"/>
          <w:lang w:eastAsia="it-IT"/>
        </w:rPr>
        <w:t>’ombra sulla terra del Padre Celeste: lo custodisce, lo protegge, non si stacca mai da Lui per seguire i suoi passi. Pensiamo a ciò che Mosè ricorda a Israele: «Nel deserto […] hai visto come il Signore, tuo Dio, ti ha portato, come un uomo porta il proprio figlio, per tutto il cammino» (</w:t>
      </w:r>
      <w:proofErr w:type="spellStart"/>
      <w:r w:rsidRPr="00B87FCE">
        <w:rPr>
          <w:rFonts w:ascii="Times New Roman" w:eastAsia="Times New Roman" w:hAnsi="Times New Roman" w:cs="Times New Roman"/>
          <w:i/>
          <w:iCs/>
          <w:color w:val="000000"/>
          <w:lang w:eastAsia="it-IT"/>
        </w:rPr>
        <w:t>Dt</w:t>
      </w:r>
      <w:proofErr w:type="spellEnd"/>
      <w:r w:rsidRPr="00B87FCE">
        <w:rPr>
          <w:rFonts w:ascii="Times New Roman" w:eastAsia="Times New Roman" w:hAnsi="Times New Roman" w:cs="Times New Roman"/>
          <w:color w:val="000000"/>
          <w:lang w:eastAsia="it-IT"/>
        </w:rPr>
        <w:t> 1,31). Così Giuseppe ha esercitato la paternità per tutta la sua vita.</w:t>
      </w:r>
      <w:bookmarkStart w:id="6" w:name="_ftnref25"/>
      <w:r w:rsidR="00054490" w:rsidRPr="00B87FCE">
        <w:rPr>
          <w:rFonts w:ascii="Times New Roman" w:eastAsia="Times New Roman" w:hAnsi="Times New Roman" w:cs="Times New Roman"/>
          <w:color w:val="000000"/>
          <w:lang w:eastAsia="it-IT"/>
        </w:rPr>
        <w:fldChar w:fldCharType="begin"/>
      </w:r>
      <w:r w:rsidRPr="00B87FCE">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"_ftn25" \o "" </w:instrText>
      </w:r>
      <w:r w:rsidR="00054490" w:rsidRPr="00B87FCE">
        <w:rPr>
          <w:rFonts w:ascii="Times New Roman" w:eastAsia="Times New Roman" w:hAnsi="Times New Roman" w:cs="Times New Roman"/>
          <w:color w:val="000000"/>
          <w:lang w:eastAsia="it-IT"/>
        </w:rPr>
        <w:fldChar w:fldCharType="separate"/>
      </w:r>
      <w:r w:rsidRPr="00B87FCE">
        <w:rPr>
          <w:rFonts w:ascii="Times New Roman" w:eastAsia="Times New Roman" w:hAnsi="Times New Roman" w:cs="Times New Roman"/>
          <w:color w:val="000000"/>
          <w:u w:val="single"/>
          <w:lang w:eastAsia="it-IT"/>
        </w:rPr>
        <w:t>[25]</w:t>
      </w:r>
      <w:r w:rsidR="00054490" w:rsidRPr="00B87FCE">
        <w:rPr>
          <w:rFonts w:ascii="Times New Roman" w:eastAsia="Times New Roman" w:hAnsi="Times New Roman" w:cs="Times New Roman"/>
          <w:color w:val="000000"/>
          <w:lang w:eastAsia="it-IT"/>
        </w:rPr>
        <w:fldChar w:fldCharType="end"/>
      </w:r>
      <w:bookmarkEnd w:id="6"/>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Padri non si nasce, lo si diventa. E non lo si diventa solo perché si mette al mondo un figlio, ma perché ci si prende responsabilmente cura di lui. Tutte le volte che qualcuno si assume la responsabilità della vita di un altro, in un certo senso esercita la paternità nei suoi confronti.</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Nella società del nostro tempo, spesso i figli sembrano essere orfani di padre. Anche la Chiesa di oggi ha bisogno di padri. È sempre attuale l’ammonizione rivolta da San Paolo ai Corinzi: «Potreste avere anche diecimila pedagoghi in Cristo, ma non certo molti padri» (</w:t>
      </w:r>
      <w:r w:rsidRPr="00B87FCE">
        <w:rPr>
          <w:rFonts w:ascii="Times New Roman" w:eastAsia="Times New Roman" w:hAnsi="Times New Roman" w:cs="Times New Roman"/>
          <w:i/>
          <w:iCs/>
          <w:color w:val="000000"/>
          <w:lang w:eastAsia="it-IT"/>
        </w:rPr>
        <w:t xml:space="preserve">1 </w:t>
      </w:r>
      <w:proofErr w:type="spellStart"/>
      <w:r w:rsidRPr="00B87FCE">
        <w:rPr>
          <w:rFonts w:ascii="Times New Roman" w:eastAsia="Times New Roman" w:hAnsi="Times New Roman" w:cs="Times New Roman"/>
          <w:i/>
          <w:iCs/>
          <w:color w:val="000000"/>
          <w:lang w:eastAsia="it-IT"/>
        </w:rPr>
        <w:t>Cor</w:t>
      </w:r>
      <w:proofErr w:type="spellEnd"/>
      <w:r w:rsidRPr="00B87FCE">
        <w:rPr>
          <w:rFonts w:ascii="Times New Roman" w:eastAsia="Times New Roman" w:hAnsi="Times New Roman" w:cs="Times New Roman"/>
          <w:color w:val="000000"/>
          <w:lang w:eastAsia="it-IT"/>
        </w:rPr>
        <w:t> 4,15); e ogni sacerdote o vescovo dovrebbe poter aggiungere come l’Apostolo: «Sono io che vi ho generato in Cristo Gesù mediante il Vangelo» (</w:t>
      </w:r>
      <w:r w:rsidRPr="00B87FCE">
        <w:rPr>
          <w:rFonts w:ascii="Times New Roman" w:eastAsia="Times New Roman" w:hAnsi="Times New Roman" w:cs="Times New Roman"/>
          <w:i/>
          <w:iCs/>
          <w:color w:val="000000"/>
          <w:lang w:eastAsia="it-IT"/>
        </w:rPr>
        <w:t>ibid.</w:t>
      </w:r>
      <w:r w:rsidRPr="00B87FCE">
        <w:rPr>
          <w:rFonts w:ascii="Times New Roman" w:eastAsia="Times New Roman" w:hAnsi="Times New Roman" w:cs="Times New Roman"/>
          <w:color w:val="000000"/>
          <w:lang w:eastAsia="it-IT"/>
        </w:rPr>
        <w:t xml:space="preserve">). </w:t>
      </w:r>
      <w:r w:rsidRPr="00B87FCE">
        <w:rPr>
          <w:rFonts w:ascii="Times New Roman" w:eastAsia="Times New Roman" w:hAnsi="Times New Roman" w:cs="Times New Roman"/>
          <w:color w:val="000000"/>
          <w:lang w:eastAsia="it-IT"/>
        </w:rPr>
        <w:lastRenderedPageBreak/>
        <w:t xml:space="preserve">E ai </w:t>
      </w:r>
      <w:proofErr w:type="spellStart"/>
      <w:r w:rsidRPr="00B87FCE">
        <w:rPr>
          <w:rFonts w:ascii="Times New Roman" w:eastAsia="Times New Roman" w:hAnsi="Times New Roman" w:cs="Times New Roman"/>
          <w:color w:val="000000"/>
          <w:lang w:eastAsia="it-IT"/>
        </w:rPr>
        <w:t>Galati</w:t>
      </w:r>
      <w:proofErr w:type="spellEnd"/>
      <w:r w:rsidRPr="00B87FCE">
        <w:rPr>
          <w:rFonts w:ascii="Times New Roman" w:eastAsia="Times New Roman" w:hAnsi="Times New Roman" w:cs="Times New Roman"/>
          <w:color w:val="000000"/>
          <w:lang w:eastAsia="it-IT"/>
        </w:rPr>
        <w:t xml:space="preserve"> dice: «Figli miei, che io di nuovo partorisco nel dolore finché Cristo non sia formato in voi!» (4,19).</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Essere padri significa introdurre il figlio all’esperienza della vita, alla realtà. Non trattenerlo, non imprigionarlo, non possederlo, ma renderlo capace di scelte, di libertà, di partenze. Forse per questo, accanto all’appellativo di padre, a Giuseppe la tradizione ha messo anche quello di “castissimo”. Non è un’indicazione meramente affettiva, ma la sintesi di un atteggiamento che esprime il contrario del possesso. La castità è la libertà dal possesso in tutti gli ambiti della vita. Solo quando un amore è casto, è veramente amore. L’amore che vuole possedere, alla fine diventa sempre pericoloso, imprigiona, soffoca, rende infelici. Dio stesso ha amato l’uomo con amore casto, lasciandolo libero anche di sbagliare e di mettersi contro di Lui. La logica dell’amore è sempre una logica di libertà, e Giuseppe ha saputo amare in maniera straordinariamente libera. Non ha mai messo sé stesso al centro. Ha saputo decentrarsi, mettere al centro della sua vita Maria e Gesù.</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 xml:space="preserve">La felicità di Giuseppe non è nella logica del sacrificio di sé, ma del dono di sé. Non si percepisce mai in quest’uomo frustrazione, ma solo fiducia. Il suo persistente silenzio non contempla lamentele ma sempre gesti concreti di fiducia. Il mondo ha bisogno di padri, rifiuta i padroni, rifiuta cioè chi vuole usare il possesso dell’altro per riempire il proprio vuoto; rifiuta coloro che confondono autorità con autoritarismo, servizio con servilismo, confronto con oppressione, carità con assistenzialismo, forza con distruzione. Ogni vera vocazione nasce dal dono di sé, che è la maturazione del semplice sacrificio. Anche nel sacerdozio e nella vita consacrata viene chiesto questo tipo di maturità. Lì dove una vocazione, matrimoniale, </w:t>
      </w:r>
      <w:proofErr w:type="spellStart"/>
      <w:r w:rsidRPr="00B87FCE">
        <w:rPr>
          <w:rFonts w:ascii="Times New Roman" w:eastAsia="Times New Roman" w:hAnsi="Times New Roman" w:cs="Times New Roman"/>
          <w:color w:val="000000"/>
          <w:lang w:eastAsia="it-IT"/>
        </w:rPr>
        <w:t>celibataria</w:t>
      </w:r>
      <w:proofErr w:type="spellEnd"/>
      <w:r w:rsidRPr="00B87FCE">
        <w:rPr>
          <w:rFonts w:ascii="Times New Roman" w:eastAsia="Times New Roman" w:hAnsi="Times New Roman" w:cs="Times New Roman"/>
          <w:color w:val="000000"/>
          <w:lang w:eastAsia="it-IT"/>
        </w:rPr>
        <w:t xml:space="preserve"> o verginale, non giunge alla maturazione del dono di sé fermandosi solo alla logica del sacrificio, allora invece di farsi segno della bellezza e della gioia dell’amore rischia di esprimere infelicità, tristezza e frustrazione.</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La paternità che rinuncia alla tentazione di vivere la vita dei figli spalanca sempre spazi all’inedito. Ogni figlio porta sempre con sé un mistero, un inedito che può essere rivelato solo con l’aiuto di un padre che rispetta la sua libertà. Un padre consapevole di completare la propria azione educativa e di vivere pienamente la paternità solo quando si è reso “inutile”, quando vede che il figlio diventa autonomo e cammina da solo sui sentieri della vita, quando si pone nella situazione di Giuseppe, il quale ha sempre saputo che quel Bambino non era suo, ma era stato semplicemente affidato alle sue cure. In fondo, è ciò che lascia intendere Gesù quando dice: «Non chiamate “padre” nessuno di voi sulla terra, perché uno solo è il Padre vostro, quello celeste» (</w:t>
      </w:r>
      <w:r w:rsidRPr="00B87FCE">
        <w:rPr>
          <w:rFonts w:ascii="Times New Roman" w:eastAsia="Times New Roman" w:hAnsi="Times New Roman" w:cs="Times New Roman"/>
          <w:i/>
          <w:iCs/>
          <w:color w:val="000000"/>
          <w:lang w:eastAsia="it-IT"/>
        </w:rPr>
        <w:t>Mt</w:t>
      </w:r>
      <w:r w:rsidRPr="00B87FCE">
        <w:rPr>
          <w:rFonts w:ascii="Times New Roman" w:eastAsia="Times New Roman" w:hAnsi="Times New Roman" w:cs="Times New Roman"/>
          <w:color w:val="000000"/>
          <w:lang w:eastAsia="it-IT"/>
        </w:rPr>
        <w:t> 23,9).</w:t>
      </w:r>
    </w:p>
    <w:p w:rsidR="00B00D45" w:rsidRPr="00B87FCE" w:rsidRDefault="00B00D45" w:rsidP="00B00D45">
      <w:pPr>
        <w:shd w:val="clear" w:color="auto" w:fill="FFFFFF"/>
        <w:spacing w:after="0" w:line="240" w:lineRule="atLeast"/>
        <w:ind w:left="426"/>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Tutte le volte che ci troviamo nella condizione di esercitare la paternità, dobbiamo sempre ricordare che non è mai esercizio di possesso, ma “segno” che rinvia a una paternità più alta. In un certo senso, siamo tutti sempre nella condizione di Giuseppe: ombra dell’unico Padre celeste, che «fa sorgere il sole sui cattivi e sui buoni, e fa piovere sui giusti e sugli ingiusti» (</w:t>
      </w:r>
      <w:r w:rsidRPr="00B87FCE">
        <w:rPr>
          <w:rFonts w:ascii="Times New Roman" w:eastAsia="Times New Roman" w:hAnsi="Times New Roman" w:cs="Times New Roman"/>
          <w:i/>
          <w:iCs/>
          <w:color w:val="000000"/>
          <w:lang w:eastAsia="it-IT"/>
        </w:rPr>
        <w:t>Mt</w:t>
      </w:r>
      <w:r w:rsidRPr="00B87FCE">
        <w:rPr>
          <w:rFonts w:ascii="Times New Roman" w:eastAsia="Times New Roman" w:hAnsi="Times New Roman" w:cs="Times New Roman"/>
          <w:color w:val="000000"/>
          <w:lang w:eastAsia="it-IT"/>
        </w:rPr>
        <w:t> 5,45); e ombra che segue il Figlio.</w:t>
      </w:r>
    </w:p>
    <w:p w:rsidR="00B00D45" w:rsidRPr="00B87FCE" w:rsidRDefault="00B00D45" w:rsidP="00B00D45">
      <w:pPr>
        <w:shd w:val="clear" w:color="auto" w:fill="FFFFFF"/>
        <w:spacing w:before="120" w:after="0" w:line="240" w:lineRule="atLeast"/>
        <w:jc w:val="center"/>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 * *</w:t>
      </w:r>
    </w:p>
    <w:p w:rsidR="00B00D45" w:rsidRPr="00B87FCE" w:rsidRDefault="00B00D45" w:rsidP="00B00D45">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«Alzati, prendi con te il bambino e sua madre» (</w:t>
      </w:r>
      <w:r w:rsidRPr="00B87FCE">
        <w:rPr>
          <w:rFonts w:ascii="Times New Roman" w:eastAsia="Times New Roman" w:hAnsi="Times New Roman" w:cs="Times New Roman"/>
          <w:i/>
          <w:iCs/>
          <w:color w:val="000000"/>
          <w:lang w:eastAsia="it-IT"/>
        </w:rPr>
        <w:t>Mt</w:t>
      </w:r>
      <w:r w:rsidRPr="00B87FCE">
        <w:rPr>
          <w:rFonts w:ascii="Times New Roman" w:eastAsia="Times New Roman" w:hAnsi="Times New Roman" w:cs="Times New Roman"/>
          <w:color w:val="000000"/>
          <w:lang w:eastAsia="it-IT"/>
        </w:rPr>
        <w:t> 2,13), dice Dio a San Giuseppe.</w:t>
      </w:r>
    </w:p>
    <w:p w:rsidR="00B00D45" w:rsidRPr="00B87FCE" w:rsidRDefault="00B00D45" w:rsidP="00B00D45">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Lo scopo di questa Lettera Apostolica è quello di accrescere l’amore verso questo grande Santo, per essere spinti a implorare la sua intercessione e per imitare le sue virtù e il suo slancio.</w:t>
      </w:r>
    </w:p>
    <w:p w:rsidR="00B00D45" w:rsidRPr="00B87FCE" w:rsidRDefault="00B00D45" w:rsidP="00AE3BA2">
      <w:pPr>
        <w:shd w:val="clear" w:color="auto" w:fill="FFFFFF"/>
        <w:spacing w:after="0" w:line="240" w:lineRule="atLeast"/>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Infatti, la specifica missione dei Santi è non solo quella di concedere miracoli e grazie, ma di intercedere per noi davanti a Dio, come fecero Abramo</w:t>
      </w:r>
      <w:bookmarkStart w:id="7" w:name="_ftnref26"/>
      <w:r w:rsidR="00054490" w:rsidRPr="00B87FCE">
        <w:rPr>
          <w:rFonts w:ascii="Times New Roman" w:eastAsia="Times New Roman" w:hAnsi="Times New Roman" w:cs="Times New Roman"/>
          <w:color w:val="000000"/>
          <w:lang w:eastAsia="it-IT"/>
        </w:rPr>
        <w:fldChar w:fldCharType="begin"/>
      </w:r>
      <w:r w:rsidRPr="00B87FCE">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"_ftn26" \o "" </w:instrText>
      </w:r>
      <w:r w:rsidR="00054490" w:rsidRPr="00B87FCE">
        <w:rPr>
          <w:rFonts w:ascii="Times New Roman" w:eastAsia="Times New Roman" w:hAnsi="Times New Roman" w:cs="Times New Roman"/>
          <w:color w:val="000000"/>
          <w:lang w:eastAsia="it-IT"/>
        </w:rPr>
        <w:fldChar w:fldCharType="separate"/>
      </w:r>
      <w:r w:rsidRPr="00B87FCE">
        <w:rPr>
          <w:rFonts w:ascii="Times New Roman" w:eastAsia="Times New Roman" w:hAnsi="Times New Roman" w:cs="Times New Roman"/>
          <w:color w:val="000000"/>
          <w:u w:val="single"/>
          <w:lang w:eastAsia="it-IT"/>
        </w:rPr>
        <w:t>[26]</w:t>
      </w:r>
      <w:r w:rsidR="00054490" w:rsidRPr="00B87FCE">
        <w:rPr>
          <w:rFonts w:ascii="Times New Roman" w:eastAsia="Times New Roman" w:hAnsi="Times New Roman" w:cs="Times New Roman"/>
          <w:color w:val="000000"/>
          <w:lang w:eastAsia="it-IT"/>
        </w:rPr>
        <w:fldChar w:fldCharType="end"/>
      </w:r>
      <w:bookmarkEnd w:id="7"/>
      <w:r w:rsidRPr="00B87FCE">
        <w:rPr>
          <w:rFonts w:ascii="Times New Roman" w:eastAsia="Times New Roman" w:hAnsi="Times New Roman" w:cs="Times New Roman"/>
          <w:color w:val="000000"/>
          <w:lang w:eastAsia="it-IT"/>
        </w:rPr>
        <w:t> e Mosè,</w:t>
      </w:r>
      <w:bookmarkStart w:id="8" w:name="_ftnref27"/>
      <w:r w:rsidR="00054490" w:rsidRPr="00B87FCE">
        <w:rPr>
          <w:rFonts w:ascii="Times New Roman" w:eastAsia="Times New Roman" w:hAnsi="Times New Roman" w:cs="Times New Roman"/>
          <w:color w:val="000000"/>
          <w:lang w:eastAsia="it-IT"/>
        </w:rPr>
        <w:fldChar w:fldCharType="begin"/>
      </w:r>
      <w:r w:rsidRPr="00B87FCE">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"_ftn27" \o "" </w:instrText>
      </w:r>
      <w:r w:rsidR="00054490" w:rsidRPr="00B87FCE">
        <w:rPr>
          <w:rFonts w:ascii="Times New Roman" w:eastAsia="Times New Roman" w:hAnsi="Times New Roman" w:cs="Times New Roman"/>
          <w:color w:val="000000"/>
          <w:lang w:eastAsia="it-IT"/>
        </w:rPr>
        <w:fldChar w:fldCharType="separate"/>
      </w:r>
      <w:r w:rsidRPr="00B87FCE">
        <w:rPr>
          <w:rFonts w:ascii="Times New Roman" w:eastAsia="Times New Roman" w:hAnsi="Times New Roman" w:cs="Times New Roman"/>
          <w:color w:val="000000"/>
          <w:u w:val="single"/>
          <w:lang w:eastAsia="it-IT"/>
        </w:rPr>
        <w:t>[27]</w:t>
      </w:r>
      <w:r w:rsidR="00054490" w:rsidRPr="00B87FCE">
        <w:rPr>
          <w:rFonts w:ascii="Times New Roman" w:eastAsia="Times New Roman" w:hAnsi="Times New Roman" w:cs="Times New Roman"/>
          <w:color w:val="000000"/>
          <w:lang w:eastAsia="it-IT"/>
        </w:rPr>
        <w:fldChar w:fldCharType="end"/>
      </w:r>
      <w:bookmarkEnd w:id="8"/>
      <w:r w:rsidRPr="00B87FCE">
        <w:rPr>
          <w:rFonts w:ascii="Times New Roman" w:eastAsia="Times New Roman" w:hAnsi="Times New Roman" w:cs="Times New Roman"/>
          <w:color w:val="000000"/>
          <w:lang w:eastAsia="it-IT"/>
        </w:rPr>
        <w:t> come fa Gesù, «unico mediatore» (</w:t>
      </w:r>
      <w:r w:rsidRPr="00B87FCE">
        <w:rPr>
          <w:rFonts w:ascii="Times New Roman" w:eastAsia="Times New Roman" w:hAnsi="Times New Roman" w:cs="Times New Roman"/>
          <w:i/>
          <w:iCs/>
          <w:color w:val="000000"/>
          <w:lang w:eastAsia="it-IT"/>
        </w:rPr>
        <w:t xml:space="preserve">1 </w:t>
      </w:r>
      <w:proofErr w:type="spellStart"/>
      <w:r w:rsidRPr="00B87FCE">
        <w:rPr>
          <w:rFonts w:ascii="Times New Roman" w:eastAsia="Times New Roman" w:hAnsi="Times New Roman" w:cs="Times New Roman"/>
          <w:i/>
          <w:iCs/>
          <w:color w:val="000000"/>
          <w:lang w:eastAsia="it-IT"/>
        </w:rPr>
        <w:t>Tm</w:t>
      </w:r>
      <w:proofErr w:type="spellEnd"/>
      <w:r w:rsidRPr="00B87FCE">
        <w:rPr>
          <w:rFonts w:ascii="Times New Roman" w:eastAsia="Times New Roman" w:hAnsi="Times New Roman" w:cs="Times New Roman"/>
          <w:color w:val="000000"/>
          <w:lang w:eastAsia="it-IT"/>
        </w:rPr>
        <w:t> 2,5), che presso Dio Padre è il nostro «avvocato» (</w:t>
      </w:r>
      <w:r w:rsidRPr="00B87FCE">
        <w:rPr>
          <w:rFonts w:ascii="Times New Roman" w:eastAsia="Times New Roman" w:hAnsi="Times New Roman" w:cs="Times New Roman"/>
          <w:i/>
          <w:iCs/>
          <w:color w:val="000000"/>
          <w:lang w:eastAsia="it-IT"/>
        </w:rPr>
        <w:t xml:space="preserve">1 </w:t>
      </w:r>
      <w:proofErr w:type="spellStart"/>
      <w:r w:rsidRPr="00B87FCE">
        <w:rPr>
          <w:rFonts w:ascii="Times New Roman" w:eastAsia="Times New Roman" w:hAnsi="Times New Roman" w:cs="Times New Roman"/>
          <w:i/>
          <w:iCs/>
          <w:color w:val="000000"/>
          <w:lang w:eastAsia="it-IT"/>
        </w:rPr>
        <w:t>Gv</w:t>
      </w:r>
      <w:proofErr w:type="spellEnd"/>
      <w:r w:rsidRPr="00B87FCE">
        <w:rPr>
          <w:rFonts w:ascii="Times New Roman" w:eastAsia="Times New Roman" w:hAnsi="Times New Roman" w:cs="Times New Roman"/>
          <w:color w:val="000000"/>
          <w:lang w:eastAsia="it-IT"/>
        </w:rPr>
        <w:t> 2,1), «sempre vivo per intercedere in [nostro] favore» (</w:t>
      </w:r>
      <w:proofErr w:type="spellStart"/>
      <w:r w:rsidRPr="00B87FCE">
        <w:rPr>
          <w:rFonts w:ascii="Times New Roman" w:eastAsia="Times New Roman" w:hAnsi="Times New Roman" w:cs="Times New Roman"/>
          <w:i/>
          <w:iCs/>
          <w:color w:val="000000"/>
          <w:lang w:eastAsia="it-IT"/>
        </w:rPr>
        <w:t>Eb</w:t>
      </w:r>
      <w:proofErr w:type="spellEnd"/>
      <w:r w:rsidRPr="00B87FCE">
        <w:rPr>
          <w:rFonts w:ascii="Times New Roman" w:eastAsia="Times New Roman" w:hAnsi="Times New Roman" w:cs="Times New Roman"/>
          <w:color w:val="000000"/>
          <w:lang w:eastAsia="it-IT"/>
        </w:rPr>
        <w:t> 7,25; cfr </w:t>
      </w:r>
      <w:proofErr w:type="spellStart"/>
      <w:r w:rsidRPr="00B87FCE">
        <w:rPr>
          <w:rFonts w:ascii="Times New Roman" w:eastAsia="Times New Roman" w:hAnsi="Times New Roman" w:cs="Times New Roman"/>
          <w:i/>
          <w:iCs/>
          <w:color w:val="000000"/>
          <w:lang w:eastAsia="it-IT"/>
        </w:rPr>
        <w:t>Rm</w:t>
      </w:r>
      <w:proofErr w:type="spellEnd"/>
      <w:r w:rsidRPr="00B87FCE">
        <w:rPr>
          <w:rFonts w:ascii="Times New Roman" w:eastAsia="Times New Roman" w:hAnsi="Times New Roman" w:cs="Times New Roman"/>
          <w:color w:val="000000"/>
          <w:lang w:eastAsia="it-IT"/>
        </w:rPr>
        <w:t> 8,34).</w:t>
      </w:r>
      <w:r w:rsidR="00AE3BA2">
        <w:rPr>
          <w:rFonts w:ascii="Times New Roman" w:eastAsia="Times New Roman" w:hAnsi="Times New Roman" w:cs="Times New Roman"/>
          <w:color w:val="000000"/>
          <w:lang w:eastAsia="it-IT"/>
        </w:rPr>
        <w:t xml:space="preserve"> </w:t>
      </w:r>
      <w:r w:rsidRPr="00B87FCE">
        <w:rPr>
          <w:rFonts w:ascii="Times New Roman" w:eastAsia="Times New Roman" w:hAnsi="Times New Roman" w:cs="Times New Roman"/>
          <w:color w:val="000000"/>
          <w:lang w:eastAsia="it-IT"/>
        </w:rPr>
        <w:t>I Santi aiutano tutti i fedeli «a perseguire la santità e la perfezione del proprio stato».</w:t>
      </w:r>
      <w:bookmarkStart w:id="9" w:name="_ftnref28"/>
      <w:r w:rsidR="00054490" w:rsidRPr="00B87FCE">
        <w:rPr>
          <w:rFonts w:ascii="Times New Roman" w:eastAsia="Times New Roman" w:hAnsi="Times New Roman" w:cs="Times New Roman"/>
          <w:color w:val="000000"/>
          <w:lang w:eastAsia="it-IT"/>
        </w:rPr>
        <w:fldChar w:fldCharType="begin"/>
      </w:r>
      <w:r w:rsidRPr="00B87FCE">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"_ftn28" \o "" </w:instrText>
      </w:r>
      <w:r w:rsidR="00054490" w:rsidRPr="00B87FCE">
        <w:rPr>
          <w:rFonts w:ascii="Times New Roman" w:eastAsia="Times New Roman" w:hAnsi="Times New Roman" w:cs="Times New Roman"/>
          <w:color w:val="000000"/>
          <w:lang w:eastAsia="it-IT"/>
        </w:rPr>
        <w:fldChar w:fldCharType="separate"/>
      </w:r>
      <w:r w:rsidRPr="00B87FCE">
        <w:rPr>
          <w:rFonts w:ascii="Times New Roman" w:eastAsia="Times New Roman" w:hAnsi="Times New Roman" w:cs="Times New Roman"/>
          <w:color w:val="000000"/>
          <w:u w:val="single"/>
          <w:lang w:eastAsia="it-IT"/>
        </w:rPr>
        <w:t>[28]</w:t>
      </w:r>
      <w:r w:rsidR="00054490" w:rsidRPr="00B87FCE">
        <w:rPr>
          <w:rFonts w:ascii="Times New Roman" w:eastAsia="Times New Roman" w:hAnsi="Times New Roman" w:cs="Times New Roman"/>
          <w:color w:val="000000"/>
          <w:lang w:eastAsia="it-IT"/>
        </w:rPr>
        <w:fldChar w:fldCharType="end"/>
      </w:r>
      <w:bookmarkEnd w:id="9"/>
      <w:r w:rsidRPr="00B87FCE">
        <w:rPr>
          <w:rFonts w:ascii="Times New Roman" w:eastAsia="Times New Roman" w:hAnsi="Times New Roman" w:cs="Times New Roman"/>
          <w:color w:val="000000"/>
          <w:lang w:eastAsia="it-IT"/>
        </w:rPr>
        <w:t> La loro vita è una prova concreta che è possibile vivere il Vangelo.</w:t>
      </w:r>
      <w:r w:rsidR="00AE3BA2">
        <w:rPr>
          <w:rFonts w:ascii="Times New Roman" w:eastAsia="Times New Roman" w:hAnsi="Times New Roman" w:cs="Times New Roman"/>
          <w:color w:val="000000"/>
          <w:lang w:eastAsia="it-IT"/>
        </w:rPr>
        <w:t xml:space="preserve"> </w:t>
      </w:r>
      <w:r w:rsidRPr="00B87FCE">
        <w:rPr>
          <w:rFonts w:ascii="Times New Roman" w:eastAsia="Times New Roman" w:hAnsi="Times New Roman" w:cs="Times New Roman"/>
          <w:color w:val="000000"/>
          <w:lang w:eastAsia="it-IT"/>
        </w:rPr>
        <w:t>Gesù ha detto: «Imparate da me, che sono mite e umile di cuore» (</w:t>
      </w:r>
      <w:r w:rsidRPr="00B87FCE">
        <w:rPr>
          <w:rFonts w:ascii="Times New Roman" w:eastAsia="Times New Roman" w:hAnsi="Times New Roman" w:cs="Times New Roman"/>
          <w:i/>
          <w:iCs/>
          <w:color w:val="000000"/>
          <w:lang w:eastAsia="it-IT"/>
        </w:rPr>
        <w:t>Mt</w:t>
      </w:r>
      <w:r w:rsidRPr="00B87FCE">
        <w:rPr>
          <w:rFonts w:ascii="Times New Roman" w:eastAsia="Times New Roman" w:hAnsi="Times New Roman" w:cs="Times New Roman"/>
          <w:color w:val="000000"/>
          <w:lang w:eastAsia="it-IT"/>
        </w:rPr>
        <w:t> 11,29), ed essi a loro volta sono esempi di vita da imitare. San Paolo ha esplicitamente esortato: «Diventate miei imitatori!» (</w:t>
      </w:r>
      <w:r w:rsidRPr="00B87FCE">
        <w:rPr>
          <w:rFonts w:ascii="Times New Roman" w:eastAsia="Times New Roman" w:hAnsi="Times New Roman" w:cs="Times New Roman"/>
          <w:i/>
          <w:iCs/>
          <w:color w:val="000000"/>
          <w:lang w:eastAsia="it-IT"/>
        </w:rPr>
        <w:t xml:space="preserve">1 </w:t>
      </w:r>
      <w:proofErr w:type="spellStart"/>
      <w:r w:rsidRPr="00B87FCE">
        <w:rPr>
          <w:rFonts w:ascii="Times New Roman" w:eastAsia="Times New Roman" w:hAnsi="Times New Roman" w:cs="Times New Roman"/>
          <w:i/>
          <w:iCs/>
          <w:color w:val="000000"/>
          <w:lang w:eastAsia="it-IT"/>
        </w:rPr>
        <w:t>Cor</w:t>
      </w:r>
      <w:proofErr w:type="spellEnd"/>
      <w:r w:rsidRPr="00B87FCE">
        <w:rPr>
          <w:rFonts w:ascii="Times New Roman" w:eastAsia="Times New Roman" w:hAnsi="Times New Roman" w:cs="Times New Roman"/>
          <w:color w:val="000000"/>
          <w:lang w:eastAsia="it-IT"/>
        </w:rPr>
        <w:t> 4,16).</w:t>
      </w:r>
      <w:bookmarkStart w:id="10" w:name="_ftnref29"/>
      <w:r w:rsidR="00054490" w:rsidRPr="00B87FCE">
        <w:rPr>
          <w:rFonts w:ascii="Times New Roman" w:eastAsia="Times New Roman" w:hAnsi="Times New Roman" w:cs="Times New Roman"/>
          <w:color w:val="000000"/>
          <w:lang w:eastAsia="it-IT"/>
        </w:rPr>
        <w:fldChar w:fldCharType="begin"/>
      </w:r>
      <w:r w:rsidRPr="00B87FCE">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"_ftn29" \o "" </w:instrText>
      </w:r>
      <w:r w:rsidR="00054490" w:rsidRPr="00B87FCE">
        <w:rPr>
          <w:rFonts w:ascii="Times New Roman" w:eastAsia="Times New Roman" w:hAnsi="Times New Roman" w:cs="Times New Roman"/>
          <w:color w:val="000000"/>
          <w:lang w:eastAsia="it-IT"/>
        </w:rPr>
        <w:fldChar w:fldCharType="separate"/>
      </w:r>
      <w:r w:rsidRPr="00B87FCE">
        <w:rPr>
          <w:rFonts w:ascii="Times New Roman" w:eastAsia="Times New Roman" w:hAnsi="Times New Roman" w:cs="Times New Roman"/>
          <w:color w:val="000000"/>
          <w:u w:val="single"/>
          <w:lang w:eastAsia="it-IT"/>
        </w:rPr>
        <w:t>[29]</w:t>
      </w:r>
      <w:r w:rsidR="00054490" w:rsidRPr="00B87FCE">
        <w:rPr>
          <w:rFonts w:ascii="Times New Roman" w:eastAsia="Times New Roman" w:hAnsi="Times New Roman" w:cs="Times New Roman"/>
          <w:color w:val="000000"/>
          <w:lang w:eastAsia="it-IT"/>
        </w:rPr>
        <w:fldChar w:fldCharType="end"/>
      </w:r>
      <w:bookmarkEnd w:id="10"/>
      <w:r w:rsidRPr="00B87FCE">
        <w:rPr>
          <w:rFonts w:ascii="Times New Roman" w:eastAsia="Times New Roman" w:hAnsi="Times New Roman" w:cs="Times New Roman"/>
          <w:color w:val="000000"/>
          <w:lang w:eastAsia="it-IT"/>
        </w:rPr>
        <w:t> San Giuseppe lo dice attraverso il suo eloquente silenzio.</w:t>
      </w:r>
    </w:p>
    <w:p w:rsidR="00B00D45" w:rsidRPr="00B87FCE" w:rsidRDefault="00B00D45" w:rsidP="000939F0">
      <w:pPr>
        <w:shd w:val="clear" w:color="auto" w:fill="FFFFFF"/>
        <w:spacing w:after="0" w:line="240" w:lineRule="atLeast"/>
        <w:ind w:firstLine="708"/>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Davanti all’esempio di tanti Santi e di tante Sante, Sant’Agostino si chiese: «Ciò che questi e queste hanno potuto fare, tu non lo potrai?». E così approdò alla conversione definitiva esclamando: «Tardi ti ho amato, o Bellezza tanto antica e tanto nuova!».</w:t>
      </w:r>
      <w:bookmarkStart w:id="11" w:name="_ftnref30"/>
      <w:r w:rsidR="00054490" w:rsidRPr="00B87FCE">
        <w:rPr>
          <w:rFonts w:ascii="Times New Roman" w:eastAsia="Times New Roman" w:hAnsi="Times New Roman" w:cs="Times New Roman"/>
          <w:color w:val="000000"/>
          <w:lang w:eastAsia="it-IT"/>
        </w:rPr>
        <w:fldChar w:fldCharType="begin"/>
      </w:r>
      <w:r w:rsidRPr="00B87FCE">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"_ftn30" \o "" </w:instrText>
      </w:r>
      <w:r w:rsidR="00054490" w:rsidRPr="00B87FCE">
        <w:rPr>
          <w:rFonts w:ascii="Times New Roman" w:eastAsia="Times New Roman" w:hAnsi="Times New Roman" w:cs="Times New Roman"/>
          <w:color w:val="000000"/>
          <w:lang w:eastAsia="it-IT"/>
        </w:rPr>
        <w:fldChar w:fldCharType="separate"/>
      </w:r>
      <w:r w:rsidRPr="00B87FCE">
        <w:rPr>
          <w:rFonts w:ascii="Times New Roman" w:eastAsia="Times New Roman" w:hAnsi="Times New Roman" w:cs="Times New Roman"/>
          <w:color w:val="000000"/>
          <w:u w:val="single"/>
          <w:lang w:eastAsia="it-IT"/>
        </w:rPr>
        <w:t>[30]</w:t>
      </w:r>
      <w:r w:rsidR="00054490" w:rsidRPr="00B87FCE">
        <w:rPr>
          <w:rFonts w:ascii="Times New Roman" w:eastAsia="Times New Roman" w:hAnsi="Times New Roman" w:cs="Times New Roman"/>
          <w:color w:val="000000"/>
          <w:lang w:eastAsia="it-IT"/>
        </w:rPr>
        <w:fldChar w:fldCharType="end"/>
      </w:r>
      <w:bookmarkEnd w:id="11"/>
      <w:r w:rsidR="00AE3BA2">
        <w:rPr>
          <w:rFonts w:ascii="Times New Roman" w:eastAsia="Times New Roman" w:hAnsi="Times New Roman" w:cs="Times New Roman"/>
          <w:color w:val="000000"/>
          <w:lang w:eastAsia="it-IT"/>
        </w:rPr>
        <w:t xml:space="preserve"> </w:t>
      </w:r>
      <w:r w:rsidRPr="00B87FCE">
        <w:rPr>
          <w:rFonts w:ascii="Times New Roman" w:eastAsia="Times New Roman" w:hAnsi="Times New Roman" w:cs="Times New Roman"/>
          <w:color w:val="000000"/>
          <w:lang w:eastAsia="it-IT"/>
        </w:rPr>
        <w:t>Non resta che implorare da San Giuseppe la grazia delle grazie: la nostra conversione.</w:t>
      </w:r>
      <w:r w:rsidR="000939F0">
        <w:rPr>
          <w:rFonts w:ascii="Times New Roman" w:eastAsia="Times New Roman" w:hAnsi="Times New Roman" w:cs="Times New Roman"/>
          <w:color w:val="000000"/>
          <w:lang w:eastAsia="it-IT"/>
        </w:rPr>
        <w:t xml:space="preserve"> </w:t>
      </w:r>
      <w:r w:rsidRPr="00B87FCE">
        <w:rPr>
          <w:rFonts w:ascii="Times New Roman" w:eastAsia="Times New Roman" w:hAnsi="Times New Roman" w:cs="Times New Roman"/>
          <w:color w:val="000000"/>
          <w:lang w:eastAsia="it-IT"/>
        </w:rPr>
        <w:t>A lui rivolgiamo la nostra preghiera:</w:t>
      </w:r>
    </w:p>
    <w:p w:rsidR="00B00D45" w:rsidRPr="00B87FCE" w:rsidRDefault="00B00D45" w:rsidP="00B00D45">
      <w:pPr>
        <w:shd w:val="clear" w:color="auto" w:fill="FFFFFF"/>
        <w:spacing w:before="120" w:after="0" w:line="240" w:lineRule="atLeast"/>
        <w:jc w:val="center"/>
        <w:rPr>
          <w:rFonts w:ascii="Times New Roman" w:eastAsia="Times New Roman" w:hAnsi="Times New Roman" w:cs="Times New Roman"/>
          <w:color w:val="000000"/>
          <w:lang w:eastAsia="it-IT"/>
        </w:rPr>
      </w:pPr>
      <w:r w:rsidRPr="00B87FCE">
        <w:rPr>
          <w:rFonts w:ascii="Times New Roman" w:eastAsia="Times New Roman" w:hAnsi="Times New Roman" w:cs="Times New Roman"/>
          <w:i/>
          <w:iCs/>
          <w:color w:val="000000"/>
          <w:lang w:eastAsia="it-IT"/>
        </w:rPr>
        <w:t>Salve, custode del Redentore,e sposo della Vergine Maria.</w:t>
      </w:r>
      <w:r w:rsidRPr="00B87FCE">
        <w:rPr>
          <w:rFonts w:ascii="Times New Roman" w:eastAsia="Times New Roman" w:hAnsi="Times New Roman" w:cs="Times New Roman"/>
          <w:i/>
          <w:iCs/>
          <w:color w:val="000000"/>
          <w:lang w:eastAsia="it-IT"/>
        </w:rPr>
        <w:br/>
        <w:t>A te Dio affidò il suo Figlio;</w:t>
      </w:r>
      <w:r w:rsidR="00AE3BA2">
        <w:rPr>
          <w:rFonts w:ascii="Times New Roman" w:eastAsia="Times New Roman" w:hAnsi="Times New Roman" w:cs="Times New Roman"/>
          <w:i/>
          <w:iCs/>
          <w:color w:val="000000"/>
          <w:lang w:eastAsia="it-IT"/>
        </w:rPr>
        <w:t xml:space="preserve"> </w:t>
      </w:r>
      <w:r w:rsidRPr="00B87FCE">
        <w:rPr>
          <w:rFonts w:ascii="Times New Roman" w:eastAsia="Times New Roman" w:hAnsi="Times New Roman" w:cs="Times New Roman"/>
          <w:i/>
          <w:iCs/>
          <w:color w:val="000000"/>
          <w:lang w:eastAsia="it-IT"/>
        </w:rPr>
        <w:t>n te Maria ripose la sua fiducia;</w:t>
      </w:r>
      <w:r w:rsidRPr="00B87FCE">
        <w:rPr>
          <w:rFonts w:ascii="Times New Roman" w:eastAsia="Times New Roman" w:hAnsi="Times New Roman" w:cs="Times New Roman"/>
          <w:i/>
          <w:iCs/>
          <w:color w:val="000000"/>
          <w:lang w:eastAsia="it-IT"/>
        </w:rPr>
        <w:br/>
        <w:t>con te Cristo diventò uomo.</w:t>
      </w:r>
      <w:r w:rsidR="00AE3BA2">
        <w:rPr>
          <w:rFonts w:ascii="Times New Roman" w:eastAsia="Times New Roman" w:hAnsi="Times New Roman" w:cs="Times New Roman"/>
          <w:i/>
          <w:iCs/>
          <w:color w:val="000000"/>
          <w:lang w:eastAsia="it-IT"/>
        </w:rPr>
        <w:t xml:space="preserve"> </w:t>
      </w:r>
      <w:r w:rsidRPr="00B87FCE">
        <w:rPr>
          <w:rFonts w:ascii="Times New Roman" w:eastAsia="Times New Roman" w:hAnsi="Times New Roman" w:cs="Times New Roman"/>
          <w:i/>
          <w:iCs/>
          <w:color w:val="000000"/>
          <w:lang w:eastAsia="it-IT"/>
        </w:rPr>
        <w:t>O Beato Giuseppe, mostrati padre anche per noi,</w:t>
      </w:r>
      <w:r w:rsidRPr="00B87FCE">
        <w:rPr>
          <w:rFonts w:ascii="Times New Roman" w:eastAsia="Times New Roman" w:hAnsi="Times New Roman" w:cs="Times New Roman"/>
          <w:i/>
          <w:iCs/>
          <w:color w:val="000000"/>
          <w:lang w:eastAsia="it-IT"/>
        </w:rPr>
        <w:br/>
        <w:t>e guidaci nel cammino della vita.</w:t>
      </w:r>
      <w:r w:rsidR="00AE3BA2">
        <w:rPr>
          <w:rFonts w:ascii="Times New Roman" w:eastAsia="Times New Roman" w:hAnsi="Times New Roman" w:cs="Times New Roman"/>
          <w:i/>
          <w:iCs/>
          <w:color w:val="000000"/>
          <w:lang w:eastAsia="it-IT"/>
        </w:rPr>
        <w:t xml:space="preserve"> </w:t>
      </w:r>
      <w:r w:rsidRPr="00B87FCE">
        <w:rPr>
          <w:rFonts w:ascii="Times New Roman" w:eastAsia="Times New Roman" w:hAnsi="Times New Roman" w:cs="Times New Roman"/>
          <w:i/>
          <w:iCs/>
          <w:color w:val="000000"/>
          <w:lang w:eastAsia="it-IT"/>
        </w:rPr>
        <w:t>Ottienici grazia, misericordia e coraggio,</w:t>
      </w:r>
      <w:r w:rsidRPr="00B87FCE">
        <w:rPr>
          <w:rFonts w:ascii="Times New Roman" w:eastAsia="Times New Roman" w:hAnsi="Times New Roman" w:cs="Times New Roman"/>
          <w:i/>
          <w:iCs/>
          <w:color w:val="000000"/>
          <w:lang w:eastAsia="it-IT"/>
        </w:rPr>
        <w:br/>
        <w:t>e difendici da ogni male. Amen.</w:t>
      </w:r>
    </w:p>
    <w:p w:rsidR="000939F0" w:rsidRDefault="00B00D45" w:rsidP="000939F0">
      <w:pPr>
        <w:shd w:val="clear" w:color="auto" w:fill="FFFFFF"/>
        <w:spacing w:before="120" w:after="0" w:line="240" w:lineRule="atLeast"/>
        <w:jc w:val="both"/>
        <w:rPr>
          <w:rFonts w:ascii="Times New Roman" w:eastAsia="Times New Roman" w:hAnsi="Times New Roman" w:cs="Times New Roman"/>
          <w:color w:val="000000"/>
          <w:lang w:eastAsia="it-IT"/>
        </w:rPr>
      </w:pPr>
      <w:r w:rsidRPr="00B87FCE">
        <w:rPr>
          <w:rFonts w:ascii="Times New Roman" w:eastAsia="Times New Roman" w:hAnsi="Times New Roman" w:cs="Times New Roman"/>
          <w:color w:val="000000"/>
          <w:lang w:eastAsia="it-IT"/>
        </w:rPr>
        <w:t>Roma, presso San Giovanni in Laterano, 8 dicembre, Solennità dell’Immacolata Concezione della B.V. Maria, dell’anno 2020, ottavo del mio pontificato.</w:t>
      </w:r>
      <w:r>
        <w:rPr>
          <w:rFonts w:ascii="Times New Roman" w:eastAsia="Times New Roman" w:hAnsi="Times New Roman" w:cs="Times New Roman"/>
          <w:color w:val="000000"/>
          <w:lang w:eastAsia="it-IT"/>
        </w:rPr>
        <w:t xml:space="preserve">                                                          </w:t>
      </w:r>
    </w:p>
    <w:p w:rsidR="009F1AE3" w:rsidRPr="000939F0" w:rsidRDefault="000939F0" w:rsidP="009F1AE3">
      <w:pPr>
        <w:spacing w:after="0" w:line="240" w:lineRule="atLeast"/>
        <w:jc w:val="center"/>
        <w:textAlignment w:val="baseline"/>
        <w:outlineLvl w:val="0"/>
        <w:rPr>
          <w:rFonts w:ascii="Times New Roman" w:eastAsia="Times New Roman" w:hAnsi="Times New Roman" w:cs="Times New Roman"/>
          <w:bCs/>
          <w:color w:val="25282A"/>
          <w:kern w:val="36"/>
          <w:sz w:val="24"/>
          <w:szCs w:val="24"/>
          <w:lang w:eastAsia="it-IT"/>
        </w:rPr>
      </w:pPr>
      <w:r>
        <w:rPr>
          <w:rFonts w:ascii="Times New Roman" w:eastAsia="Times New Roman" w:hAnsi="Times New Roman" w:cs="Times New Roman"/>
          <w:bCs/>
          <w:color w:val="25282A"/>
          <w:kern w:val="36"/>
          <w:sz w:val="24"/>
          <w:szCs w:val="24"/>
          <w:lang w:eastAsia="it-IT"/>
        </w:rPr>
        <w:t xml:space="preserve">                                                                                                                            </w:t>
      </w:r>
      <w:r w:rsidRPr="000939F0">
        <w:rPr>
          <w:rFonts w:ascii="Times New Roman" w:eastAsia="Times New Roman" w:hAnsi="Times New Roman" w:cs="Times New Roman"/>
          <w:bCs/>
          <w:color w:val="25282A"/>
          <w:kern w:val="36"/>
          <w:sz w:val="24"/>
          <w:szCs w:val="24"/>
          <w:lang w:eastAsia="it-IT"/>
        </w:rPr>
        <w:t>Francesco</w:t>
      </w:r>
    </w:p>
    <w:p w:rsidR="00F27BBE" w:rsidRPr="007F0EA6" w:rsidRDefault="00F27BBE" w:rsidP="00E57080">
      <w:pPr>
        <w:tabs>
          <w:tab w:val="left" w:pos="4125"/>
        </w:tabs>
        <w:spacing w:after="0" w:line="240" w:lineRule="atLeast"/>
        <w:jc w:val="center"/>
        <w:rPr>
          <w:rFonts w:ascii="Brush Script MT" w:hAnsi="Brush Script MT" w:cs="Times New Roman"/>
          <w:sz w:val="96"/>
          <w:szCs w:val="96"/>
        </w:rPr>
      </w:pPr>
      <w:r w:rsidRPr="007F0EA6">
        <w:rPr>
          <w:rFonts w:ascii="Brush Script MT" w:hAnsi="Brush Script MT" w:cs="Times New Roman"/>
          <w:sz w:val="96"/>
          <w:szCs w:val="96"/>
        </w:rPr>
        <w:lastRenderedPageBreak/>
        <w:t>Anniversari</w:t>
      </w:r>
      <w:r w:rsidR="00224B61" w:rsidRPr="007F0EA6">
        <w:rPr>
          <w:rFonts w:ascii="Brush Script MT" w:hAnsi="Brush Script MT" w:cs="Times New Roman"/>
          <w:sz w:val="96"/>
          <w:szCs w:val="96"/>
        </w:rPr>
        <w:t xml:space="preserve"> </w:t>
      </w:r>
      <w:r w:rsidRPr="007F0EA6">
        <w:rPr>
          <w:rFonts w:ascii="Brush Script MT" w:hAnsi="Brush Script MT" w:cs="Times New Roman"/>
          <w:sz w:val="96"/>
          <w:szCs w:val="96"/>
        </w:rPr>
        <w:t>lieti</w:t>
      </w:r>
    </w:p>
    <w:p w:rsidR="00224B61" w:rsidRPr="008E5CB4" w:rsidRDefault="00224B61" w:rsidP="00B776AE">
      <w:pPr>
        <w:spacing w:line="240" w:lineRule="atLeast"/>
        <w:jc w:val="both"/>
        <w:rPr>
          <w:noProof/>
          <w:sz w:val="56"/>
          <w:szCs w:val="56"/>
        </w:rPr>
        <w:sectPr w:rsidR="00224B61" w:rsidRPr="008E5CB4" w:rsidSect="00B776AE">
          <w:type w:val="continuous"/>
          <w:pgSz w:w="11906" w:h="16838" w:code="9"/>
          <w:pgMar w:top="719" w:right="746" w:bottom="539" w:left="1134" w:header="709" w:footer="709" w:gutter="0"/>
          <w:cols w:space="720"/>
          <w:docGrid w:linePitch="360"/>
        </w:sectPr>
      </w:pPr>
    </w:p>
    <w:p w:rsidR="00BE796C" w:rsidRDefault="00B776AE" w:rsidP="00BE796C">
      <w:pPr>
        <w:rPr>
          <w:rFonts w:ascii="Arial" w:hAnsi="Arial" w:cs="Arial"/>
          <w:sz w:val="20"/>
          <w:szCs w:val="20"/>
        </w:rPr>
      </w:pPr>
      <w:r>
        <w:rPr>
          <w:noProof/>
        </w:rPr>
        <w:lastRenderedPageBreak/>
        <w:t xml:space="preserve">        </w:t>
      </w:r>
      <w:r>
        <w:rPr>
          <w:noProof/>
        </w:rPr>
        <w:tab/>
      </w:r>
      <w:r>
        <w:rPr>
          <w:noProof/>
        </w:rPr>
        <w:tab/>
      </w:r>
      <w:r w:rsidR="00BE796C">
        <w:rPr>
          <w:rFonts w:ascii="Arial" w:hAnsi="Arial" w:cs="Arial"/>
          <w:noProof/>
          <w:sz w:val="20"/>
          <w:szCs w:val="20"/>
          <w:lang w:eastAsia="it-IT"/>
        </w:rPr>
        <w:drawing>
          <wp:inline distT="0" distB="0" distL="0" distR="0">
            <wp:extent cx="2971800" cy="3505200"/>
            <wp:effectExtent l="19050" t="0" r="0" b="0"/>
            <wp:docPr id="34" name="Immagine 7" descr="Risultati immagini per Mettimi come sigillo sul tuo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Risultati immagini per Mettimi come sigillo sul tuo cuore"/>
                    <pic:cNvPicPr>
                      <a:picLocks noChangeAspect="1" noChangeArrowheads="1"/>
                    </pic:cNvPicPr>
                  </pic:nvPicPr>
                  <pic:blipFill>
                    <a:blip r:embed="rId40" cstate="print"/>
                    <a:srcRect/>
                    <a:stretch>
                      <a:fillRect/>
                    </a:stretch>
                  </pic:blipFill>
                  <pic:spPr bwMode="auto">
                    <a:xfrm>
                      <a:off x="0" y="0"/>
                      <a:ext cx="2971800" cy="3505200"/>
                    </a:xfrm>
                    <a:prstGeom prst="rect">
                      <a:avLst/>
                    </a:prstGeom>
                    <a:noFill/>
                    <a:ln w="9525">
                      <a:noFill/>
                      <a:miter lim="800000"/>
                      <a:headEnd/>
                      <a:tailEnd/>
                    </a:ln>
                  </pic:spPr>
                </pic:pic>
              </a:graphicData>
            </a:graphic>
          </wp:inline>
        </w:drawing>
      </w:r>
    </w:p>
    <w:p w:rsidR="00BE796C" w:rsidRPr="00AE4548" w:rsidRDefault="00BE796C" w:rsidP="00BE796C">
      <w:pPr>
        <w:tabs>
          <w:tab w:val="left" w:pos="4536"/>
        </w:tabs>
        <w:rPr>
          <w:rFonts w:ascii="Times New Roman" w:hAnsi="Times New Roman" w:cs="Times New Roman"/>
          <w:b/>
          <w:sz w:val="24"/>
          <w:szCs w:val="24"/>
        </w:rPr>
      </w:pPr>
      <w:r w:rsidRPr="00AE4548">
        <w:rPr>
          <w:rFonts w:ascii="Times New Roman" w:hAnsi="Times New Roman" w:cs="Times New Roman"/>
          <w:b/>
          <w:sz w:val="24"/>
          <w:szCs w:val="24"/>
        </w:rPr>
        <w:t xml:space="preserve">                             Marzo</w:t>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Vecchione</w:t>
      </w:r>
      <w:r w:rsidRPr="00AE4548">
        <w:rPr>
          <w:rFonts w:ascii="Times New Roman" w:hAnsi="Times New Roman" w:cs="Times New Roman"/>
          <w:sz w:val="24"/>
          <w:szCs w:val="24"/>
        </w:rPr>
        <w:tab/>
      </w:r>
      <w:r w:rsidRPr="00AE4548">
        <w:rPr>
          <w:rFonts w:ascii="Times New Roman" w:hAnsi="Times New Roman" w:cs="Times New Roman"/>
          <w:sz w:val="24"/>
          <w:szCs w:val="24"/>
        </w:rPr>
        <w:tab/>
        <w:t>27 - 3 - 49</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Santini</w:t>
      </w:r>
      <w:r w:rsidRPr="00AE4548">
        <w:rPr>
          <w:rFonts w:ascii="Times New Roman" w:hAnsi="Times New Roman" w:cs="Times New Roman"/>
          <w:sz w:val="24"/>
          <w:szCs w:val="24"/>
        </w:rPr>
        <w:tab/>
      </w:r>
      <w:r w:rsidRPr="00AE4548">
        <w:rPr>
          <w:rFonts w:ascii="Times New Roman" w:hAnsi="Times New Roman" w:cs="Times New Roman"/>
          <w:sz w:val="24"/>
          <w:szCs w:val="24"/>
        </w:rPr>
        <w:tab/>
      </w:r>
      <w:r w:rsidRPr="00AE4548">
        <w:rPr>
          <w:rFonts w:ascii="Times New Roman" w:hAnsi="Times New Roman" w:cs="Times New Roman"/>
          <w:sz w:val="24"/>
          <w:szCs w:val="24"/>
        </w:rPr>
        <w:tab/>
        <w:t>05 - 3 - 55</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Fortezza</w:t>
      </w:r>
      <w:r w:rsidRPr="00AE4548">
        <w:rPr>
          <w:rFonts w:ascii="Times New Roman" w:hAnsi="Times New Roman" w:cs="Times New Roman"/>
          <w:sz w:val="24"/>
          <w:szCs w:val="24"/>
        </w:rPr>
        <w:tab/>
      </w:r>
      <w:r w:rsidRPr="00AE4548">
        <w:rPr>
          <w:rFonts w:ascii="Times New Roman" w:hAnsi="Times New Roman" w:cs="Times New Roman"/>
          <w:sz w:val="24"/>
          <w:szCs w:val="24"/>
        </w:rPr>
        <w:tab/>
        <w:t>30 - 3 - 67</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proofErr w:type="spellStart"/>
      <w:r w:rsidRPr="00AE4548">
        <w:rPr>
          <w:rFonts w:ascii="Times New Roman" w:hAnsi="Times New Roman" w:cs="Times New Roman"/>
          <w:sz w:val="24"/>
          <w:szCs w:val="24"/>
        </w:rPr>
        <w:t>Sorbillo</w:t>
      </w:r>
      <w:proofErr w:type="spellEnd"/>
      <w:r w:rsidRPr="00AE4548">
        <w:rPr>
          <w:rFonts w:ascii="Times New Roman" w:hAnsi="Times New Roman" w:cs="Times New Roman"/>
          <w:sz w:val="24"/>
          <w:szCs w:val="24"/>
        </w:rPr>
        <w:tab/>
      </w:r>
      <w:r w:rsidRPr="00AE4548">
        <w:rPr>
          <w:rFonts w:ascii="Times New Roman" w:hAnsi="Times New Roman" w:cs="Times New Roman"/>
          <w:sz w:val="24"/>
          <w:szCs w:val="24"/>
        </w:rPr>
        <w:tab/>
        <w:t>30 - 3 - 69</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proofErr w:type="spellStart"/>
      <w:r w:rsidRPr="00AE4548">
        <w:rPr>
          <w:rFonts w:ascii="Times New Roman" w:hAnsi="Times New Roman" w:cs="Times New Roman"/>
          <w:sz w:val="24"/>
          <w:szCs w:val="24"/>
        </w:rPr>
        <w:t>Sozio</w:t>
      </w:r>
      <w:proofErr w:type="spellEnd"/>
      <w:r w:rsidRPr="00AE4548">
        <w:rPr>
          <w:rFonts w:ascii="Times New Roman" w:hAnsi="Times New Roman" w:cs="Times New Roman"/>
          <w:sz w:val="24"/>
          <w:szCs w:val="24"/>
        </w:rPr>
        <w:tab/>
      </w:r>
      <w:r w:rsidRPr="00AE4548">
        <w:rPr>
          <w:rFonts w:ascii="Times New Roman" w:hAnsi="Times New Roman" w:cs="Times New Roman"/>
          <w:sz w:val="24"/>
          <w:szCs w:val="24"/>
        </w:rPr>
        <w:tab/>
      </w:r>
      <w:r w:rsidRPr="00AE4548">
        <w:rPr>
          <w:rFonts w:ascii="Times New Roman" w:hAnsi="Times New Roman" w:cs="Times New Roman"/>
          <w:sz w:val="24"/>
          <w:szCs w:val="24"/>
        </w:rPr>
        <w:tab/>
        <w:t>30 - 3 - 70</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Testa</w:t>
      </w:r>
      <w:r w:rsidRPr="00AE4548">
        <w:rPr>
          <w:rFonts w:ascii="Times New Roman" w:hAnsi="Times New Roman" w:cs="Times New Roman"/>
          <w:sz w:val="24"/>
          <w:szCs w:val="24"/>
        </w:rPr>
        <w:tab/>
      </w:r>
      <w:r w:rsidRPr="00AE4548">
        <w:rPr>
          <w:rFonts w:ascii="Times New Roman" w:hAnsi="Times New Roman" w:cs="Times New Roman"/>
          <w:sz w:val="24"/>
          <w:szCs w:val="24"/>
        </w:rPr>
        <w:tab/>
      </w:r>
      <w:r w:rsidRPr="00AE4548">
        <w:rPr>
          <w:rFonts w:ascii="Times New Roman" w:hAnsi="Times New Roman" w:cs="Times New Roman"/>
          <w:sz w:val="24"/>
          <w:szCs w:val="24"/>
        </w:rPr>
        <w:tab/>
        <w:t>19 - 3 - 71</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Compagnone</w:t>
      </w:r>
      <w:r w:rsidRPr="00AE4548">
        <w:rPr>
          <w:rFonts w:ascii="Times New Roman" w:hAnsi="Times New Roman" w:cs="Times New Roman"/>
          <w:sz w:val="24"/>
          <w:szCs w:val="24"/>
        </w:rPr>
        <w:tab/>
      </w:r>
      <w:r w:rsidRPr="00AE4548">
        <w:rPr>
          <w:rFonts w:ascii="Times New Roman" w:hAnsi="Times New Roman" w:cs="Times New Roman"/>
          <w:sz w:val="24"/>
          <w:szCs w:val="24"/>
        </w:rPr>
        <w:tab/>
        <w:t>20 - 3 - 72</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proofErr w:type="spellStart"/>
      <w:r w:rsidRPr="00AE4548">
        <w:rPr>
          <w:rFonts w:ascii="Times New Roman" w:hAnsi="Times New Roman" w:cs="Times New Roman"/>
          <w:sz w:val="24"/>
          <w:szCs w:val="24"/>
        </w:rPr>
        <w:t>Ficini</w:t>
      </w:r>
      <w:proofErr w:type="spellEnd"/>
      <w:r w:rsidRPr="00AE4548">
        <w:rPr>
          <w:rFonts w:ascii="Times New Roman" w:hAnsi="Times New Roman" w:cs="Times New Roman"/>
          <w:sz w:val="24"/>
          <w:szCs w:val="24"/>
        </w:rPr>
        <w:tab/>
      </w:r>
      <w:r w:rsidRPr="00AE4548">
        <w:rPr>
          <w:rFonts w:ascii="Times New Roman" w:hAnsi="Times New Roman" w:cs="Times New Roman"/>
          <w:sz w:val="24"/>
          <w:szCs w:val="24"/>
        </w:rPr>
        <w:tab/>
      </w:r>
      <w:r w:rsidRPr="00AE4548">
        <w:rPr>
          <w:rFonts w:ascii="Times New Roman" w:hAnsi="Times New Roman" w:cs="Times New Roman"/>
          <w:sz w:val="24"/>
          <w:szCs w:val="24"/>
        </w:rPr>
        <w:tab/>
        <w:t>04 - 3 - 73</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Di Letto</w:t>
      </w:r>
      <w:r w:rsidRPr="00AE4548">
        <w:rPr>
          <w:rFonts w:ascii="Times New Roman" w:hAnsi="Times New Roman" w:cs="Times New Roman"/>
          <w:sz w:val="24"/>
          <w:szCs w:val="24"/>
        </w:rPr>
        <w:tab/>
      </w:r>
      <w:r w:rsidRPr="00AE4548">
        <w:rPr>
          <w:rFonts w:ascii="Times New Roman" w:hAnsi="Times New Roman" w:cs="Times New Roman"/>
          <w:sz w:val="24"/>
          <w:szCs w:val="24"/>
        </w:rPr>
        <w:tab/>
        <w:t>31 - 3 - 73</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proofErr w:type="spellStart"/>
      <w:r w:rsidRPr="00AE4548">
        <w:rPr>
          <w:rFonts w:ascii="Times New Roman" w:hAnsi="Times New Roman" w:cs="Times New Roman"/>
          <w:sz w:val="24"/>
          <w:szCs w:val="24"/>
        </w:rPr>
        <w:t>Anfuso</w:t>
      </w:r>
      <w:proofErr w:type="spellEnd"/>
      <w:r w:rsidRPr="00AE4548">
        <w:rPr>
          <w:rFonts w:ascii="Times New Roman" w:hAnsi="Times New Roman" w:cs="Times New Roman"/>
          <w:sz w:val="24"/>
          <w:szCs w:val="24"/>
        </w:rPr>
        <w:tab/>
      </w:r>
      <w:r w:rsidRPr="00AE4548">
        <w:rPr>
          <w:rFonts w:ascii="Times New Roman" w:hAnsi="Times New Roman" w:cs="Times New Roman"/>
          <w:sz w:val="24"/>
          <w:szCs w:val="24"/>
        </w:rPr>
        <w:tab/>
      </w:r>
      <w:r w:rsidRPr="00AE4548">
        <w:rPr>
          <w:rFonts w:ascii="Times New Roman" w:hAnsi="Times New Roman" w:cs="Times New Roman"/>
          <w:sz w:val="24"/>
          <w:szCs w:val="24"/>
        </w:rPr>
        <w:tab/>
        <w:t>28 - 3 - 74</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proofErr w:type="spellStart"/>
      <w:r w:rsidRPr="00AE4548">
        <w:rPr>
          <w:rFonts w:ascii="Times New Roman" w:hAnsi="Times New Roman" w:cs="Times New Roman"/>
          <w:sz w:val="24"/>
          <w:szCs w:val="24"/>
        </w:rPr>
        <w:t>Antonini</w:t>
      </w:r>
      <w:proofErr w:type="spellEnd"/>
      <w:r w:rsidRPr="00AE4548">
        <w:rPr>
          <w:rFonts w:ascii="Times New Roman" w:hAnsi="Times New Roman" w:cs="Times New Roman"/>
          <w:sz w:val="24"/>
          <w:szCs w:val="24"/>
        </w:rPr>
        <w:tab/>
      </w:r>
      <w:r w:rsidRPr="00AE4548">
        <w:rPr>
          <w:rFonts w:ascii="Times New Roman" w:hAnsi="Times New Roman" w:cs="Times New Roman"/>
          <w:sz w:val="24"/>
          <w:szCs w:val="24"/>
        </w:rPr>
        <w:tab/>
        <w:t>16 - 3 - 75</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Capoccia</w:t>
      </w:r>
      <w:r w:rsidRPr="00AE4548">
        <w:rPr>
          <w:rFonts w:ascii="Times New Roman" w:hAnsi="Times New Roman" w:cs="Times New Roman"/>
          <w:sz w:val="24"/>
          <w:szCs w:val="24"/>
        </w:rPr>
        <w:tab/>
      </w:r>
      <w:r w:rsidRPr="00AE4548">
        <w:rPr>
          <w:rFonts w:ascii="Times New Roman" w:hAnsi="Times New Roman" w:cs="Times New Roman"/>
          <w:sz w:val="24"/>
          <w:szCs w:val="24"/>
        </w:rPr>
        <w:tab/>
        <w:t>31 - 3 - 75</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Fiori</w:t>
      </w:r>
      <w:r w:rsidRPr="00AE4548">
        <w:rPr>
          <w:rFonts w:ascii="Times New Roman" w:hAnsi="Times New Roman" w:cs="Times New Roman"/>
          <w:sz w:val="24"/>
          <w:szCs w:val="24"/>
        </w:rPr>
        <w:tab/>
      </w:r>
      <w:r w:rsidRPr="00AE4548">
        <w:rPr>
          <w:rFonts w:ascii="Times New Roman" w:hAnsi="Times New Roman" w:cs="Times New Roman"/>
          <w:sz w:val="24"/>
          <w:szCs w:val="24"/>
        </w:rPr>
        <w:tab/>
      </w:r>
      <w:r w:rsidRPr="00AE4548">
        <w:rPr>
          <w:rFonts w:ascii="Times New Roman" w:hAnsi="Times New Roman" w:cs="Times New Roman"/>
          <w:sz w:val="24"/>
          <w:szCs w:val="24"/>
        </w:rPr>
        <w:tab/>
        <w:t>06 - 3 - 77</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Schiavetti</w:t>
      </w:r>
      <w:r w:rsidRPr="00AE4548">
        <w:rPr>
          <w:rFonts w:ascii="Times New Roman" w:hAnsi="Times New Roman" w:cs="Times New Roman"/>
          <w:sz w:val="24"/>
          <w:szCs w:val="24"/>
        </w:rPr>
        <w:tab/>
      </w:r>
      <w:r w:rsidRPr="00AE4548">
        <w:rPr>
          <w:rFonts w:ascii="Times New Roman" w:hAnsi="Times New Roman" w:cs="Times New Roman"/>
          <w:sz w:val="24"/>
          <w:szCs w:val="24"/>
        </w:rPr>
        <w:tab/>
        <w:t>27 - 3 - 78</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Fiori</w:t>
      </w:r>
      <w:r w:rsidRPr="00AE4548">
        <w:rPr>
          <w:rFonts w:ascii="Times New Roman" w:hAnsi="Times New Roman" w:cs="Times New Roman"/>
          <w:sz w:val="24"/>
          <w:szCs w:val="24"/>
        </w:rPr>
        <w:tab/>
      </w:r>
      <w:r w:rsidRPr="00AE4548">
        <w:rPr>
          <w:rFonts w:ascii="Times New Roman" w:hAnsi="Times New Roman" w:cs="Times New Roman"/>
          <w:sz w:val="24"/>
          <w:szCs w:val="24"/>
        </w:rPr>
        <w:tab/>
      </w:r>
      <w:r w:rsidRPr="00AE4548">
        <w:rPr>
          <w:rFonts w:ascii="Times New Roman" w:hAnsi="Times New Roman" w:cs="Times New Roman"/>
          <w:sz w:val="24"/>
          <w:szCs w:val="24"/>
        </w:rPr>
        <w:tab/>
        <w:t>27 - 3 - 82</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D’</w:t>
      </w:r>
      <w:proofErr w:type="spellStart"/>
      <w:r w:rsidRPr="00AE4548">
        <w:rPr>
          <w:rFonts w:ascii="Times New Roman" w:hAnsi="Times New Roman" w:cs="Times New Roman"/>
          <w:sz w:val="24"/>
          <w:szCs w:val="24"/>
        </w:rPr>
        <w:t>Eramo</w:t>
      </w:r>
      <w:proofErr w:type="spellEnd"/>
      <w:r w:rsidRPr="00AE4548">
        <w:rPr>
          <w:rFonts w:ascii="Times New Roman" w:hAnsi="Times New Roman" w:cs="Times New Roman"/>
          <w:sz w:val="24"/>
          <w:szCs w:val="24"/>
        </w:rPr>
        <w:tab/>
      </w:r>
      <w:r w:rsidRPr="00AE4548">
        <w:rPr>
          <w:rFonts w:ascii="Times New Roman" w:hAnsi="Times New Roman" w:cs="Times New Roman"/>
          <w:sz w:val="24"/>
          <w:szCs w:val="24"/>
        </w:rPr>
        <w:tab/>
        <w:t>28 - 3 - 82</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proofErr w:type="spellStart"/>
      <w:r w:rsidRPr="00AE4548">
        <w:rPr>
          <w:rFonts w:ascii="Times New Roman" w:hAnsi="Times New Roman" w:cs="Times New Roman"/>
          <w:sz w:val="24"/>
          <w:szCs w:val="24"/>
        </w:rPr>
        <w:t>Belardo</w:t>
      </w:r>
      <w:proofErr w:type="spellEnd"/>
      <w:r w:rsidRPr="00AE4548">
        <w:rPr>
          <w:rFonts w:ascii="Times New Roman" w:hAnsi="Times New Roman" w:cs="Times New Roman"/>
          <w:sz w:val="24"/>
          <w:szCs w:val="24"/>
        </w:rPr>
        <w:tab/>
      </w:r>
      <w:r w:rsidRPr="00AE4548">
        <w:rPr>
          <w:rFonts w:ascii="Times New Roman" w:hAnsi="Times New Roman" w:cs="Times New Roman"/>
          <w:sz w:val="24"/>
          <w:szCs w:val="24"/>
        </w:rPr>
        <w:tab/>
        <w:t>19 - 3 - 83</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proofErr w:type="spellStart"/>
      <w:r w:rsidRPr="00AE4548">
        <w:rPr>
          <w:rFonts w:ascii="Times New Roman" w:hAnsi="Times New Roman" w:cs="Times New Roman"/>
          <w:sz w:val="24"/>
          <w:szCs w:val="24"/>
        </w:rPr>
        <w:t>Causapruna</w:t>
      </w:r>
      <w:proofErr w:type="spellEnd"/>
      <w:r w:rsidRPr="00AE4548">
        <w:rPr>
          <w:rFonts w:ascii="Times New Roman" w:hAnsi="Times New Roman" w:cs="Times New Roman"/>
          <w:sz w:val="24"/>
          <w:szCs w:val="24"/>
        </w:rPr>
        <w:tab/>
      </w:r>
      <w:r w:rsidRPr="00AE4548">
        <w:rPr>
          <w:rFonts w:ascii="Times New Roman" w:hAnsi="Times New Roman" w:cs="Times New Roman"/>
          <w:sz w:val="24"/>
          <w:szCs w:val="24"/>
        </w:rPr>
        <w:tab/>
        <w:t>21 - 3 - 83</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proofErr w:type="spellStart"/>
      <w:r w:rsidRPr="00AE4548">
        <w:rPr>
          <w:rFonts w:ascii="Times New Roman" w:hAnsi="Times New Roman" w:cs="Times New Roman"/>
          <w:sz w:val="24"/>
          <w:szCs w:val="24"/>
        </w:rPr>
        <w:t>Ilardo</w:t>
      </w:r>
      <w:proofErr w:type="spellEnd"/>
      <w:r w:rsidRPr="00AE4548">
        <w:rPr>
          <w:rFonts w:ascii="Times New Roman" w:hAnsi="Times New Roman" w:cs="Times New Roman"/>
          <w:sz w:val="24"/>
          <w:szCs w:val="24"/>
        </w:rPr>
        <w:tab/>
      </w:r>
      <w:r w:rsidRPr="00AE4548">
        <w:rPr>
          <w:rFonts w:ascii="Times New Roman" w:hAnsi="Times New Roman" w:cs="Times New Roman"/>
          <w:sz w:val="24"/>
          <w:szCs w:val="24"/>
        </w:rPr>
        <w:tab/>
      </w:r>
      <w:r w:rsidRPr="00AE4548">
        <w:rPr>
          <w:rFonts w:ascii="Times New Roman" w:hAnsi="Times New Roman" w:cs="Times New Roman"/>
          <w:sz w:val="24"/>
          <w:szCs w:val="24"/>
        </w:rPr>
        <w:tab/>
        <w:t>02 - 3 - 85</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Di Giulio</w:t>
      </w:r>
      <w:r w:rsidRPr="00AE4548">
        <w:rPr>
          <w:rFonts w:ascii="Times New Roman" w:hAnsi="Times New Roman" w:cs="Times New Roman"/>
          <w:sz w:val="24"/>
          <w:szCs w:val="24"/>
        </w:rPr>
        <w:tab/>
      </w:r>
      <w:r w:rsidRPr="00AE4548">
        <w:rPr>
          <w:rFonts w:ascii="Times New Roman" w:hAnsi="Times New Roman" w:cs="Times New Roman"/>
          <w:sz w:val="24"/>
          <w:szCs w:val="24"/>
        </w:rPr>
        <w:tab/>
        <w:t>15 - 3 - 93</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Marangoni</w:t>
      </w:r>
      <w:r w:rsidRPr="00AE4548">
        <w:rPr>
          <w:rFonts w:ascii="Times New Roman" w:hAnsi="Times New Roman" w:cs="Times New Roman"/>
          <w:sz w:val="24"/>
          <w:szCs w:val="24"/>
        </w:rPr>
        <w:tab/>
      </w:r>
      <w:r w:rsidRPr="00AE4548">
        <w:rPr>
          <w:rFonts w:ascii="Times New Roman" w:hAnsi="Times New Roman" w:cs="Times New Roman"/>
          <w:sz w:val="24"/>
          <w:szCs w:val="24"/>
        </w:rPr>
        <w:tab/>
        <w:t>15 - 3 - 94</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proofErr w:type="spellStart"/>
      <w:r w:rsidRPr="00AE4548">
        <w:rPr>
          <w:rFonts w:ascii="Times New Roman" w:hAnsi="Times New Roman" w:cs="Times New Roman"/>
          <w:sz w:val="24"/>
          <w:szCs w:val="24"/>
        </w:rPr>
        <w:t>Piraccini</w:t>
      </w:r>
      <w:proofErr w:type="spellEnd"/>
      <w:r w:rsidRPr="00AE4548">
        <w:rPr>
          <w:rFonts w:ascii="Times New Roman" w:hAnsi="Times New Roman" w:cs="Times New Roman"/>
          <w:sz w:val="24"/>
          <w:szCs w:val="24"/>
        </w:rPr>
        <w:tab/>
      </w:r>
      <w:r w:rsidRPr="00AE4548">
        <w:rPr>
          <w:rFonts w:ascii="Times New Roman" w:hAnsi="Times New Roman" w:cs="Times New Roman"/>
          <w:sz w:val="24"/>
          <w:szCs w:val="24"/>
        </w:rPr>
        <w:tab/>
        <w:t>30 - 3 - 64</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De Luca</w:t>
      </w:r>
      <w:r w:rsidRPr="00AE4548">
        <w:rPr>
          <w:rFonts w:ascii="Times New Roman" w:hAnsi="Times New Roman" w:cs="Times New Roman"/>
          <w:sz w:val="24"/>
          <w:szCs w:val="24"/>
        </w:rPr>
        <w:tab/>
      </w:r>
      <w:r w:rsidRPr="00AE4548">
        <w:rPr>
          <w:rFonts w:ascii="Times New Roman" w:hAnsi="Times New Roman" w:cs="Times New Roman"/>
          <w:sz w:val="24"/>
          <w:szCs w:val="24"/>
        </w:rPr>
        <w:tab/>
        <w:t>04 - 3 - 79</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Costanzo</w:t>
      </w:r>
      <w:r w:rsidRPr="00AE4548">
        <w:rPr>
          <w:rFonts w:ascii="Times New Roman" w:hAnsi="Times New Roman" w:cs="Times New Roman"/>
          <w:sz w:val="24"/>
          <w:szCs w:val="24"/>
        </w:rPr>
        <w:tab/>
      </w:r>
      <w:r w:rsidRPr="00AE4548">
        <w:rPr>
          <w:rFonts w:ascii="Times New Roman" w:hAnsi="Times New Roman" w:cs="Times New Roman"/>
          <w:sz w:val="24"/>
          <w:szCs w:val="24"/>
        </w:rPr>
        <w:tab/>
        <w:t>06 - 3 - 82</w:t>
      </w:r>
      <w:r w:rsidRPr="00AE4548">
        <w:rPr>
          <w:rFonts w:ascii="Times New Roman" w:hAnsi="Times New Roman" w:cs="Times New Roman"/>
          <w:sz w:val="24"/>
          <w:szCs w:val="24"/>
        </w:rPr>
        <w:tab/>
      </w:r>
    </w:p>
    <w:p w:rsidR="003F0D13" w:rsidRDefault="003F0D13" w:rsidP="00BE796C">
      <w:pPr>
        <w:spacing w:after="0" w:line="240" w:lineRule="atLeast"/>
        <w:jc w:val="both"/>
        <w:rPr>
          <w:rFonts w:ascii="Times New Roman" w:hAnsi="Times New Roman" w:cs="Times New Roman"/>
          <w:sz w:val="24"/>
          <w:szCs w:val="24"/>
        </w:rPr>
      </w:pPr>
    </w:p>
    <w:p w:rsidR="003F0D13" w:rsidRDefault="003F0D13" w:rsidP="00BE796C">
      <w:pPr>
        <w:spacing w:after="0" w:line="240" w:lineRule="atLeast"/>
        <w:jc w:val="both"/>
        <w:rPr>
          <w:rFonts w:ascii="Times New Roman" w:hAnsi="Times New Roman" w:cs="Times New Roman"/>
          <w:sz w:val="24"/>
          <w:szCs w:val="24"/>
        </w:rPr>
      </w:pP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Del Prete</w:t>
      </w:r>
      <w:r w:rsidRPr="00AE4548">
        <w:rPr>
          <w:rFonts w:ascii="Times New Roman" w:hAnsi="Times New Roman" w:cs="Times New Roman"/>
          <w:sz w:val="24"/>
          <w:szCs w:val="24"/>
        </w:rPr>
        <w:tab/>
      </w:r>
      <w:r w:rsidRPr="00AE4548">
        <w:rPr>
          <w:rFonts w:ascii="Times New Roman" w:hAnsi="Times New Roman" w:cs="Times New Roman"/>
          <w:sz w:val="24"/>
          <w:szCs w:val="24"/>
        </w:rPr>
        <w:tab/>
        <w:t>20 - 3 - 75</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Maddalena</w:t>
      </w:r>
      <w:r w:rsidRPr="00AE4548">
        <w:rPr>
          <w:rFonts w:ascii="Times New Roman" w:hAnsi="Times New Roman" w:cs="Times New Roman"/>
          <w:sz w:val="24"/>
          <w:szCs w:val="24"/>
        </w:rPr>
        <w:tab/>
      </w:r>
      <w:r w:rsidRPr="00AE4548">
        <w:rPr>
          <w:rFonts w:ascii="Times New Roman" w:hAnsi="Times New Roman" w:cs="Times New Roman"/>
          <w:sz w:val="24"/>
          <w:szCs w:val="24"/>
        </w:rPr>
        <w:tab/>
        <w:t>12 - 3 – 72</w:t>
      </w:r>
    </w:p>
    <w:p w:rsidR="00BE796C" w:rsidRPr="00AE4548" w:rsidRDefault="00BE796C" w:rsidP="00BE796C">
      <w:pPr>
        <w:spacing w:after="0" w:line="240" w:lineRule="atLeast"/>
        <w:jc w:val="both"/>
        <w:rPr>
          <w:rFonts w:ascii="Times New Roman" w:hAnsi="Times New Roman" w:cs="Times New Roman"/>
          <w:sz w:val="24"/>
          <w:szCs w:val="24"/>
        </w:rPr>
      </w:pPr>
      <w:proofErr w:type="spellStart"/>
      <w:r w:rsidRPr="00AE4548">
        <w:rPr>
          <w:rFonts w:ascii="Times New Roman" w:hAnsi="Times New Roman" w:cs="Times New Roman"/>
          <w:sz w:val="24"/>
          <w:szCs w:val="24"/>
        </w:rPr>
        <w:t>Giovannone</w:t>
      </w:r>
      <w:proofErr w:type="spellEnd"/>
      <w:r w:rsidRPr="00AE4548">
        <w:rPr>
          <w:rFonts w:ascii="Times New Roman" w:hAnsi="Times New Roman" w:cs="Times New Roman"/>
          <w:sz w:val="24"/>
          <w:szCs w:val="24"/>
        </w:rPr>
        <w:tab/>
      </w:r>
      <w:r w:rsidRPr="00AE4548">
        <w:rPr>
          <w:rFonts w:ascii="Times New Roman" w:hAnsi="Times New Roman" w:cs="Times New Roman"/>
          <w:sz w:val="24"/>
          <w:szCs w:val="24"/>
        </w:rPr>
        <w:tab/>
        <w:t>09 - 3 – 85</w:t>
      </w: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r w:rsidRPr="00AE4548">
        <w:rPr>
          <w:rFonts w:ascii="Times New Roman" w:hAnsi="Times New Roman" w:cs="Times New Roman"/>
          <w:sz w:val="24"/>
          <w:szCs w:val="24"/>
        </w:rPr>
        <w:tab/>
      </w:r>
    </w:p>
    <w:p w:rsidR="00BE796C" w:rsidRPr="00AE4548" w:rsidRDefault="00BE796C" w:rsidP="00BE796C">
      <w:pPr>
        <w:spacing w:after="0" w:line="240" w:lineRule="atLeast"/>
        <w:jc w:val="both"/>
        <w:rPr>
          <w:rFonts w:ascii="Times New Roman" w:hAnsi="Times New Roman" w:cs="Times New Roman"/>
          <w:sz w:val="24"/>
          <w:szCs w:val="24"/>
        </w:rPr>
      </w:pPr>
    </w:p>
    <w:p w:rsidR="00BE796C" w:rsidRPr="00BE796C" w:rsidRDefault="00BE796C" w:rsidP="00BE796C">
      <w:pPr>
        <w:shd w:val="clear" w:color="auto" w:fill="FFFFFF"/>
        <w:spacing w:after="0" w:line="240" w:lineRule="atLeast"/>
        <w:jc w:val="center"/>
        <w:rPr>
          <w:rFonts w:ascii="Arial" w:hAnsi="Arial" w:cs="Arial"/>
          <w:noProof/>
          <w:color w:val="333333"/>
          <w:sz w:val="24"/>
          <w:szCs w:val="24"/>
        </w:rPr>
      </w:pPr>
    </w:p>
    <w:p w:rsidR="00BE796C" w:rsidRPr="00BE796C" w:rsidRDefault="00BE796C" w:rsidP="00BE796C">
      <w:pPr>
        <w:shd w:val="clear" w:color="auto" w:fill="FFFFFF"/>
        <w:spacing w:after="0" w:line="240" w:lineRule="atLeast"/>
        <w:jc w:val="center"/>
        <w:rPr>
          <w:rFonts w:ascii="Arial" w:hAnsi="Arial" w:cs="Arial"/>
          <w:color w:val="333333"/>
          <w:sz w:val="24"/>
          <w:szCs w:val="24"/>
        </w:rPr>
      </w:pPr>
      <w:r w:rsidRPr="00BE796C">
        <w:rPr>
          <w:rFonts w:ascii="Arial" w:hAnsi="Arial" w:cs="Arial"/>
          <w:noProof/>
          <w:color w:val="333333"/>
          <w:sz w:val="24"/>
          <w:szCs w:val="24"/>
          <w:lang w:eastAsia="it-IT"/>
        </w:rPr>
        <w:drawing>
          <wp:inline distT="0" distB="0" distL="0" distR="0">
            <wp:extent cx="1743075" cy="190500"/>
            <wp:effectExtent l="19050" t="0" r="9525" b="0"/>
            <wp:docPr id="7"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41"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BE796C" w:rsidRPr="00BE796C" w:rsidRDefault="00BE796C" w:rsidP="00BE796C">
      <w:pPr>
        <w:spacing w:after="0" w:line="240" w:lineRule="atLeast"/>
        <w:jc w:val="center"/>
        <w:rPr>
          <w:rFonts w:ascii="Monotype Corsiva" w:hAnsi="Monotype Corsiva" w:cs="Arial"/>
          <w:b/>
          <w:sz w:val="24"/>
          <w:szCs w:val="24"/>
        </w:rPr>
      </w:pPr>
    </w:p>
    <w:p w:rsidR="00BE796C" w:rsidRPr="00BE796C" w:rsidRDefault="00BE796C" w:rsidP="00BE796C">
      <w:pPr>
        <w:spacing w:after="0" w:line="240" w:lineRule="atLeast"/>
        <w:jc w:val="center"/>
        <w:rPr>
          <w:rFonts w:ascii="Monotype Corsiva" w:hAnsi="Monotype Corsiva" w:cs="Arial"/>
          <w:b/>
          <w:sz w:val="24"/>
          <w:szCs w:val="24"/>
        </w:rPr>
      </w:pPr>
    </w:p>
    <w:p w:rsidR="00BE796C" w:rsidRPr="00BE796C" w:rsidRDefault="003F0D13" w:rsidP="003F0D13">
      <w:pPr>
        <w:shd w:val="clear" w:color="auto" w:fill="FFFFFF"/>
        <w:spacing w:after="0" w:line="240" w:lineRule="atLeast"/>
        <w:jc w:val="center"/>
        <w:rPr>
          <w:rFonts w:ascii="Times New Roman" w:hAnsi="Times New Roman" w:cs="Times New Roman"/>
          <w:color w:val="333333"/>
          <w:sz w:val="24"/>
          <w:szCs w:val="24"/>
        </w:rPr>
      </w:pPr>
      <w:r w:rsidRPr="003F0D13">
        <w:rPr>
          <w:rStyle w:val="titolopoesia"/>
          <w:rFonts w:ascii="Brush Script MT" w:hAnsi="Brush Script MT"/>
          <w:color w:val="000000"/>
          <w:sz w:val="40"/>
          <w:szCs w:val="40"/>
          <w:shd w:val="clear" w:color="auto" w:fill="FFFFFF"/>
        </w:rPr>
        <w:t>Rimani</w:t>
      </w:r>
      <w:r w:rsidRPr="003F0D13">
        <w:rPr>
          <w:rFonts w:ascii="Brush Script MT" w:hAnsi="Brush Script MT"/>
          <w:color w:val="000000"/>
          <w:sz w:val="40"/>
          <w:szCs w:val="40"/>
        </w:rPr>
        <w:br/>
      </w:r>
      <w:r w:rsidRPr="003F0D13">
        <w:rPr>
          <w:rStyle w:val="autorepoesia"/>
          <w:rFonts w:ascii="Brush Script MT" w:hAnsi="Brush Script MT" w:cs="Arial"/>
          <w:b/>
          <w:bCs/>
          <w:color w:val="000000"/>
          <w:sz w:val="40"/>
          <w:szCs w:val="40"/>
          <w:shd w:val="clear" w:color="auto" w:fill="FFFFFF"/>
        </w:rPr>
        <w:t>(Gabriele D’Annunzio)</w:t>
      </w:r>
      <w:r w:rsidRPr="003F0D13">
        <w:rPr>
          <w:rFonts w:ascii="Brush Script MT" w:hAnsi="Brush Script MT"/>
          <w:color w:val="000000"/>
          <w:sz w:val="40"/>
          <w:szCs w:val="40"/>
        </w:rPr>
        <w:br/>
      </w:r>
      <w:r w:rsidRPr="003F0D13">
        <w:rPr>
          <w:rStyle w:val="poesia"/>
          <w:rFonts w:ascii="Brush Script MT" w:hAnsi="Brush Script MT" w:cs="Arial"/>
          <w:color w:val="000000"/>
          <w:sz w:val="40"/>
          <w:szCs w:val="40"/>
          <w:shd w:val="clear" w:color="auto" w:fill="FFFFFF"/>
        </w:rPr>
        <w:t>Rimani!</w:t>
      </w:r>
      <w:r w:rsidRPr="003F0D13">
        <w:rPr>
          <w:rFonts w:ascii="Brush Script MT" w:hAnsi="Brush Script MT" w:cs="Arial"/>
          <w:color w:val="000000"/>
          <w:sz w:val="40"/>
          <w:szCs w:val="40"/>
          <w:shd w:val="clear" w:color="auto" w:fill="FFFFFF"/>
        </w:rPr>
        <w:br/>
      </w:r>
      <w:r w:rsidRPr="003F0D13">
        <w:rPr>
          <w:rStyle w:val="poesia"/>
          <w:rFonts w:ascii="Brush Script MT" w:hAnsi="Brush Script MT" w:cs="Arial"/>
          <w:color w:val="000000"/>
          <w:sz w:val="40"/>
          <w:szCs w:val="40"/>
          <w:shd w:val="clear" w:color="auto" w:fill="FFFFFF"/>
        </w:rPr>
        <w:t>Riposati accanto a me.</w:t>
      </w:r>
      <w:r w:rsidRPr="003F0D13">
        <w:rPr>
          <w:rFonts w:ascii="Brush Script MT" w:hAnsi="Brush Script MT" w:cs="Arial"/>
          <w:color w:val="000000"/>
          <w:sz w:val="40"/>
          <w:szCs w:val="40"/>
          <w:shd w:val="clear" w:color="auto" w:fill="FFFFFF"/>
        </w:rPr>
        <w:br/>
      </w:r>
      <w:r w:rsidRPr="003F0D13">
        <w:rPr>
          <w:rStyle w:val="poesia"/>
          <w:rFonts w:ascii="Brush Script MT" w:hAnsi="Brush Script MT" w:cs="Arial"/>
          <w:color w:val="000000"/>
          <w:sz w:val="40"/>
          <w:szCs w:val="40"/>
          <w:shd w:val="clear" w:color="auto" w:fill="FFFFFF"/>
        </w:rPr>
        <w:t>Non te ne andare.</w:t>
      </w:r>
      <w:r w:rsidRPr="003F0D13">
        <w:rPr>
          <w:rFonts w:ascii="Brush Script MT" w:hAnsi="Brush Script MT" w:cs="Arial"/>
          <w:color w:val="000000"/>
          <w:sz w:val="40"/>
          <w:szCs w:val="40"/>
          <w:shd w:val="clear" w:color="auto" w:fill="FFFFFF"/>
        </w:rPr>
        <w:br/>
      </w:r>
      <w:r w:rsidRPr="003F0D13">
        <w:rPr>
          <w:rStyle w:val="poesia"/>
          <w:rFonts w:ascii="Brush Script MT" w:hAnsi="Brush Script MT" w:cs="Arial"/>
          <w:color w:val="000000"/>
          <w:sz w:val="40"/>
          <w:szCs w:val="40"/>
          <w:shd w:val="clear" w:color="auto" w:fill="FFFFFF"/>
        </w:rPr>
        <w:t>Io ti veglierò.</w:t>
      </w:r>
      <w:r w:rsidRPr="003F0D13">
        <w:rPr>
          <w:rFonts w:ascii="Brush Script MT" w:hAnsi="Brush Script MT" w:cs="Arial"/>
          <w:color w:val="000000"/>
          <w:sz w:val="40"/>
          <w:szCs w:val="40"/>
          <w:shd w:val="clear" w:color="auto" w:fill="FFFFFF"/>
        </w:rPr>
        <w:br/>
      </w:r>
      <w:r w:rsidRPr="003F0D13">
        <w:rPr>
          <w:rStyle w:val="poesia"/>
          <w:rFonts w:ascii="Brush Script MT" w:hAnsi="Brush Script MT" w:cs="Arial"/>
          <w:color w:val="000000"/>
          <w:sz w:val="40"/>
          <w:szCs w:val="40"/>
          <w:shd w:val="clear" w:color="auto" w:fill="FFFFFF"/>
        </w:rPr>
        <w:t>Io ti proteggerò.</w:t>
      </w:r>
      <w:r w:rsidRPr="003F0D13">
        <w:rPr>
          <w:rFonts w:ascii="Brush Script MT" w:hAnsi="Brush Script MT" w:cs="Arial"/>
          <w:color w:val="000000"/>
          <w:sz w:val="40"/>
          <w:szCs w:val="40"/>
          <w:shd w:val="clear" w:color="auto" w:fill="FFFFFF"/>
        </w:rPr>
        <w:br/>
      </w:r>
      <w:r w:rsidRPr="003F0D13">
        <w:rPr>
          <w:rStyle w:val="poesia"/>
          <w:rFonts w:ascii="Brush Script MT" w:hAnsi="Brush Script MT" w:cs="Arial"/>
          <w:color w:val="000000"/>
          <w:sz w:val="40"/>
          <w:szCs w:val="40"/>
          <w:shd w:val="clear" w:color="auto" w:fill="FFFFFF"/>
        </w:rPr>
        <w:t>Ti pentirai di tutto fuorché d’essere venuta a me, liberamente, fieramente. Ti amo.</w:t>
      </w:r>
      <w:r w:rsidRPr="003F0D13">
        <w:rPr>
          <w:rFonts w:ascii="Brush Script MT" w:hAnsi="Brush Script MT" w:cs="Arial"/>
          <w:color w:val="000000"/>
          <w:sz w:val="40"/>
          <w:szCs w:val="40"/>
          <w:shd w:val="clear" w:color="auto" w:fill="FFFFFF"/>
        </w:rPr>
        <w:br/>
      </w:r>
      <w:r w:rsidRPr="003F0D13">
        <w:rPr>
          <w:rStyle w:val="poesia"/>
          <w:rFonts w:ascii="Brush Script MT" w:hAnsi="Brush Script MT" w:cs="Arial"/>
          <w:color w:val="000000"/>
          <w:sz w:val="40"/>
          <w:szCs w:val="40"/>
          <w:shd w:val="clear" w:color="auto" w:fill="FFFFFF"/>
        </w:rPr>
        <w:t>Non ho nessun pensiero che non sia tuo; non ho nel sangue nessun desiderio che non sia per te.</w:t>
      </w:r>
      <w:r w:rsidRPr="003F0D13">
        <w:rPr>
          <w:rFonts w:ascii="Brush Script MT" w:hAnsi="Brush Script MT" w:cs="Arial"/>
          <w:color w:val="000000"/>
          <w:sz w:val="40"/>
          <w:szCs w:val="40"/>
          <w:shd w:val="clear" w:color="auto" w:fill="FFFFFF"/>
        </w:rPr>
        <w:br/>
      </w:r>
      <w:r w:rsidRPr="003F0D13">
        <w:rPr>
          <w:rStyle w:val="poesia"/>
          <w:rFonts w:ascii="Brush Script MT" w:hAnsi="Brush Script MT" w:cs="Arial"/>
          <w:color w:val="000000"/>
          <w:sz w:val="40"/>
          <w:szCs w:val="40"/>
          <w:shd w:val="clear" w:color="auto" w:fill="FFFFFF"/>
        </w:rPr>
        <w:t>Lo sai.</w:t>
      </w:r>
      <w:r w:rsidRPr="003F0D13">
        <w:rPr>
          <w:rFonts w:ascii="Brush Script MT" w:hAnsi="Brush Script MT" w:cs="Arial"/>
          <w:color w:val="000000"/>
          <w:sz w:val="40"/>
          <w:szCs w:val="40"/>
          <w:shd w:val="clear" w:color="auto" w:fill="FFFFFF"/>
        </w:rPr>
        <w:br/>
      </w:r>
      <w:r w:rsidRPr="003F0D13">
        <w:rPr>
          <w:rStyle w:val="poesia"/>
          <w:rFonts w:ascii="Brush Script MT" w:hAnsi="Brush Script MT" w:cs="Arial"/>
          <w:color w:val="000000"/>
          <w:sz w:val="40"/>
          <w:szCs w:val="40"/>
          <w:shd w:val="clear" w:color="auto" w:fill="FFFFFF"/>
        </w:rPr>
        <w:t>Non vedo nella mia vita altra compagna, non vedo altra gioia.</w:t>
      </w:r>
      <w:r w:rsidRPr="003F0D13">
        <w:rPr>
          <w:rFonts w:ascii="Brush Script MT" w:hAnsi="Brush Script MT" w:cs="Arial"/>
          <w:color w:val="000000"/>
          <w:sz w:val="40"/>
          <w:szCs w:val="40"/>
          <w:shd w:val="clear" w:color="auto" w:fill="FFFFFF"/>
        </w:rPr>
        <w:br/>
      </w:r>
      <w:r w:rsidRPr="003F0D13">
        <w:rPr>
          <w:rStyle w:val="poesia"/>
          <w:rFonts w:ascii="Brush Script MT" w:hAnsi="Brush Script MT" w:cs="Arial"/>
          <w:color w:val="000000"/>
          <w:sz w:val="40"/>
          <w:szCs w:val="40"/>
          <w:shd w:val="clear" w:color="auto" w:fill="FFFFFF"/>
        </w:rPr>
        <w:t>Rimani. Riposati.</w:t>
      </w:r>
      <w:r w:rsidRPr="003F0D13">
        <w:rPr>
          <w:rFonts w:ascii="Brush Script MT" w:hAnsi="Brush Script MT" w:cs="Arial"/>
          <w:color w:val="000000"/>
          <w:sz w:val="40"/>
          <w:szCs w:val="40"/>
          <w:shd w:val="clear" w:color="auto" w:fill="FFFFFF"/>
        </w:rPr>
        <w:br/>
      </w:r>
      <w:r w:rsidRPr="003F0D13">
        <w:rPr>
          <w:rStyle w:val="poesia"/>
          <w:rFonts w:ascii="Brush Script MT" w:hAnsi="Brush Script MT" w:cs="Arial"/>
          <w:color w:val="000000"/>
          <w:sz w:val="40"/>
          <w:szCs w:val="40"/>
          <w:shd w:val="clear" w:color="auto" w:fill="FFFFFF"/>
        </w:rPr>
        <w:t>Non temere di nulla.</w:t>
      </w:r>
      <w:r w:rsidRPr="003F0D13">
        <w:rPr>
          <w:rFonts w:ascii="Brush Script MT" w:hAnsi="Brush Script MT" w:cs="Arial"/>
          <w:color w:val="000000"/>
          <w:sz w:val="40"/>
          <w:szCs w:val="40"/>
          <w:shd w:val="clear" w:color="auto" w:fill="FFFFFF"/>
        </w:rPr>
        <w:br/>
      </w:r>
      <w:r w:rsidRPr="003F0D13">
        <w:rPr>
          <w:rStyle w:val="poesia"/>
          <w:rFonts w:ascii="Brush Script MT" w:hAnsi="Brush Script MT" w:cs="Arial"/>
          <w:color w:val="000000"/>
          <w:sz w:val="40"/>
          <w:szCs w:val="40"/>
          <w:shd w:val="clear" w:color="auto" w:fill="FFFFFF"/>
        </w:rPr>
        <w:t xml:space="preserve">Dormi stanotte sul mio </w:t>
      </w:r>
      <w:proofErr w:type="spellStart"/>
      <w:r w:rsidRPr="003F0D13">
        <w:rPr>
          <w:rStyle w:val="poesia"/>
          <w:rFonts w:ascii="Brush Script MT" w:hAnsi="Brush Script MT" w:cs="Arial"/>
          <w:color w:val="000000"/>
          <w:sz w:val="40"/>
          <w:szCs w:val="40"/>
          <w:shd w:val="clear" w:color="auto" w:fill="FFFFFF"/>
        </w:rPr>
        <w:t>cuore</w:t>
      </w:r>
      <w:r>
        <w:rPr>
          <w:rStyle w:val="poesia"/>
          <w:rFonts w:ascii="Arial" w:hAnsi="Arial" w:cs="Arial"/>
          <w:color w:val="000000"/>
          <w:shd w:val="clear" w:color="auto" w:fill="FFFFFF"/>
        </w:rPr>
        <w:t>…</w:t>
      </w:r>
      <w:proofErr w:type="spellEnd"/>
      <w:r w:rsidR="00BE796C" w:rsidRPr="00BE796C">
        <w:rPr>
          <w:color w:val="333333"/>
          <w:sz w:val="24"/>
          <w:szCs w:val="24"/>
        </w:rPr>
        <w:t xml:space="preserve"> </w:t>
      </w:r>
    </w:p>
    <w:p w:rsidR="00BE796C" w:rsidRPr="00BE796C" w:rsidRDefault="00BE796C" w:rsidP="00BE796C">
      <w:pPr>
        <w:shd w:val="clear" w:color="auto" w:fill="FFFFFF"/>
        <w:spacing w:after="0" w:line="240" w:lineRule="atLeast"/>
        <w:jc w:val="center"/>
        <w:rPr>
          <w:rFonts w:ascii="Arial" w:hAnsi="Arial" w:cs="Arial"/>
          <w:color w:val="333333"/>
          <w:sz w:val="24"/>
          <w:szCs w:val="24"/>
        </w:rPr>
      </w:pPr>
    </w:p>
    <w:p w:rsidR="00BE796C" w:rsidRPr="00BE796C" w:rsidRDefault="00BE796C" w:rsidP="00BE796C">
      <w:pPr>
        <w:shd w:val="clear" w:color="auto" w:fill="FFFFFF"/>
        <w:spacing w:after="0" w:line="240" w:lineRule="atLeast"/>
        <w:jc w:val="center"/>
        <w:rPr>
          <w:rFonts w:ascii="Arial" w:hAnsi="Arial" w:cs="Arial"/>
          <w:color w:val="333333"/>
          <w:sz w:val="24"/>
          <w:szCs w:val="24"/>
        </w:rPr>
      </w:pPr>
    </w:p>
    <w:p w:rsidR="00BE796C" w:rsidRPr="00BE796C" w:rsidRDefault="00BE796C" w:rsidP="00BE796C">
      <w:pPr>
        <w:shd w:val="clear" w:color="auto" w:fill="FFFFFF"/>
        <w:spacing w:after="0" w:line="240" w:lineRule="atLeast"/>
        <w:jc w:val="center"/>
        <w:rPr>
          <w:rFonts w:ascii="Arial" w:hAnsi="Arial" w:cs="Arial"/>
          <w:color w:val="333333"/>
          <w:sz w:val="24"/>
          <w:szCs w:val="24"/>
        </w:rPr>
      </w:pPr>
      <w:r w:rsidRPr="00BE796C">
        <w:rPr>
          <w:rFonts w:ascii="Arial" w:hAnsi="Arial" w:cs="Arial"/>
          <w:noProof/>
          <w:color w:val="333333"/>
          <w:sz w:val="24"/>
          <w:szCs w:val="24"/>
          <w:lang w:eastAsia="it-IT"/>
        </w:rPr>
        <w:drawing>
          <wp:inline distT="0" distB="0" distL="0" distR="0">
            <wp:extent cx="1743075" cy="190500"/>
            <wp:effectExtent l="19050" t="0" r="9525" b="0"/>
            <wp:docPr id="2" name="Immagine 3"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reghiereperlafamiglia.it/images/g10.gif"/>
                    <pic:cNvPicPr>
                      <a:picLocks noChangeAspect="1" noChangeArrowheads="1"/>
                    </pic:cNvPicPr>
                  </pic:nvPicPr>
                  <pic:blipFill>
                    <a:blip r:embed="rId41"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BE796C" w:rsidRPr="00BE796C" w:rsidRDefault="00BE796C" w:rsidP="00BE796C">
      <w:pPr>
        <w:spacing w:after="0" w:line="240" w:lineRule="atLeast"/>
        <w:ind w:right="-77"/>
        <w:jc w:val="right"/>
        <w:rPr>
          <w:rFonts w:ascii="Monotype Corsiva" w:hAnsi="Monotype Corsiva" w:cs="Arial"/>
          <w:sz w:val="24"/>
          <w:szCs w:val="24"/>
        </w:rPr>
      </w:pPr>
    </w:p>
    <w:p w:rsidR="000939F0" w:rsidRDefault="000939F0" w:rsidP="00BE796C">
      <w:pPr>
        <w:spacing w:after="0" w:line="240" w:lineRule="atLeast"/>
        <w:ind w:right="-77"/>
        <w:jc w:val="right"/>
        <w:rPr>
          <w:rFonts w:ascii="Monotype Corsiva" w:hAnsi="Monotype Corsiva" w:cs="Arial"/>
          <w:sz w:val="24"/>
          <w:szCs w:val="24"/>
        </w:rPr>
        <w:sectPr w:rsidR="000939F0" w:rsidSect="00BE796C">
          <w:type w:val="continuous"/>
          <w:pgSz w:w="11906" w:h="16838"/>
          <w:pgMar w:top="993" w:right="1134" w:bottom="1134" w:left="1134" w:header="708" w:footer="708" w:gutter="0"/>
          <w:cols w:num="2" w:space="994"/>
          <w:docGrid w:linePitch="360"/>
        </w:sectPr>
      </w:pPr>
    </w:p>
    <w:p w:rsidR="000939F0" w:rsidRDefault="000939F0" w:rsidP="00D646BD">
      <w:pPr>
        <w:spacing w:after="0" w:line="240" w:lineRule="atLeast"/>
        <w:jc w:val="center"/>
        <w:rPr>
          <w:rFonts w:ascii="AR BERKLEY" w:hAnsi="AR BERKLEY" w:cs="Times New Roman"/>
          <w:color w:val="FF0000"/>
          <w:sz w:val="96"/>
          <w:szCs w:val="96"/>
        </w:rPr>
        <w:sectPr w:rsidR="000939F0" w:rsidSect="00D646BD">
          <w:type w:val="continuous"/>
          <w:pgSz w:w="11906" w:h="16838"/>
          <w:pgMar w:top="993" w:right="1134" w:bottom="1134" w:left="1134" w:header="708" w:footer="708" w:gutter="0"/>
          <w:cols w:space="994"/>
          <w:docGrid w:linePitch="360"/>
        </w:sectPr>
      </w:pPr>
    </w:p>
    <w:p w:rsidR="00D646BD" w:rsidRDefault="00D646BD" w:rsidP="00D646BD">
      <w:pPr>
        <w:spacing w:after="0" w:line="240" w:lineRule="atLeast"/>
        <w:jc w:val="center"/>
        <w:rPr>
          <w:rFonts w:ascii="AR BERKLEY" w:hAnsi="AR BERKLEY" w:cs="Times New Roman"/>
          <w:color w:val="FF0000"/>
          <w:sz w:val="96"/>
          <w:szCs w:val="96"/>
        </w:rPr>
      </w:pPr>
      <w:r>
        <w:rPr>
          <w:noProof/>
          <w:lang w:eastAsia="it-IT"/>
        </w:rPr>
        <w:lastRenderedPageBreak/>
        <w:drawing>
          <wp:anchor distT="0" distB="0" distL="114300" distR="114300" simplePos="0" relativeHeight="251764736" behindDoc="0" locked="0" layoutInCell="1" allowOverlap="1">
            <wp:simplePos x="0" y="0"/>
            <wp:positionH relativeFrom="column">
              <wp:posOffset>2546985</wp:posOffset>
            </wp:positionH>
            <wp:positionV relativeFrom="paragraph">
              <wp:posOffset>-90170</wp:posOffset>
            </wp:positionV>
            <wp:extent cx="1504315" cy="1095375"/>
            <wp:effectExtent l="19050" t="0" r="635" b="0"/>
            <wp:wrapNone/>
            <wp:docPr id="17" name="Immagine 4" descr="A Reggio Emilia, “Kandkinsky-Cage, Musica e Spirituale nell'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A Reggio Emilia, “Kandkinsky-Cage, Musica e Spirituale nell'Arte ..."/>
                    <pic:cNvPicPr>
                      <a:picLocks noChangeAspect="1" noChangeArrowheads="1"/>
                    </pic:cNvPicPr>
                  </pic:nvPicPr>
                  <pic:blipFill>
                    <a:blip r:embed="rId42" cstate="print"/>
                    <a:srcRect/>
                    <a:stretch>
                      <a:fillRect/>
                    </a:stretch>
                  </pic:blipFill>
                  <pic:spPr bwMode="auto">
                    <a:xfrm>
                      <a:off x="0" y="0"/>
                      <a:ext cx="1504315" cy="1095375"/>
                    </a:xfrm>
                    <a:prstGeom prst="rect">
                      <a:avLst/>
                    </a:prstGeom>
                    <a:noFill/>
                  </pic:spPr>
                </pic:pic>
              </a:graphicData>
            </a:graphic>
          </wp:anchor>
        </w:drawing>
      </w:r>
      <w:r>
        <w:rPr>
          <w:rFonts w:ascii="AR BERKLEY" w:hAnsi="AR BERKLEY" w:cs="Times New Roman"/>
          <w:color w:val="FF0000"/>
          <w:sz w:val="96"/>
          <w:szCs w:val="96"/>
        </w:rPr>
        <w:t xml:space="preserve">Lo spirito       dell’arte </w:t>
      </w:r>
    </w:p>
    <w:p w:rsidR="00D646BD" w:rsidRDefault="00D646BD" w:rsidP="00D646BD"/>
    <w:p w:rsidR="00D646BD" w:rsidRPr="001C478F" w:rsidRDefault="00D646BD" w:rsidP="00D646BD">
      <w:pPr>
        <w:spacing w:after="0" w:line="240" w:lineRule="atLeast"/>
        <w:jc w:val="center"/>
        <w:rPr>
          <w:rFonts w:ascii="Times New Roman" w:hAnsi="Times New Roman" w:cs="Times New Roman"/>
          <w:b/>
        </w:rPr>
      </w:pPr>
      <w:r w:rsidRPr="001C478F">
        <w:rPr>
          <w:rFonts w:ascii="Times New Roman" w:hAnsi="Times New Roman" w:cs="Times New Roman"/>
          <w:b/>
        </w:rPr>
        <w:t>PIERO DELLA FRANCESCA</w:t>
      </w:r>
    </w:p>
    <w:p w:rsidR="00D646BD" w:rsidRPr="001C478F" w:rsidRDefault="00D646BD" w:rsidP="00D646BD">
      <w:pPr>
        <w:spacing w:after="0" w:line="240" w:lineRule="atLeast"/>
        <w:jc w:val="right"/>
        <w:rPr>
          <w:rFonts w:ascii="Times New Roman" w:hAnsi="Times New Roman" w:cs="Times New Roman"/>
        </w:rPr>
      </w:pPr>
      <w:r w:rsidRPr="001C478F">
        <w:rPr>
          <w:rFonts w:ascii="Times New Roman" w:hAnsi="Times New Roman" w:cs="Times New Roman"/>
        </w:rPr>
        <w:t>Dada</w:t>
      </w:r>
    </w:p>
    <w:p w:rsidR="00D646BD" w:rsidRPr="001C478F" w:rsidRDefault="00D646BD" w:rsidP="00D646BD">
      <w:pPr>
        <w:spacing w:after="0" w:line="240" w:lineRule="atLeast"/>
        <w:jc w:val="both"/>
        <w:rPr>
          <w:rFonts w:ascii="Times New Roman" w:hAnsi="Times New Roman" w:cs="Times New Roman"/>
        </w:rPr>
      </w:pPr>
      <w:r w:rsidRPr="001C478F">
        <w:rPr>
          <w:rFonts w:ascii="Times New Roman" w:hAnsi="Times New Roman" w:cs="Times New Roman"/>
        </w:rPr>
        <w:tab/>
        <w:t>Grandi critici della storia dell’arte sono d’accordo nel dire che Piero della Francesca è un artista moderno, affermando che la sua pittura arriva alla metafisica di De Chirico e al cubismo di Braque e di Picasso.</w:t>
      </w:r>
    </w:p>
    <w:p w:rsidR="00D646BD" w:rsidRPr="001C478F" w:rsidRDefault="00D646BD" w:rsidP="00D646BD">
      <w:pPr>
        <w:spacing w:after="0" w:line="240" w:lineRule="atLeast"/>
        <w:jc w:val="both"/>
        <w:rPr>
          <w:rFonts w:ascii="Times New Roman" w:hAnsi="Times New Roman" w:cs="Times New Roman"/>
        </w:rPr>
      </w:pPr>
      <w:r w:rsidRPr="001C478F">
        <w:rPr>
          <w:rFonts w:ascii="Times New Roman" w:hAnsi="Times New Roman" w:cs="Times New Roman"/>
        </w:rPr>
        <w:tab/>
        <w:t>Piero della Francesca non si abbandona ai sentimenti né agli affetti, ma si può dire che la sua pittura è architettura dipinta, in cui i volumi sono rappresentati non solo dagli edifici, dalle colonne, ma si notano evidenti anche nella disposizione dei gruppi di personaggi, collocati in modo da costituire loro stessi un volume, un corpo unico.</w:t>
      </w:r>
    </w:p>
    <w:p w:rsidR="00D646BD" w:rsidRPr="001C478F" w:rsidRDefault="00D646BD" w:rsidP="00D646BD">
      <w:pPr>
        <w:spacing w:after="0" w:line="240" w:lineRule="atLeast"/>
        <w:jc w:val="both"/>
        <w:rPr>
          <w:rFonts w:ascii="Times New Roman" w:hAnsi="Times New Roman" w:cs="Times New Roman"/>
        </w:rPr>
      </w:pPr>
      <w:r w:rsidRPr="001C478F">
        <w:rPr>
          <w:rFonts w:ascii="Times New Roman" w:hAnsi="Times New Roman" w:cs="Times New Roman"/>
        </w:rPr>
        <w:tab/>
        <w:t>Per esempio nell’opera “Incontro di Salomone e la Regina di Saba”, (conservato nella chiesa di San Francesco ad Arezzo, e facente parte di un ci</w:t>
      </w:r>
      <w:r w:rsidR="008B3E81">
        <w:rPr>
          <w:rFonts w:ascii="Times New Roman" w:hAnsi="Times New Roman" w:cs="Times New Roman"/>
        </w:rPr>
        <w:t>c</w:t>
      </w:r>
      <w:r w:rsidRPr="001C478F">
        <w:rPr>
          <w:rFonts w:ascii="Times New Roman" w:hAnsi="Times New Roman" w:cs="Times New Roman"/>
        </w:rPr>
        <w:t xml:space="preserve">lo di affreschi), l’ambiente in cui si svolge la scena e la disposizione dei dignitari del re, da una parte, e delle ancelle della regina dall’altra, i marmi a riquadri, gli atteggiamenti dei gruppi di personaggi, tutto richiama al pensiero architettonico di Piero, che vediamo attento alla descrizione biblica </w:t>
      </w:r>
      <w:r w:rsidRPr="001C478F">
        <w:rPr>
          <w:rFonts w:ascii="Times New Roman" w:hAnsi="Times New Roman" w:cs="Times New Roman"/>
          <w:sz w:val="16"/>
          <w:szCs w:val="16"/>
        </w:rPr>
        <w:t>(vedi 1° libro dei Re – cap. 7 e 10).</w:t>
      </w:r>
      <w:r w:rsidRPr="001C478F">
        <w:rPr>
          <w:rFonts w:ascii="Times New Roman" w:hAnsi="Times New Roman" w:cs="Times New Roman"/>
        </w:rPr>
        <w:t xml:space="preserve"> L’autore dell’opera è fedele alla descrizione biblica, infatti colloca i suoi personaggi in un ambiente aulico e solenne, dove l’architettura ha la stessa dignità dei personaggi.</w:t>
      </w:r>
    </w:p>
    <w:p w:rsidR="00D646BD" w:rsidRPr="001C478F" w:rsidRDefault="00D646BD" w:rsidP="00D646BD">
      <w:pPr>
        <w:spacing w:after="0" w:line="240" w:lineRule="atLeast"/>
        <w:jc w:val="both"/>
        <w:rPr>
          <w:rFonts w:ascii="Times New Roman" w:hAnsi="Times New Roman" w:cs="Times New Roman"/>
        </w:rPr>
      </w:pPr>
      <w:r w:rsidRPr="001C478F">
        <w:rPr>
          <w:rFonts w:ascii="Times New Roman" w:hAnsi="Times New Roman" w:cs="Times New Roman"/>
        </w:rPr>
        <w:tab/>
        <w:t xml:space="preserve">Un’altra opera d’impronta evidentemente moderna è </w:t>
      </w:r>
      <w:r w:rsidRPr="001C478F">
        <w:rPr>
          <w:rFonts w:ascii="Times New Roman" w:hAnsi="Times New Roman" w:cs="Times New Roman"/>
          <w:b/>
        </w:rPr>
        <w:t xml:space="preserve">“Il sogno di Costantino”. </w:t>
      </w:r>
      <w:r w:rsidRPr="001C478F">
        <w:rPr>
          <w:rFonts w:ascii="Times New Roman" w:hAnsi="Times New Roman" w:cs="Times New Roman"/>
        </w:rPr>
        <w:t>Dipinto pieno di fascino, dove il gioco prospettico è dato su tre piani. In primo piano ci sono gli armigeri di guardia alla tenda aperta, che ospita Costantino dormiente all’interno è illuminato dalla luce dell’angelo; luce che crea nell’opera un gioco di penombre assai suggestivo. La tenda ha forma conica nella parte superiore, e dietro ad essa, nell’oscurità, s’intravvedono altri “triangoli che sono altre tende dell’accampamento.</w:t>
      </w:r>
    </w:p>
    <w:p w:rsidR="00D646BD" w:rsidRPr="001C478F" w:rsidRDefault="00D646BD" w:rsidP="00D646BD">
      <w:pPr>
        <w:spacing w:after="0" w:line="240" w:lineRule="atLeast"/>
        <w:jc w:val="both"/>
        <w:rPr>
          <w:rFonts w:ascii="Times New Roman" w:hAnsi="Times New Roman" w:cs="Times New Roman"/>
        </w:rPr>
      </w:pPr>
      <w:r w:rsidRPr="001C478F">
        <w:rPr>
          <w:rFonts w:ascii="Times New Roman" w:hAnsi="Times New Roman" w:cs="Times New Roman"/>
        </w:rPr>
        <w:tab/>
        <w:t>Solo gli abiti degli armigeri ci richiamano al tempo in cui fu dipinta l’opera; se così non fosse si potrebbe pensare ad un dipinto dei nostri tempi.</w:t>
      </w:r>
    </w:p>
    <w:p w:rsidR="00D646BD" w:rsidRPr="001C478F" w:rsidRDefault="00D646BD" w:rsidP="00D646BD">
      <w:pPr>
        <w:spacing w:after="0" w:line="240" w:lineRule="atLeast"/>
        <w:ind w:firstLine="708"/>
        <w:jc w:val="both"/>
        <w:rPr>
          <w:rFonts w:ascii="Times New Roman" w:hAnsi="Times New Roman" w:cs="Times New Roman"/>
        </w:rPr>
      </w:pPr>
      <w:r w:rsidRPr="001C478F">
        <w:rPr>
          <w:rFonts w:ascii="Times New Roman" w:hAnsi="Times New Roman" w:cs="Times New Roman"/>
        </w:rPr>
        <w:t xml:space="preserve">Quanto detto ci porta infine ad un’opera molto conosciuta. La </w:t>
      </w:r>
      <w:r w:rsidRPr="001C478F">
        <w:rPr>
          <w:rFonts w:ascii="Times New Roman" w:hAnsi="Times New Roman" w:cs="Times New Roman"/>
          <w:b/>
        </w:rPr>
        <w:t xml:space="preserve">“Resurrezione”, </w:t>
      </w:r>
      <w:r w:rsidRPr="001C478F">
        <w:rPr>
          <w:rFonts w:ascii="Times New Roman" w:hAnsi="Times New Roman" w:cs="Times New Roman"/>
        </w:rPr>
        <w:t>conservava nel museo civico di Sansepolcro. Il Cristo è collocato al centro del dipinto; lo si vede uscire dal sepolcro, sullo sfondo di un paesaggio toscano, verdeggiante, arioso, ricco di alberi. Il cielo è azzurro e tutto infonde un senso di pace. La figura del Cristo si colloca tra il primo piano degli armigeri addormentati e questo paesaggio. Gesù appoggia un piede sul bordo del sepolcro e una mano sul ginocchio, mentre con l’altra mano egli regge, in atteggiamento maestoso, il vessillo della pace, ottenuta da vincitore assoluto. E’ il Cristo trionfante. E’ il Dio che ha vinto la morte tornando sulla Terra, da dove non si muoverà più. E’ il Cristo immanente di Piero della Francesca, che governa e governerà per l’eternità il nostro mondo.</w:t>
      </w:r>
    </w:p>
    <w:p w:rsidR="00D646BD" w:rsidRPr="001C478F" w:rsidRDefault="00D646BD" w:rsidP="00D646BD">
      <w:pPr>
        <w:spacing w:after="0" w:line="240" w:lineRule="atLeast"/>
        <w:ind w:firstLine="708"/>
        <w:jc w:val="both"/>
        <w:rPr>
          <w:rFonts w:ascii="Times New Roman" w:hAnsi="Times New Roman" w:cs="Times New Roman"/>
        </w:rPr>
      </w:pPr>
      <w:r w:rsidRPr="001C478F">
        <w:rPr>
          <w:rFonts w:ascii="Times New Roman" w:hAnsi="Times New Roman" w:cs="Times New Roman"/>
        </w:rPr>
        <w:t>L’espressione di Gesù risorto è autorevole; è lo sguardo di chi sa guardare lontano, oltre la realtà delle cose contingenti, ma che va verso l’Infinito. Questo volle rappresentare il grande Piero della Francesca.</w:t>
      </w:r>
    </w:p>
    <w:p w:rsidR="00D646BD" w:rsidRDefault="00D646BD" w:rsidP="00D646BD">
      <w:pPr>
        <w:spacing w:after="0" w:line="240" w:lineRule="atLeast"/>
        <w:ind w:firstLine="708"/>
        <w:jc w:val="both"/>
        <w:rPr>
          <w:rFonts w:ascii="Times New Roman" w:hAnsi="Times New Roman" w:cs="Times New Roman"/>
        </w:rPr>
      </w:pPr>
      <w:r>
        <w:rPr>
          <w:rFonts w:ascii="Times New Roman" w:hAnsi="Times New Roman" w:cs="Times New Roman"/>
          <w:noProof/>
          <w:lang w:eastAsia="it-IT"/>
        </w:rPr>
        <w:drawing>
          <wp:anchor distT="0" distB="0" distL="114300" distR="114300" simplePos="0" relativeHeight="251765760" behindDoc="0" locked="0" layoutInCell="1" allowOverlap="1">
            <wp:simplePos x="0" y="0"/>
            <wp:positionH relativeFrom="column">
              <wp:posOffset>1146810</wp:posOffset>
            </wp:positionH>
            <wp:positionV relativeFrom="paragraph">
              <wp:posOffset>593090</wp:posOffset>
            </wp:positionV>
            <wp:extent cx="3276600" cy="2181225"/>
            <wp:effectExtent l="19050" t="0" r="0" b="0"/>
            <wp:wrapSquare wrapText="bothSides"/>
            <wp:docPr id="24" name="Immagine 1" descr="La Resurrezione di Piero della Francesca - Arte Sv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Resurrezione di Piero della Francesca - Arte Svelata"/>
                    <pic:cNvPicPr>
                      <a:picLocks noChangeAspect="1" noChangeArrowheads="1"/>
                    </pic:cNvPicPr>
                  </pic:nvPicPr>
                  <pic:blipFill>
                    <a:blip r:embed="rId43" cstate="print"/>
                    <a:srcRect/>
                    <a:stretch>
                      <a:fillRect/>
                    </a:stretch>
                  </pic:blipFill>
                  <pic:spPr bwMode="auto">
                    <a:xfrm>
                      <a:off x="0" y="0"/>
                      <a:ext cx="3276600" cy="2181225"/>
                    </a:xfrm>
                    <a:prstGeom prst="rect">
                      <a:avLst/>
                    </a:prstGeom>
                    <a:noFill/>
                    <a:ln w="9525">
                      <a:noFill/>
                      <a:miter lim="800000"/>
                      <a:headEnd/>
                      <a:tailEnd/>
                    </a:ln>
                  </pic:spPr>
                </pic:pic>
              </a:graphicData>
            </a:graphic>
          </wp:anchor>
        </w:drawing>
      </w:r>
      <w:r w:rsidRPr="001C478F">
        <w:rPr>
          <w:rFonts w:ascii="Times New Roman" w:hAnsi="Times New Roman" w:cs="Times New Roman"/>
        </w:rPr>
        <w:t>Dunque lo spirito di questa “Resurrezione” è tutto nella</w:t>
      </w:r>
      <w:r>
        <w:rPr>
          <w:rFonts w:ascii="Times New Roman" w:hAnsi="Times New Roman" w:cs="Times New Roman"/>
        </w:rPr>
        <w:t xml:space="preserve"> </w:t>
      </w:r>
      <w:r w:rsidRPr="001C478F">
        <w:rPr>
          <w:rFonts w:ascii="Times New Roman" w:hAnsi="Times New Roman" w:cs="Times New Roman"/>
        </w:rPr>
        <w:t>energia interiore del Cristo trionfante, che ha vi</w:t>
      </w:r>
      <w:r>
        <w:rPr>
          <w:rFonts w:ascii="Times New Roman" w:hAnsi="Times New Roman" w:cs="Times New Roman"/>
        </w:rPr>
        <w:t>n</w:t>
      </w:r>
      <w:r w:rsidRPr="001C478F">
        <w:rPr>
          <w:rFonts w:ascii="Times New Roman" w:hAnsi="Times New Roman" w:cs="Times New Roman"/>
        </w:rPr>
        <w:t>to la morte e che torna fra di noi, dandoci la certezza che egli vive nelle cose, nella natura, nelle nostre coscienze. Tutto muove in virtù di quell’amore che</w:t>
      </w:r>
      <w:r>
        <w:rPr>
          <w:rFonts w:ascii="Times New Roman" w:hAnsi="Times New Roman" w:cs="Times New Roman"/>
        </w:rPr>
        <w:t xml:space="preserve"> l’</w:t>
      </w:r>
      <w:r w:rsidRPr="001C478F">
        <w:rPr>
          <w:rFonts w:ascii="Times New Roman" w:hAnsi="Times New Roman" w:cs="Times New Roman"/>
        </w:rPr>
        <w:t>ha tolto dalla Croce e lo ha riportato fra di noi, per sempre</w:t>
      </w:r>
    </w:p>
    <w:p w:rsidR="00D646BD" w:rsidRDefault="00D646BD" w:rsidP="00D646BD">
      <w:pPr>
        <w:spacing w:after="0" w:line="240" w:lineRule="atLeast"/>
        <w:ind w:firstLine="708"/>
        <w:jc w:val="both"/>
        <w:rPr>
          <w:rFonts w:ascii="Times New Roman" w:hAnsi="Times New Roman" w:cs="Times New Roman"/>
        </w:rPr>
      </w:pPr>
    </w:p>
    <w:p w:rsidR="00D646BD" w:rsidRDefault="00D646BD" w:rsidP="00D646BD">
      <w:pPr>
        <w:spacing w:after="0" w:line="240" w:lineRule="atLeast"/>
        <w:ind w:firstLine="708"/>
        <w:jc w:val="both"/>
        <w:rPr>
          <w:rFonts w:ascii="Times New Roman" w:hAnsi="Times New Roman" w:cs="Times New Roman"/>
        </w:rPr>
      </w:pPr>
    </w:p>
    <w:p w:rsidR="00D646BD" w:rsidRDefault="00D646BD" w:rsidP="00D646BD">
      <w:pPr>
        <w:spacing w:after="0" w:line="240" w:lineRule="atLeast"/>
        <w:ind w:firstLine="708"/>
        <w:jc w:val="both"/>
        <w:rPr>
          <w:rFonts w:ascii="Times New Roman" w:hAnsi="Times New Roman" w:cs="Times New Roman"/>
        </w:rPr>
      </w:pPr>
    </w:p>
    <w:p w:rsidR="00D646BD" w:rsidRDefault="00D646BD" w:rsidP="00D646BD">
      <w:pPr>
        <w:spacing w:after="0" w:line="240" w:lineRule="atLeast"/>
        <w:ind w:firstLine="708"/>
        <w:jc w:val="both"/>
        <w:rPr>
          <w:rFonts w:ascii="Times New Roman" w:hAnsi="Times New Roman" w:cs="Times New Roman"/>
        </w:rPr>
      </w:pPr>
    </w:p>
    <w:p w:rsidR="00D646BD" w:rsidRDefault="00D646BD" w:rsidP="00D646BD">
      <w:pPr>
        <w:spacing w:after="0" w:line="240" w:lineRule="atLeast"/>
        <w:ind w:firstLine="708"/>
        <w:jc w:val="both"/>
        <w:rPr>
          <w:rFonts w:ascii="Times New Roman" w:hAnsi="Times New Roman" w:cs="Times New Roman"/>
        </w:rPr>
      </w:pPr>
    </w:p>
    <w:p w:rsidR="00D646BD" w:rsidRDefault="00D646BD" w:rsidP="00D646BD">
      <w:pPr>
        <w:spacing w:after="0" w:line="240" w:lineRule="atLeast"/>
        <w:ind w:firstLine="708"/>
        <w:jc w:val="both"/>
        <w:rPr>
          <w:rFonts w:ascii="Times New Roman" w:hAnsi="Times New Roman" w:cs="Times New Roman"/>
        </w:rPr>
      </w:pPr>
    </w:p>
    <w:p w:rsidR="00D646BD" w:rsidRDefault="00D646BD" w:rsidP="00D646BD">
      <w:pPr>
        <w:spacing w:after="0" w:line="240" w:lineRule="atLeast"/>
        <w:ind w:firstLine="708"/>
        <w:jc w:val="both"/>
        <w:rPr>
          <w:rFonts w:ascii="Times New Roman" w:hAnsi="Times New Roman" w:cs="Times New Roman"/>
        </w:rPr>
      </w:pPr>
    </w:p>
    <w:p w:rsidR="00D646BD" w:rsidRDefault="00D646BD" w:rsidP="00D646BD">
      <w:pPr>
        <w:spacing w:after="0" w:line="240" w:lineRule="atLeast"/>
        <w:ind w:firstLine="708"/>
        <w:jc w:val="both"/>
        <w:rPr>
          <w:rFonts w:ascii="Times New Roman" w:hAnsi="Times New Roman" w:cs="Times New Roman"/>
        </w:rPr>
      </w:pPr>
    </w:p>
    <w:p w:rsidR="00D646BD" w:rsidRDefault="00D646BD" w:rsidP="00D646BD">
      <w:pPr>
        <w:spacing w:after="0" w:line="240" w:lineRule="atLeast"/>
        <w:ind w:firstLine="708"/>
        <w:jc w:val="both"/>
        <w:rPr>
          <w:rFonts w:ascii="Times New Roman" w:hAnsi="Times New Roman" w:cs="Times New Roman"/>
        </w:rPr>
      </w:pPr>
    </w:p>
    <w:p w:rsidR="00D646BD" w:rsidRDefault="00D646BD" w:rsidP="00D646BD">
      <w:pPr>
        <w:spacing w:after="0" w:line="240" w:lineRule="atLeast"/>
        <w:ind w:firstLine="708"/>
        <w:jc w:val="both"/>
        <w:rPr>
          <w:rFonts w:ascii="Times New Roman" w:hAnsi="Times New Roman" w:cs="Times New Roman"/>
        </w:rPr>
      </w:pPr>
    </w:p>
    <w:p w:rsidR="00D646BD" w:rsidRDefault="00D646BD" w:rsidP="00D646BD">
      <w:pPr>
        <w:spacing w:after="0" w:line="240" w:lineRule="atLeast"/>
        <w:ind w:firstLine="708"/>
        <w:jc w:val="both"/>
        <w:rPr>
          <w:rFonts w:ascii="Times New Roman" w:hAnsi="Times New Roman" w:cs="Times New Roman"/>
        </w:rPr>
      </w:pPr>
    </w:p>
    <w:p w:rsidR="00D646BD" w:rsidRDefault="00D646BD" w:rsidP="00D646BD">
      <w:pPr>
        <w:spacing w:after="0" w:line="240" w:lineRule="atLeast"/>
        <w:ind w:firstLine="708"/>
        <w:jc w:val="both"/>
        <w:rPr>
          <w:rFonts w:ascii="Times New Roman" w:hAnsi="Times New Roman" w:cs="Times New Roman"/>
        </w:rPr>
      </w:pPr>
    </w:p>
    <w:p w:rsidR="00D646BD" w:rsidRPr="001C478F" w:rsidRDefault="00D646BD" w:rsidP="00D646BD">
      <w:pPr>
        <w:spacing w:after="0" w:line="240" w:lineRule="atLeast"/>
        <w:ind w:firstLine="708"/>
        <w:jc w:val="both"/>
        <w:rPr>
          <w:rFonts w:ascii="Times New Roman" w:hAnsi="Times New Roman" w:cs="Times New Roman"/>
        </w:rPr>
      </w:pPr>
    </w:p>
    <w:p w:rsidR="00D646BD" w:rsidRPr="00DB68BF" w:rsidRDefault="00CF59B6" w:rsidP="00D646BD">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82816" behindDoc="0" locked="0" layoutInCell="1" allowOverlap="1">
            <wp:simplePos x="0" y="0"/>
            <wp:positionH relativeFrom="column">
              <wp:posOffset>308610</wp:posOffset>
            </wp:positionH>
            <wp:positionV relativeFrom="paragraph">
              <wp:posOffset>55245</wp:posOffset>
            </wp:positionV>
            <wp:extent cx="5359984" cy="1190625"/>
            <wp:effectExtent l="19050" t="0" r="0"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44" cstate="print"/>
                    <a:srcRect t="10651" r="-308" b="14891"/>
                    <a:stretch>
                      <a:fillRect/>
                    </a:stretch>
                  </pic:blipFill>
                  <pic:spPr bwMode="auto">
                    <a:xfrm>
                      <a:off x="0" y="0"/>
                      <a:ext cx="5359984" cy="1190625"/>
                    </a:xfrm>
                    <a:prstGeom prst="rect">
                      <a:avLst/>
                    </a:prstGeom>
                    <a:noFill/>
                    <a:ln w="9525">
                      <a:noFill/>
                      <a:miter lim="800000"/>
                      <a:headEnd/>
                      <a:tailEnd/>
                    </a:ln>
                  </pic:spPr>
                </pic:pic>
              </a:graphicData>
            </a:graphic>
          </wp:anchor>
        </w:drawing>
      </w:r>
    </w:p>
    <w:p w:rsidR="00D646BD" w:rsidRDefault="00D646BD" w:rsidP="007F0EA6">
      <w:pPr>
        <w:spacing w:after="0" w:line="240" w:lineRule="atLeast"/>
        <w:ind w:left="360" w:right="-261" w:hanging="360"/>
        <w:rPr>
          <w:rFonts w:ascii="Times New Roman" w:hAnsi="Times New Roman" w:cs="Times New Roman"/>
          <w:sz w:val="20"/>
          <w:szCs w:val="20"/>
        </w:rPr>
        <w:sectPr w:rsidR="00D646BD" w:rsidSect="00D646BD">
          <w:type w:val="continuous"/>
          <w:pgSz w:w="11906" w:h="16838"/>
          <w:pgMar w:top="993" w:right="1134" w:bottom="1134" w:left="1134" w:header="708" w:footer="708" w:gutter="0"/>
          <w:cols w:space="994"/>
          <w:docGrid w:linePitch="360"/>
        </w:sectPr>
      </w:pPr>
    </w:p>
    <w:p w:rsidR="00D646BD" w:rsidRPr="007F0EA6" w:rsidRDefault="00D646BD" w:rsidP="007F0EA6">
      <w:pPr>
        <w:spacing w:after="0" w:line="240" w:lineRule="atLeast"/>
        <w:ind w:left="360" w:right="-261" w:hanging="360"/>
        <w:rPr>
          <w:rFonts w:ascii="Times New Roman" w:hAnsi="Times New Roman" w:cs="Times New Roman"/>
          <w:sz w:val="20"/>
          <w:szCs w:val="20"/>
        </w:rPr>
      </w:pPr>
    </w:p>
    <w:p w:rsidR="007F0EA6" w:rsidRDefault="008E5CB4" w:rsidP="007F0EA6">
      <w:pPr>
        <w:spacing w:after="0" w:line="240" w:lineRule="atLeast"/>
        <w:ind w:left="360" w:right="-261" w:hanging="360"/>
        <w:rPr>
          <w:rFonts w:ascii="Times New Roman" w:hAnsi="Times New Roman" w:cs="Times New Roman"/>
          <w:sz w:val="20"/>
          <w:szCs w:val="20"/>
        </w:rPr>
      </w:pPr>
      <w:r w:rsidRPr="007F0EA6">
        <w:rPr>
          <w:rFonts w:ascii="Times New Roman" w:hAnsi="Times New Roman" w:cs="Times New Roman"/>
          <w:sz w:val="20"/>
          <w:szCs w:val="20"/>
        </w:rPr>
        <w:tab/>
      </w:r>
      <w:r w:rsidRPr="007F0EA6">
        <w:rPr>
          <w:rFonts w:ascii="Times New Roman" w:hAnsi="Times New Roman" w:cs="Times New Roman"/>
          <w:sz w:val="20"/>
          <w:szCs w:val="20"/>
        </w:rPr>
        <w:tab/>
      </w:r>
      <w:r w:rsidRPr="007F0EA6">
        <w:rPr>
          <w:rFonts w:ascii="Times New Roman" w:hAnsi="Times New Roman" w:cs="Times New Roman"/>
          <w:sz w:val="20"/>
          <w:szCs w:val="20"/>
        </w:rPr>
        <w:tab/>
      </w:r>
      <w:r w:rsidRPr="007F0EA6">
        <w:rPr>
          <w:rFonts w:ascii="Times New Roman" w:hAnsi="Times New Roman" w:cs="Times New Roman"/>
          <w:sz w:val="20"/>
          <w:szCs w:val="20"/>
        </w:rPr>
        <w:tab/>
      </w: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8E5CB4" w:rsidRPr="007F0EA6" w:rsidRDefault="008E5CB4" w:rsidP="00E61187">
      <w:pPr>
        <w:shd w:val="clear" w:color="auto" w:fill="FFFFFF"/>
        <w:spacing w:after="360" w:line="420" w:lineRule="atLeast"/>
        <w:textAlignment w:val="baseline"/>
        <w:rPr>
          <w:rFonts w:ascii="Times New Roman" w:hAnsi="Times New Roman" w:cs="Times New Roman"/>
        </w:rPr>
        <w:sectPr w:rsidR="008E5CB4" w:rsidRPr="007F0EA6" w:rsidSect="007F0EA6">
          <w:type w:val="continuous"/>
          <w:pgSz w:w="11906" w:h="16838"/>
          <w:pgMar w:top="993" w:right="1134" w:bottom="1134" w:left="1134" w:header="708" w:footer="708" w:gutter="0"/>
          <w:cols w:num="3" w:space="994"/>
          <w:docGrid w:linePitch="360"/>
        </w:sectPr>
      </w:pPr>
    </w:p>
    <w:p w:rsidR="0026505C" w:rsidRPr="007F0EA6" w:rsidRDefault="0026505C" w:rsidP="00E61187">
      <w:pPr>
        <w:shd w:val="clear" w:color="auto" w:fill="FFFFFF"/>
        <w:spacing w:after="360" w:line="420" w:lineRule="atLeast"/>
        <w:textAlignment w:val="baseline"/>
        <w:rPr>
          <w:rFonts w:ascii="Times New Roman" w:hAnsi="Times New Roman" w:cs="Times New Roman"/>
        </w:rPr>
      </w:pPr>
    </w:p>
    <w:p w:rsidR="0026505C" w:rsidRPr="0026505C" w:rsidRDefault="0026505C" w:rsidP="0026505C">
      <w:pPr>
        <w:spacing w:after="0" w:line="240" w:lineRule="auto"/>
        <w:ind w:right="278"/>
        <w:rPr>
          <w:rFonts w:ascii="Times New Roman" w:hAnsi="Times New Roman" w:cs="Times New Roman"/>
          <w:sz w:val="24"/>
          <w:szCs w:val="24"/>
        </w:rPr>
      </w:pPr>
    </w:p>
    <w:p w:rsidR="006E4ED2" w:rsidRDefault="006E4ED2" w:rsidP="003F1D7E">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Incurante di ciò che sarà, lascia da parte ogni fantasticheria quando sei in preghiera.</w:t>
      </w:r>
    </w:p>
    <w:p w:rsidR="003F1D7E" w:rsidRDefault="006E4ED2"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 xml:space="preserve">S. </w:t>
      </w:r>
      <w:proofErr w:type="spellStart"/>
      <w:r>
        <w:rPr>
          <w:rFonts w:ascii="Times New Roman" w:hAnsi="Times New Roman" w:cs="Times New Roman"/>
          <w:sz w:val="24"/>
          <w:szCs w:val="24"/>
        </w:rPr>
        <w:t>Geltrude</w:t>
      </w:r>
      <w:proofErr w:type="spellEnd"/>
      <w:r>
        <w:rPr>
          <w:rFonts w:ascii="Times New Roman" w:hAnsi="Times New Roman" w:cs="Times New Roman"/>
          <w:sz w:val="24"/>
          <w:szCs w:val="24"/>
        </w:rPr>
        <w:t xml:space="preserve"> di Nivelles</w:t>
      </w:r>
      <w:r w:rsidR="003F1D7E" w:rsidRPr="003F1D7E">
        <w:rPr>
          <w:rFonts w:ascii="Times New Roman" w:hAnsi="Times New Roman" w:cs="Times New Roman"/>
          <w:sz w:val="24"/>
          <w:szCs w:val="24"/>
        </w:rPr>
        <w:t>)</w:t>
      </w:r>
    </w:p>
    <w:p w:rsidR="006E4ED2" w:rsidRPr="003F1D7E" w:rsidRDefault="006E4ED2" w:rsidP="003F1D7E">
      <w:pPr>
        <w:spacing w:after="0" w:line="240" w:lineRule="atLeast"/>
        <w:ind w:right="278"/>
        <w:jc w:val="right"/>
        <w:rPr>
          <w:rFonts w:ascii="Times New Roman" w:hAnsi="Times New Roman" w:cs="Times New Roman"/>
          <w:sz w:val="24"/>
          <w:szCs w:val="24"/>
        </w:rPr>
      </w:pPr>
    </w:p>
    <w:p w:rsidR="006E4ED2" w:rsidRDefault="006E4ED2"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L’avaro è povero, non è lui che comanda a se stesso, ma è il denaro che lo domina.</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6E4ED2">
        <w:rPr>
          <w:rFonts w:ascii="Times New Roman" w:hAnsi="Times New Roman" w:cs="Times New Roman"/>
          <w:sz w:val="24"/>
          <w:szCs w:val="24"/>
        </w:rPr>
        <w:t>S. Pazienza martire</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6E4ED2" w:rsidRDefault="006E4ED2"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sapienza è la conoscenza sia delle cose buone che di quelle cattive.</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6E4ED2">
        <w:rPr>
          <w:rFonts w:ascii="Times New Roman" w:hAnsi="Times New Roman" w:cs="Times New Roman"/>
          <w:sz w:val="24"/>
          <w:szCs w:val="24"/>
        </w:rPr>
        <w:t xml:space="preserve">S. </w:t>
      </w:r>
      <w:proofErr w:type="spellStart"/>
      <w:r w:rsidR="006E4ED2">
        <w:rPr>
          <w:rFonts w:ascii="Times New Roman" w:hAnsi="Times New Roman" w:cs="Times New Roman"/>
          <w:sz w:val="24"/>
          <w:szCs w:val="24"/>
        </w:rPr>
        <w:t>Voldzada</w:t>
      </w:r>
      <w:proofErr w:type="spellEnd"/>
      <w:r w:rsidR="006E4ED2">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527221" w:rsidRDefault="00527221"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natura ci genera poveri, nudi si viene al mondo, nudi si muore.</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527221">
        <w:rPr>
          <w:rFonts w:ascii="Times New Roman" w:hAnsi="Times New Roman" w:cs="Times New Roman"/>
          <w:sz w:val="24"/>
          <w:szCs w:val="24"/>
        </w:rPr>
        <w:t>S. Agostino</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527221" w:rsidRDefault="00527221"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fortezza consiste nel sopportare le avversità.</w:t>
      </w:r>
    </w:p>
    <w:p w:rsid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527221">
        <w:rPr>
          <w:rFonts w:ascii="Times New Roman" w:hAnsi="Times New Roman" w:cs="Times New Roman"/>
          <w:sz w:val="24"/>
          <w:szCs w:val="24"/>
        </w:rPr>
        <w:t>S. Carissima</w:t>
      </w:r>
      <w:r w:rsidRPr="003F1D7E">
        <w:rPr>
          <w:rFonts w:ascii="Times New Roman" w:hAnsi="Times New Roman" w:cs="Times New Roman"/>
          <w:sz w:val="24"/>
          <w:szCs w:val="24"/>
        </w:rPr>
        <w:t>)</w:t>
      </w:r>
    </w:p>
    <w:p w:rsidR="00527221" w:rsidRPr="003F1D7E" w:rsidRDefault="00527221" w:rsidP="003F1D7E">
      <w:pPr>
        <w:spacing w:after="0" w:line="240" w:lineRule="atLeast"/>
        <w:ind w:right="278"/>
        <w:jc w:val="right"/>
        <w:rPr>
          <w:rFonts w:ascii="Times New Roman" w:hAnsi="Times New Roman" w:cs="Times New Roman"/>
          <w:sz w:val="24"/>
          <w:szCs w:val="24"/>
        </w:rPr>
      </w:pPr>
    </w:p>
    <w:p w:rsidR="00527221" w:rsidRDefault="00527221"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giusto deve guardare verso lo splendore, e non a quello della gloria mondana.</w:t>
      </w:r>
    </w:p>
    <w:p w:rsidR="003F1D7E" w:rsidRPr="003F1D7E" w:rsidRDefault="00527221"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S. Anna</w:t>
      </w:r>
      <w:r w:rsidR="003F1D7E"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527221" w:rsidRDefault="00527221"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penitenza è la seconda tavola di salvezza dopo il naufragio del peccato.</w:t>
      </w:r>
    </w:p>
    <w:p w:rsidR="003F1D7E" w:rsidRPr="003F1D7E" w:rsidRDefault="003F1D7E" w:rsidP="003F1D7E">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sidR="00527221">
        <w:rPr>
          <w:rFonts w:ascii="Times New Roman" w:hAnsi="Times New Roman" w:cs="Times New Roman"/>
          <w:sz w:val="24"/>
          <w:szCs w:val="24"/>
        </w:rPr>
        <w:t>S. Ludovico</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527221" w:rsidRDefault="00527221"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Meglio essere senza fortuna ma saggi, che fortunati e stolti.</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527221">
        <w:rPr>
          <w:rFonts w:ascii="Times New Roman" w:hAnsi="Times New Roman" w:cs="Times New Roman"/>
          <w:sz w:val="24"/>
          <w:szCs w:val="24"/>
        </w:rPr>
        <w:t>Epicuro</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542356" w:rsidRDefault="00542356"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vita è come una commedia: non importa quanto è lunga, ma come è recitata.</w:t>
      </w:r>
    </w:p>
    <w:p w:rsidR="00DD4D9C" w:rsidRDefault="00542356" w:rsidP="003F1D7E">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DD4D9C">
        <w:rPr>
          <w:rFonts w:ascii="Times New Roman" w:hAnsi="Times New Roman" w:cs="Times New Roman"/>
          <w:sz w:val="24"/>
          <w:szCs w:val="24"/>
        </w:rPr>
        <w:t>(</w:t>
      </w:r>
      <w:r>
        <w:rPr>
          <w:rFonts w:ascii="Times New Roman" w:hAnsi="Times New Roman" w:cs="Times New Roman"/>
          <w:sz w:val="24"/>
          <w:szCs w:val="24"/>
        </w:rPr>
        <w:t>Seneca</w:t>
      </w:r>
      <w:r w:rsidR="00DD4D9C">
        <w:rPr>
          <w:rFonts w:ascii="Times New Roman" w:hAnsi="Times New Roman" w:cs="Times New Roman"/>
          <w:sz w:val="24"/>
          <w:szCs w:val="24"/>
        </w:rPr>
        <w:t>)</w:t>
      </w:r>
    </w:p>
    <w:p w:rsidR="00542356" w:rsidRDefault="00542356" w:rsidP="003F1D7E">
      <w:pPr>
        <w:spacing w:after="0" w:line="240" w:lineRule="atLeast"/>
        <w:jc w:val="right"/>
        <w:rPr>
          <w:rFonts w:ascii="Times New Roman" w:hAnsi="Times New Roman" w:cs="Times New Roman"/>
          <w:sz w:val="24"/>
          <w:szCs w:val="24"/>
        </w:rPr>
      </w:pPr>
    </w:p>
    <w:p w:rsidR="00542356" w:rsidRDefault="00542356"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non sa ridere non è una persona seria.</w:t>
      </w:r>
    </w:p>
    <w:p w:rsidR="00DD4D9C" w:rsidRDefault="00542356"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Pr>
          <w:rFonts w:ascii="Times New Roman" w:hAnsi="Times New Roman" w:cs="Times New Roman"/>
          <w:sz w:val="24"/>
          <w:szCs w:val="24"/>
        </w:rPr>
        <w:t>Fryderyk Chopin</w:t>
      </w:r>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542356" w:rsidRDefault="00542356"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Ridi, e il mondo riderà con te; piangi e piangerai solo.</w:t>
      </w:r>
    </w:p>
    <w:p w:rsidR="00DD4D9C" w:rsidRPr="003F1D7E" w:rsidRDefault="00DD4D9C"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542356">
        <w:rPr>
          <w:rFonts w:ascii="Times New Roman" w:hAnsi="Times New Roman" w:cs="Times New Roman"/>
          <w:sz w:val="24"/>
          <w:szCs w:val="24"/>
        </w:rPr>
        <w:t xml:space="preserve">Ella </w:t>
      </w:r>
      <w:proofErr w:type="spellStart"/>
      <w:r w:rsidR="00542356">
        <w:rPr>
          <w:rFonts w:ascii="Times New Roman" w:hAnsi="Times New Roman" w:cs="Times New Roman"/>
          <w:sz w:val="24"/>
          <w:szCs w:val="24"/>
        </w:rPr>
        <w:t>Wheeler</w:t>
      </w:r>
      <w:proofErr w:type="spellEnd"/>
      <w:r w:rsidR="00542356">
        <w:rPr>
          <w:rFonts w:ascii="Times New Roman" w:hAnsi="Times New Roman" w:cs="Times New Roman"/>
          <w:sz w:val="24"/>
          <w:szCs w:val="24"/>
        </w:rPr>
        <w:t xml:space="preserve"> </w:t>
      </w:r>
      <w:proofErr w:type="spellStart"/>
      <w:r w:rsidR="00542356">
        <w:rPr>
          <w:rFonts w:ascii="Times New Roman" w:hAnsi="Times New Roman" w:cs="Times New Roman"/>
          <w:sz w:val="24"/>
          <w:szCs w:val="24"/>
        </w:rPr>
        <w:t>Wilcox</w:t>
      </w:r>
      <w:proofErr w:type="spellEnd"/>
      <w:r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542356" w:rsidRDefault="00542356"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 volt vale più di una goccia di fortuna di una intera botte di saggezza.</w:t>
      </w:r>
    </w:p>
    <w:p w:rsidR="00DD4D9C" w:rsidRPr="003F1D7E" w:rsidRDefault="00542356" w:rsidP="00DD4D9C">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Pr>
          <w:rFonts w:ascii="Times New Roman" w:hAnsi="Times New Roman" w:cs="Times New Roman"/>
          <w:sz w:val="24"/>
          <w:szCs w:val="24"/>
        </w:rPr>
        <w:t>Diogene</w:t>
      </w:r>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542356" w:rsidRDefault="00542356"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Nessuno è così vecchio da non poter pensare di vivere un altro anno.</w:t>
      </w:r>
    </w:p>
    <w:p w:rsidR="00DD4D9C" w:rsidRPr="003F1D7E" w:rsidRDefault="00542356"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Pr>
          <w:rFonts w:ascii="Times New Roman" w:hAnsi="Times New Roman" w:cs="Times New Roman"/>
          <w:sz w:val="24"/>
          <w:szCs w:val="24"/>
        </w:rPr>
        <w:t>Cicerone</w:t>
      </w:r>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542356" w:rsidRDefault="00542356"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è grave se gli uomini non ti conoscono, è grave se tu non li conosci.</w:t>
      </w:r>
    </w:p>
    <w:p w:rsidR="00DD4D9C" w:rsidRDefault="00542356" w:rsidP="00DD4D9C">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(Confucio</w:t>
      </w:r>
      <w:r w:rsidR="00DD4D9C">
        <w:rPr>
          <w:rFonts w:ascii="Times New Roman" w:hAnsi="Times New Roman" w:cs="Times New Roman"/>
          <w:sz w:val="24"/>
          <w:szCs w:val="24"/>
        </w:rPr>
        <w:t>)</w:t>
      </w:r>
    </w:p>
    <w:p w:rsidR="00DD4D9C" w:rsidRDefault="00DD4D9C" w:rsidP="003F1D7E">
      <w:pPr>
        <w:spacing w:after="0" w:line="240" w:lineRule="atLeast"/>
        <w:jc w:val="right"/>
        <w:rPr>
          <w:rFonts w:ascii="Times New Roman" w:hAnsi="Times New Roman" w:cs="Times New Roman"/>
          <w:sz w:val="24"/>
          <w:szCs w:val="24"/>
        </w:rPr>
      </w:pPr>
    </w:p>
    <w:p w:rsidR="003F1D7E" w:rsidRPr="003F1D7E" w:rsidRDefault="003F1D7E" w:rsidP="003F1D7E">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892468" w:rsidRPr="00C1384C" w:rsidRDefault="00892468" w:rsidP="00C1384C">
      <w:pPr>
        <w:pStyle w:val="Titolo1"/>
        <w:spacing w:line="240" w:lineRule="atLeast"/>
        <w:rPr>
          <w:rFonts w:ascii="Brush Script MT" w:hAnsi="Brush Script MT"/>
          <w:bCs/>
          <w:sz w:val="144"/>
          <w:szCs w:val="144"/>
        </w:rPr>
      </w:pPr>
      <w:r w:rsidRPr="00C1384C">
        <w:rPr>
          <w:rFonts w:ascii="Brush Script MT" w:hAnsi="Brush Script MT"/>
          <w:bCs/>
          <w:sz w:val="144"/>
          <w:szCs w:val="144"/>
        </w:rPr>
        <w:lastRenderedPageBreak/>
        <w:t>Ricettario</w:t>
      </w:r>
    </w:p>
    <w:p w:rsidR="00892468" w:rsidRPr="00C1384C" w:rsidRDefault="008B16D5" w:rsidP="00C1384C">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SUGO CON GALLINACCI</w:t>
      </w:r>
      <w:r w:rsidR="00C1384C" w:rsidRPr="00C1384C">
        <w:rPr>
          <w:rFonts w:ascii="Times New Roman" w:hAnsi="Times New Roman" w:cs="Times New Roman"/>
          <w:b/>
          <w:sz w:val="24"/>
          <w:szCs w:val="24"/>
        </w:rPr>
        <w:t xml:space="preserve"> </w:t>
      </w:r>
    </w:p>
    <w:p w:rsidR="00892468" w:rsidRDefault="00892468" w:rsidP="000F1139">
      <w:pPr>
        <w:spacing w:after="0" w:line="240" w:lineRule="atLeast"/>
        <w:ind w:right="-1"/>
        <w:jc w:val="center"/>
        <w:rPr>
          <w:rFonts w:ascii="Times New Roman" w:hAnsi="Times New Roman" w:cs="Times New Roman"/>
          <w:sz w:val="24"/>
          <w:szCs w:val="24"/>
        </w:rPr>
      </w:pPr>
      <w:r w:rsidRPr="00C1384C">
        <w:rPr>
          <w:rFonts w:ascii="Times New Roman" w:hAnsi="Times New Roman" w:cs="Times New Roman"/>
          <w:sz w:val="24"/>
          <w:szCs w:val="24"/>
        </w:rPr>
        <w:t>Dada</w:t>
      </w:r>
    </w:p>
    <w:p w:rsidR="00CD71CD" w:rsidRPr="00C1384C" w:rsidRDefault="00CD71CD" w:rsidP="00C1384C">
      <w:pPr>
        <w:spacing w:after="0" w:line="240" w:lineRule="atLeast"/>
        <w:ind w:right="278"/>
        <w:jc w:val="center"/>
        <w:rPr>
          <w:rFonts w:ascii="Times New Roman" w:hAnsi="Times New Roman" w:cs="Times New Roman"/>
          <w:sz w:val="24"/>
          <w:szCs w:val="24"/>
        </w:rPr>
      </w:pPr>
    </w:p>
    <w:p w:rsidR="00892468" w:rsidRPr="00C1384C" w:rsidRDefault="00892468" w:rsidP="008B16D5">
      <w:pPr>
        <w:spacing w:after="0" w:line="240" w:lineRule="atLeast"/>
        <w:ind w:right="278"/>
        <w:rPr>
          <w:rFonts w:ascii="Times New Roman" w:hAnsi="Times New Roman" w:cs="Times New Roman"/>
          <w:b/>
          <w:sz w:val="24"/>
          <w:szCs w:val="24"/>
        </w:rPr>
      </w:pPr>
      <w:r w:rsidRPr="00C1384C">
        <w:rPr>
          <w:rFonts w:ascii="Times New Roman" w:hAnsi="Times New Roman" w:cs="Times New Roman"/>
          <w:b/>
          <w:sz w:val="24"/>
          <w:szCs w:val="24"/>
        </w:rPr>
        <w:t xml:space="preserve">Ingredienti </w:t>
      </w:r>
      <w:r w:rsidR="008B16D5">
        <w:rPr>
          <w:noProof/>
          <w:lang w:eastAsia="it-IT"/>
        </w:rPr>
        <w:drawing>
          <wp:anchor distT="0" distB="0" distL="114300" distR="114300" simplePos="0" relativeHeight="251756544" behindDoc="0" locked="0" layoutInCell="1" allowOverlap="1">
            <wp:simplePos x="0" y="0"/>
            <wp:positionH relativeFrom="column">
              <wp:posOffset>2785110</wp:posOffset>
            </wp:positionH>
            <wp:positionV relativeFrom="paragraph">
              <wp:posOffset>-1270</wp:posOffset>
            </wp:positionV>
            <wp:extent cx="3162300" cy="2381250"/>
            <wp:effectExtent l="19050" t="0" r="0" b="0"/>
            <wp:wrapSquare wrapText="bothSides"/>
            <wp:docPr id="13" name="Immagine 1" descr="Ricetta Fusilli con sugo d'anatra all'arancia e finferl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cetta Fusilli con sugo d'anatra all'arancia e finferli ..."/>
                    <pic:cNvPicPr>
                      <a:picLocks noChangeAspect="1" noChangeArrowheads="1"/>
                    </pic:cNvPicPr>
                  </pic:nvPicPr>
                  <pic:blipFill>
                    <a:blip r:embed="rId45" cstate="print"/>
                    <a:srcRect/>
                    <a:stretch>
                      <a:fillRect/>
                    </a:stretch>
                  </pic:blipFill>
                  <pic:spPr bwMode="auto">
                    <a:xfrm>
                      <a:off x="0" y="0"/>
                      <a:ext cx="3162300" cy="2381250"/>
                    </a:xfrm>
                    <a:prstGeom prst="rect">
                      <a:avLst/>
                    </a:prstGeom>
                    <a:noFill/>
                    <a:ln w="9525">
                      <a:noFill/>
                      <a:miter lim="800000"/>
                      <a:headEnd/>
                      <a:tailEnd/>
                    </a:ln>
                  </pic:spPr>
                </pic:pic>
              </a:graphicData>
            </a:graphic>
          </wp:anchor>
        </w:drawing>
      </w:r>
      <w:r w:rsidR="008B16D5">
        <w:rPr>
          <w:rFonts w:ascii="Times New Roman" w:hAnsi="Times New Roman" w:cs="Times New Roman"/>
          <w:b/>
          <w:sz w:val="24"/>
          <w:szCs w:val="24"/>
        </w:rPr>
        <w:t>per 4 persone</w:t>
      </w:r>
    </w:p>
    <w:p w:rsidR="008B16D5" w:rsidRDefault="008B16D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350 gr di gallinacci (finferli)</w:t>
      </w:r>
    </w:p>
    <w:p w:rsidR="008B16D5" w:rsidRDefault="008B16D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spicchio d’aglio</w:t>
      </w:r>
    </w:p>
    <w:p w:rsidR="008B16D5" w:rsidRDefault="008B16D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80 gr di burro</w:t>
      </w:r>
    </w:p>
    <w:p w:rsidR="008B16D5" w:rsidRDefault="008B16D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100 gr di prosciutto cotto in 2 sole fette</w:t>
      </w:r>
    </w:p>
    <w:p w:rsidR="008B16D5" w:rsidRDefault="008B16D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bicchierino di brandy</w:t>
      </w:r>
    </w:p>
    <w:p w:rsidR="008B16D5" w:rsidRDefault="008B16D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50 gr di fondina</w:t>
      </w:r>
    </w:p>
    <w:p w:rsidR="008B16D5" w:rsidRDefault="008B16D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Grana grattugiato</w:t>
      </w:r>
    </w:p>
    <w:p w:rsidR="008B16D5" w:rsidRDefault="008B16D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Sale</w:t>
      </w:r>
    </w:p>
    <w:p w:rsidR="008B16D5" w:rsidRDefault="008B16D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Pepe</w:t>
      </w: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Preparazione:</w:t>
      </w:r>
    </w:p>
    <w:p w:rsidR="008F5B2B" w:rsidRDefault="008F5B2B"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Mondate e tagliate bene i funghi, dopo aver eliminato la parte terrosa del gambo.</w:t>
      </w:r>
    </w:p>
    <w:p w:rsidR="008F5B2B" w:rsidRDefault="008F5B2B"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Sbucciate e tritate l’aglio e fatelo dorare con il burro in una larga padella che possa poi contenere la pasta.</w:t>
      </w:r>
    </w:p>
    <w:p w:rsidR="008F5B2B" w:rsidRDefault="008F5B2B"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Unite i funghi e fateli saltare inizialmente a fiamma viva, fino a quando avranno buttato la loro acqua, poi abbassate il fuoco, cuocete per una decina di minuti e in seguito incorporate il prosciutto a dadini.</w:t>
      </w:r>
    </w:p>
    <w:p w:rsidR="008F5B2B" w:rsidRDefault="008F5B2B"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Spruzzate con il brandy che farete evaporare, salate, pepate e cuocete per circa 20 minuti, unendo un poco di acqua calda.</w:t>
      </w:r>
    </w:p>
    <w:p w:rsidR="008F5B2B" w:rsidRDefault="008F5B2B"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 xml:space="preserve">Nel frattempo lessate al dente la pasta prescelta, rovesciatela nel tegame del sugo, unite la fondina a </w:t>
      </w:r>
      <w:proofErr w:type="spellStart"/>
      <w:r>
        <w:rPr>
          <w:rFonts w:ascii="Times New Roman" w:hAnsi="Times New Roman" w:cs="Times New Roman"/>
          <w:sz w:val="24"/>
          <w:szCs w:val="24"/>
        </w:rPr>
        <w:t>dadolini</w:t>
      </w:r>
      <w:proofErr w:type="spellEnd"/>
      <w:r>
        <w:rPr>
          <w:rFonts w:ascii="Times New Roman" w:hAnsi="Times New Roman" w:cs="Times New Roman"/>
          <w:sz w:val="24"/>
          <w:szCs w:val="24"/>
        </w:rPr>
        <w:t>, una manciata di grana e mescolate fino a che il formaggio filerà.</w:t>
      </w:r>
    </w:p>
    <w:p w:rsidR="008F5B2B" w:rsidRDefault="008F5B2B"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Servite subito</w:t>
      </w:r>
    </w:p>
    <w:p w:rsidR="001D6715" w:rsidRPr="00C1384C" w:rsidRDefault="001D6715" w:rsidP="001D6715">
      <w:pPr>
        <w:pStyle w:val="Titolo1"/>
        <w:spacing w:line="240" w:lineRule="atLeast"/>
        <w:rPr>
          <w:rFonts w:ascii="Brush Script MT" w:hAnsi="Brush Script MT"/>
          <w:bCs/>
          <w:sz w:val="144"/>
          <w:szCs w:val="144"/>
        </w:rPr>
      </w:pPr>
      <w:r w:rsidRPr="00C1384C">
        <w:rPr>
          <w:rFonts w:ascii="Brush Script MT" w:hAnsi="Brush Script MT"/>
          <w:bCs/>
          <w:sz w:val="144"/>
          <w:szCs w:val="144"/>
        </w:rPr>
        <w:t>Ri</w:t>
      </w:r>
      <w:r>
        <w:rPr>
          <w:rFonts w:ascii="Brush Script MT" w:hAnsi="Brush Script MT"/>
          <w:bCs/>
          <w:sz w:val="144"/>
          <w:szCs w:val="144"/>
        </w:rPr>
        <w:t>medi della nonna</w:t>
      </w:r>
    </w:p>
    <w:p w:rsidR="00BE02A1" w:rsidRDefault="008F5B2B" w:rsidP="000F11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Per mescolare. </w:t>
      </w:r>
      <w:r>
        <w:rPr>
          <w:rFonts w:ascii="Times New Roman" w:hAnsi="Times New Roman" w:cs="Times New Roman"/>
          <w:sz w:val="24"/>
          <w:szCs w:val="24"/>
        </w:rPr>
        <w:t>Preparate le patatine fritte e mettetele subito in un sacchetto di carta, unite sale e agitate. Con un solo semplice movimento</w:t>
      </w:r>
      <w:r w:rsidR="00BE02A1">
        <w:rPr>
          <w:rFonts w:ascii="Times New Roman" w:hAnsi="Times New Roman" w:cs="Times New Roman"/>
          <w:sz w:val="24"/>
          <w:szCs w:val="24"/>
        </w:rPr>
        <w:t xml:space="preserve"> si assorbe il grasso in più e si salano le patate.</w:t>
      </w:r>
    </w:p>
    <w:p w:rsidR="00BE02A1" w:rsidRDefault="00BE02A1" w:rsidP="000F1139">
      <w:pPr>
        <w:spacing w:after="0" w:line="240" w:lineRule="atLeast"/>
        <w:jc w:val="both"/>
        <w:rPr>
          <w:rFonts w:ascii="Times New Roman" w:hAnsi="Times New Roman" w:cs="Times New Roman"/>
          <w:sz w:val="24"/>
          <w:szCs w:val="24"/>
        </w:rPr>
      </w:pPr>
      <w:r w:rsidRPr="00BE02A1">
        <w:rPr>
          <w:rFonts w:ascii="Times New Roman" w:hAnsi="Times New Roman" w:cs="Times New Roman"/>
          <w:b/>
          <w:sz w:val="24"/>
          <w:szCs w:val="24"/>
        </w:rPr>
        <w:t>Avocado.</w:t>
      </w:r>
      <w:r>
        <w:rPr>
          <w:rFonts w:ascii="Times New Roman" w:hAnsi="Times New Roman" w:cs="Times New Roman"/>
          <w:sz w:val="24"/>
          <w:szCs w:val="24"/>
        </w:rPr>
        <w:t xml:space="preserve"> Gli avocado maturano in fretta se riposti in un luogo caldo chiusi in un sacchetto di carta marrone (come quelli del fruttivendolo).</w:t>
      </w:r>
    </w:p>
    <w:p w:rsidR="008B66F3" w:rsidRDefault="00BE02A1"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verificare il grado di maturità di un avocado, inserite uno stuzzicadenti nel frutto dalla parte del picciolo. Se entra ed esce facilmente vuol dire che è maturo e pronto per essere consumato</w:t>
      </w:r>
    </w:p>
    <w:p w:rsidR="008B66F3" w:rsidRDefault="008B66F3"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Conservate in frigorifero gli avocado maturi.</w:t>
      </w:r>
    </w:p>
    <w:p w:rsidR="008B66F3" w:rsidRDefault="008B66F3" w:rsidP="000F11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Banane. </w:t>
      </w:r>
      <w:r>
        <w:rPr>
          <w:rFonts w:ascii="Times New Roman" w:hAnsi="Times New Roman" w:cs="Times New Roman"/>
          <w:sz w:val="24"/>
          <w:szCs w:val="24"/>
        </w:rPr>
        <w:t>Le banane verdi maturano più in fretta mettendole vicino ad una banana molto matura.</w:t>
      </w:r>
    </w:p>
    <w:p w:rsidR="008B66F3" w:rsidRDefault="008B66F3"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Oppure, avvolgetele in un canovaccio umido e mettetele in un sacchetto di carta.</w:t>
      </w:r>
    </w:p>
    <w:p w:rsidR="008B66F3" w:rsidRDefault="008B66F3"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Riponete le banane mature in frigorifero. Il freddo non deteriora il frutto anche se ne  rende scura la buccia e arresta la maturazione. Conservando le </w:t>
      </w:r>
      <w:proofErr w:type="spellStart"/>
      <w:r>
        <w:rPr>
          <w:rFonts w:ascii="Times New Roman" w:hAnsi="Times New Roman" w:cs="Times New Roman"/>
          <w:sz w:val="24"/>
          <w:szCs w:val="24"/>
        </w:rPr>
        <w:t>bvanane</w:t>
      </w:r>
      <w:proofErr w:type="spellEnd"/>
      <w:r>
        <w:rPr>
          <w:rFonts w:ascii="Times New Roman" w:hAnsi="Times New Roman" w:cs="Times New Roman"/>
          <w:sz w:val="24"/>
          <w:szCs w:val="24"/>
        </w:rPr>
        <w:t xml:space="preserve"> in frigorifero chiuse in un vaso a tenuta ermetica si manterranno più a lungo. Non togliete assolutamente la buccia.</w:t>
      </w:r>
    </w:p>
    <w:p w:rsidR="00E25C83" w:rsidRPr="00E25C83" w:rsidRDefault="008B66F3" w:rsidP="00E25C83">
      <w:pPr>
        <w:spacing w:after="0" w:line="240" w:lineRule="atLeast"/>
        <w:jc w:val="center"/>
        <w:rPr>
          <w:rFonts w:ascii="Times New Roman" w:hAnsi="Times New Roman" w:cs="Times New Roman"/>
          <w:i/>
          <w:sz w:val="24"/>
          <w:szCs w:val="24"/>
        </w:rPr>
      </w:pPr>
      <w:r>
        <w:rPr>
          <w:rFonts w:ascii="Times New Roman" w:hAnsi="Times New Roman" w:cs="Times New Roman"/>
          <w:b/>
          <w:i/>
          <w:noProof/>
          <w:sz w:val="24"/>
          <w:szCs w:val="24"/>
          <w:lang w:eastAsia="it-IT"/>
        </w:rPr>
        <w:lastRenderedPageBreak/>
        <w:drawing>
          <wp:anchor distT="0" distB="0" distL="114300" distR="114300" simplePos="0" relativeHeight="251699200" behindDoc="0" locked="0" layoutInCell="1" allowOverlap="1">
            <wp:simplePos x="0" y="0"/>
            <wp:positionH relativeFrom="column">
              <wp:posOffset>575310</wp:posOffset>
            </wp:positionH>
            <wp:positionV relativeFrom="paragraph">
              <wp:posOffset>-182880</wp:posOffset>
            </wp:positionV>
            <wp:extent cx="4457700" cy="1724025"/>
            <wp:effectExtent l="19050" t="0" r="0" b="0"/>
            <wp:wrapNone/>
            <wp:docPr id="1"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46" cstate="print"/>
                    <a:srcRect/>
                    <a:stretch>
                      <a:fillRect/>
                    </a:stretch>
                  </pic:blipFill>
                  <pic:spPr bwMode="auto">
                    <a:xfrm>
                      <a:off x="0" y="0"/>
                      <a:ext cx="4457700" cy="1724025"/>
                    </a:xfrm>
                    <a:prstGeom prst="rect">
                      <a:avLst/>
                    </a:prstGeom>
                    <a:noFill/>
                    <a:ln w="9525">
                      <a:noFill/>
                      <a:miter lim="800000"/>
                      <a:headEnd/>
                      <a:tailEnd/>
                    </a:ln>
                  </pic:spPr>
                </pic:pic>
              </a:graphicData>
            </a:graphic>
          </wp:anchor>
        </w:drawing>
      </w:r>
      <w:r w:rsidR="00E25C83" w:rsidRPr="00E25C83">
        <w:rPr>
          <w:rFonts w:ascii="Times New Roman" w:hAnsi="Times New Roman" w:cs="Times New Roman"/>
          <w:b/>
          <w:i/>
          <w:sz w:val="24"/>
          <w:szCs w:val="24"/>
        </w:rPr>
        <w:t xml:space="preserve">e </w:t>
      </w:r>
      <w:proofErr w:type="spellStart"/>
      <w:r w:rsidR="00E25C83" w:rsidRPr="00E25C83">
        <w:rPr>
          <w:rFonts w:ascii="Times New Roman" w:hAnsi="Times New Roman" w:cs="Times New Roman"/>
          <w:b/>
          <w:i/>
          <w:sz w:val="24"/>
          <w:szCs w:val="24"/>
        </w:rPr>
        <w:t>e</w:t>
      </w:r>
      <w:proofErr w:type="spellEnd"/>
      <w:r w:rsidR="00E25C83" w:rsidRPr="00E25C83">
        <w:rPr>
          <w:rFonts w:ascii="Times New Roman" w:hAnsi="Times New Roman" w:cs="Times New Roman"/>
          <w:b/>
          <w:i/>
          <w:sz w:val="24"/>
          <w:szCs w:val="24"/>
        </w:rPr>
        <w:t xml:space="preserve"> bene! Dada</w:t>
      </w:r>
    </w:p>
    <w:p w:rsidR="00AB76A2" w:rsidRPr="00C1384C" w:rsidRDefault="00AB76A2" w:rsidP="00C1384C">
      <w:pPr>
        <w:spacing w:after="0" w:line="240" w:lineRule="atLeast"/>
        <w:jc w:val="center"/>
        <w:rPr>
          <w:rFonts w:ascii="Times New Roman" w:hAnsi="Times New Roman" w:cs="Times New Roman"/>
          <w:sz w:val="24"/>
          <w:szCs w:val="24"/>
        </w:rPr>
      </w:pPr>
    </w:p>
    <w:p w:rsidR="00291D27" w:rsidRPr="00C1384C" w:rsidRDefault="00291D27" w:rsidP="00C1384C">
      <w:pPr>
        <w:spacing w:after="0" w:line="240" w:lineRule="atLeast"/>
        <w:jc w:val="both"/>
        <w:rPr>
          <w:rFonts w:ascii="Times New Roman" w:hAnsi="Times New Roman" w:cs="Times New Roman"/>
          <w:sz w:val="24"/>
          <w:szCs w:val="24"/>
        </w:rPr>
      </w:pPr>
    </w:p>
    <w:p w:rsidR="00291D27" w:rsidRPr="00291D27" w:rsidRDefault="00291D27" w:rsidP="00291D27">
      <w:pPr>
        <w:spacing w:after="0" w:line="240" w:lineRule="atLeast"/>
        <w:jc w:val="both"/>
        <w:rPr>
          <w:rFonts w:ascii="Times New Roman" w:hAnsi="Times New Roman" w:cs="Times New Roman"/>
          <w:sz w:val="24"/>
          <w:szCs w:val="24"/>
        </w:rPr>
      </w:pPr>
    </w:p>
    <w:p w:rsidR="00291D27" w:rsidRDefault="00291D27"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C93050" w:rsidRDefault="00C93050" w:rsidP="00291D27">
      <w:pPr>
        <w:spacing w:after="0" w:line="240" w:lineRule="atLeast"/>
        <w:jc w:val="both"/>
        <w:rPr>
          <w:rFonts w:ascii="Times New Roman" w:hAnsi="Times New Roman" w:cs="Times New Roman"/>
          <w:sz w:val="24"/>
          <w:szCs w:val="24"/>
        </w:rPr>
      </w:pPr>
    </w:p>
    <w:p w:rsidR="008B66F3" w:rsidRDefault="008B66F3" w:rsidP="00D67DD6">
      <w:pPr>
        <w:pStyle w:val="Paragrafoelenco"/>
        <w:numPr>
          <w:ilvl w:val="0"/>
          <w:numId w:val="13"/>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 signore chiede consiglio ad un esperto di pubbliche relazioni:</w:t>
      </w:r>
    </w:p>
    <w:p w:rsidR="008B66F3" w:rsidRPr="008B66F3" w:rsidRDefault="008B66F3" w:rsidP="008B66F3">
      <w:pPr>
        <w:spacing w:after="0" w:line="240" w:lineRule="atLeast"/>
        <w:ind w:left="426"/>
        <w:rPr>
          <w:rFonts w:ascii="Times New Roman" w:hAnsi="Times New Roman" w:cs="Times New Roman"/>
          <w:sz w:val="24"/>
          <w:szCs w:val="24"/>
        </w:rPr>
      </w:pPr>
      <w:r w:rsidRPr="008B66F3">
        <w:rPr>
          <w:rFonts w:ascii="Times New Roman" w:hAnsi="Times New Roman" w:cs="Times New Roman"/>
          <w:sz w:val="24"/>
          <w:szCs w:val="24"/>
        </w:rPr>
        <w:t>“Al termine di una cena tra vecchi compagni di scuola vorrei dire una cosa che faccia piacere a tutti i presenti. Un discorso breve ma significativo. Lei può darmi un’idea?”</w:t>
      </w:r>
    </w:p>
    <w:p w:rsidR="008B66F3" w:rsidRPr="008B66F3" w:rsidRDefault="008B66F3" w:rsidP="008B66F3">
      <w:pPr>
        <w:spacing w:after="0" w:line="240" w:lineRule="atLeast"/>
        <w:ind w:left="426"/>
        <w:rPr>
          <w:rFonts w:ascii="Times New Roman" w:hAnsi="Times New Roman" w:cs="Times New Roman"/>
          <w:sz w:val="24"/>
          <w:szCs w:val="24"/>
        </w:rPr>
      </w:pPr>
      <w:r w:rsidRPr="008B66F3">
        <w:rPr>
          <w:rFonts w:ascii="Times New Roman" w:hAnsi="Times New Roman" w:cs="Times New Roman"/>
          <w:sz w:val="24"/>
          <w:szCs w:val="24"/>
        </w:rPr>
        <w:t>!Sia brevissimo, risponde l’esperto, dica solo queste poche parole: “Il conto a me”.</w:t>
      </w:r>
    </w:p>
    <w:p w:rsidR="008B66F3" w:rsidRPr="008B66F3" w:rsidRDefault="008B66F3" w:rsidP="008B66F3">
      <w:pPr>
        <w:spacing w:after="0" w:line="240" w:lineRule="atLeast"/>
        <w:ind w:left="426"/>
        <w:rPr>
          <w:rFonts w:ascii="Times New Roman" w:hAnsi="Times New Roman" w:cs="Times New Roman"/>
          <w:sz w:val="24"/>
          <w:szCs w:val="24"/>
        </w:rPr>
      </w:pPr>
    </w:p>
    <w:p w:rsidR="003E1036" w:rsidRDefault="008B66F3" w:rsidP="00D67DD6">
      <w:pPr>
        <w:pStyle w:val="Paragrafoelenco"/>
        <w:numPr>
          <w:ilvl w:val="0"/>
          <w:numId w:val="13"/>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 automobilista</w:t>
      </w:r>
      <w:r w:rsidR="003E1036">
        <w:rPr>
          <w:rFonts w:ascii="Times New Roman" w:hAnsi="Times New Roman" w:cs="Times New Roman"/>
          <w:sz w:val="24"/>
          <w:szCs w:val="24"/>
        </w:rPr>
        <w:t>, al volante della sua Porsche, supera abbondantemente i limiti di velocità. A un posto di blocco viene fermato da un poliziotto della Stradale, che gli contesta l’infrazione.</w:t>
      </w:r>
    </w:p>
    <w:p w:rsidR="003E1036" w:rsidRPr="003E1036" w:rsidRDefault="003E1036" w:rsidP="003E1036">
      <w:pPr>
        <w:spacing w:after="0" w:line="240" w:lineRule="atLeast"/>
        <w:ind w:left="426"/>
        <w:rPr>
          <w:rFonts w:ascii="Times New Roman" w:hAnsi="Times New Roman" w:cs="Times New Roman"/>
          <w:sz w:val="24"/>
          <w:szCs w:val="24"/>
        </w:rPr>
      </w:pPr>
      <w:r w:rsidRPr="003E1036">
        <w:rPr>
          <w:rFonts w:ascii="Times New Roman" w:hAnsi="Times New Roman" w:cs="Times New Roman"/>
          <w:sz w:val="24"/>
          <w:szCs w:val="24"/>
        </w:rPr>
        <w:t>“Non prendertela troppo calda, amico, dice l’automobilista indisciplinato, Ti ho riconosciuto. Noi due abbiamo fatto la guerra insieme tanti anni fa!”</w:t>
      </w:r>
    </w:p>
    <w:p w:rsidR="003E1036" w:rsidRPr="003E1036" w:rsidRDefault="003E1036" w:rsidP="003E1036">
      <w:pPr>
        <w:spacing w:after="0" w:line="240" w:lineRule="atLeast"/>
        <w:ind w:left="426"/>
        <w:rPr>
          <w:rFonts w:ascii="Times New Roman" w:hAnsi="Times New Roman" w:cs="Times New Roman"/>
          <w:sz w:val="24"/>
          <w:szCs w:val="24"/>
        </w:rPr>
      </w:pPr>
      <w:r w:rsidRPr="003E1036">
        <w:rPr>
          <w:rFonts w:ascii="Times New Roman" w:hAnsi="Times New Roman" w:cs="Times New Roman"/>
          <w:sz w:val="24"/>
          <w:szCs w:val="24"/>
        </w:rPr>
        <w:t>Un quarto d’ora dopo l’automobilista può ripartire. Ha pagato una multa salatissima e la moglie lo sfotte:</w:t>
      </w:r>
    </w:p>
    <w:p w:rsidR="003E1036" w:rsidRPr="003E1036" w:rsidRDefault="003E1036" w:rsidP="003E1036">
      <w:pPr>
        <w:spacing w:after="0" w:line="240" w:lineRule="atLeast"/>
        <w:ind w:left="426"/>
        <w:rPr>
          <w:rFonts w:ascii="Times New Roman" w:hAnsi="Times New Roman" w:cs="Times New Roman"/>
          <w:sz w:val="24"/>
          <w:szCs w:val="24"/>
        </w:rPr>
      </w:pPr>
      <w:r w:rsidRPr="003E1036">
        <w:rPr>
          <w:rFonts w:ascii="Times New Roman" w:hAnsi="Times New Roman" w:cs="Times New Roman"/>
          <w:sz w:val="24"/>
          <w:szCs w:val="24"/>
        </w:rPr>
        <w:t>“Caro, la prossima volta che incontri un poliziotto con il quale hai fatto la guerra, fa’ almeno in modo che abbia combattuto dalla tua parte”.</w:t>
      </w:r>
    </w:p>
    <w:p w:rsidR="003E1036" w:rsidRPr="003E1036" w:rsidRDefault="003E1036" w:rsidP="003E1036">
      <w:pPr>
        <w:spacing w:after="0" w:line="240" w:lineRule="atLeast"/>
        <w:ind w:left="426"/>
        <w:rPr>
          <w:rFonts w:ascii="Times New Roman" w:hAnsi="Times New Roman" w:cs="Times New Roman"/>
          <w:sz w:val="24"/>
          <w:szCs w:val="24"/>
        </w:rPr>
      </w:pPr>
    </w:p>
    <w:p w:rsidR="003E1036" w:rsidRDefault="003E1036" w:rsidP="00D67DD6">
      <w:pPr>
        <w:pStyle w:val="Paragrafoelenco"/>
        <w:numPr>
          <w:ilvl w:val="0"/>
          <w:numId w:val="13"/>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L’impiegato di mezz’età va in pensione e il padrone dell’azienda, commosso, fa il discorsetto di circostanza:</w:t>
      </w:r>
    </w:p>
    <w:p w:rsidR="003E1036" w:rsidRPr="00522C7C" w:rsidRDefault="003E1036" w:rsidP="00522C7C">
      <w:pPr>
        <w:spacing w:after="0" w:line="240" w:lineRule="atLeast"/>
        <w:ind w:left="426"/>
        <w:rPr>
          <w:rFonts w:ascii="Times New Roman" w:hAnsi="Times New Roman" w:cs="Times New Roman"/>
          <w:sz w:val="24"/>
          <w:szCs w:val="24"/>
        </w:rPr>
      </w:pPr>
      <w:r w:rsidRPr="00522C7C">
        <w:rPr>
          <w:rFonts w:ascii="Times New Roman" w:hAnsi="Times New Roman" w:cs="Times New Roman"/>
          <w:sz w:val="24"/>
          <w:szCs w:val="24"/>
        </w:rPr>
        <w:t>“Grazie, amico mio, lei ha lavorato per quarant’anni in questa ditta dando il meglio di sé e senza mai commettere un errore. Grazia”.</w:t>
      </w:r>
    </w:p>
    <w:p w:rsidR="003E1036" w:rsidRPr="00522C7C" w:rsidRDefault="003E1036" w:rsidP="00522C7C">
      <w:pPr>
        <w:spacing w:after="0" w:line="240" w:lineRule="atLeast"/>
        <w:ind w:left="426"/>
        <w:rPr>
          <w:rFonts w:ascii="Times New Roman" w:hAnsi="Times New Roman" w:cs="Times New Roman"/>
          <w:sz w:val="24"/>
          <w:szCs w:val="24"/>
        </w:rPr>
      </w:pPr>
      <w:r w:rsidRPr="00522C7C">
        <w:rPr>
          <w:rFonts w:ascii="Times New Roman" w:hAnsi="Times New Roman" w:cs="Times New Roman"/>
          <w:sz w:val="24"/>
          <w:szCs w:val="24"/>
        </w:rPr>
        <w:t>“A dire il vero, risponde l’uomo, un errore l’ho commesso, ed è stato un errore gravissimo”.</w:t>
      </w:r>
    </w:p>
    <w:p w:rsidR="003E1036" w:rsidRPr="00522C7C" w:rsidRDefault="003E1036" w:rsidP="00522C7C">
      <w:pPr>
        <w:spacing w:after="0" w:line="240" w:lineRule="atLeast"/>
        <w:ind w:left="426"/>
        <w:rPr>
          <w:rFonts w:ascii="Times New Roman" w:hAnsi="Times New Roman" w:cs="Times New Roman"/>
          <w:sz w:val="24"/>
          <w:szCs w:val="24"/>
        </w:rPr>
      </w:pPr>
      <w:r w:rsidRPr="00522C7C">
        <w:rPr>
          <w:rFonts w:ascii="Times New Roman" w:hAnsi="Times New Roman" w:cs="Times New Roman"/>
          <w:sz w:val="24"/>
          <w:szCs w:val="24"/>
        </w:rPr>
        <w:t>“Che tipo di errore?” domanda il boss.</w:t>
      </w:r>
    </w:p>
    <w:p w:rsidR="00522C7C" w:rsidRPr="00522C7C" w:rsidRDefault="003E1036" w:rsidP="00522C7C">
      <w:pPr>
        <w:spacing w:after="0" w:line="240" w:lineRule="atLeast"/>
        <w:ind w:left="426"/>
        <w:rPr>
          <w:rFonts w:ascii="Times New Roman" w:hAnsi="Times New Roman" w:cs="Times New Roman"/>
          <w:sz w:val="24"/>
          <w:szCs w:val="24"/>
        </w:rPr>
      </w:pPr>
      <w:r w:rsidRPr="00522C7C">
        <w:rPr>
          <w:rFonts w:ascii="Times New Roman" w:hAnsi="Times New Roman" w:cs="Times New Roman"/>
          <w:sz w:val="24"/>
          <w:szCs w:val="24"/>
        </w:rPr>
        <w:t>“E’ stato tanti anni fa, quando lei mi ha assunto e mi ha promesso che avrei fatto carriera</w:t>
      </w:r>
      <w:r w:rsidR="00522C7C" w:rsidRPr="00522C7C">
        <w:rPr>
          <w:rFonts w:ascii="Times New Roman" w:hAnsi="Times New Roman" w:cs="Times New Roman"/>
          <w:sz w:val="24"/>
          <w:szCs w:val="24"/>
        </w:rPr>
        <w:t>. E io le ho creduto!”</w:t>
      </w:r>
    </w:p>
    <w:p w:rsidR="00522C7C" w:rsidRPr="00522C7C" w:rsidRDefault="00522C7C" w:rsidP="00522C7C">
      <w:pPr>
        <w:spacing w:after="0" w:line="240" w:lineRule="atLeast"/>
        <w:ind w:left="426"/>
        <w:rPr>
          <w:rFonts w:ascii="Times New Roman" w:hAnsi="Times New Roman" w:cs="Times New Roman"/>
          <w:sz w:val="24"/>
          <w:szCs w:val="24"/>
        </w:rPr>
      </w:pPr>
    </w:p>
    <w:p w:rsidR="00522C7C" w:rsidRDefault="00522C7C" w:rsidP="00D67DD6">
      <w:pPr>
        <w:pStyle w:val="Paragrafoelenco"/>
        <w:numPr>
          <w:ilvl w:val="0"/>
          <w:numId w:val="13"/>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“Dimmi una frase, chiede la maestra a Pierino, che contenga la parola zucchero.</w:t>
      </w:r>
    </w:p>
    <w:p w:rsidR="00522C7C" w:rsidRPr="00522C7C" w:rsidRDefault="00522C7C" w:rsidP="00522C7C">
      <w:pPr>
        <w:spacing w:after="0" w:line="240" w:lineRule="atLeast"/>
        <w:ind w:left="426"/>
        <w:rPr>
          <w:rFonts w:ascii="Times New Roman" w:hAnsi="Times New Roman" w:cs="Times New Roman"/>
          <w:sz w:val="24"/>
          <w:szCs w:val="24"/>
        </w:rPr>
      </w:pPr>
      <w:r w:rsidRPr="00522C7C">
        <w:rPr>
          <w:rFonts w:ascii="Times New Roman" w:hAnsi="Times New Roman" w:cs="Times New Roman"/>
          <w:sz w:val="24"/>
          <w:szCs w:val="24"/>
        </w:rPr>
        <w:t>“Subito, signora maestra, risponde Pierino.</w:t>
      </w:r>
    </w:p>
    <w:p w:rsidR="00522C7C" w:rsidRPr="00522C7C" w:rsidRDefault="00522C7C" w:rsidP="00522C7C">
      <w:pPr>
        <w:spacing w:after="0" w:line="240" w:lineRule="atLeast"/>
        <w:ind w:left="426"/>
        <w:rPr>
          <w:rFonts w:ascii="Times New Roman" w:hAnsi="Times New Roman" w:cs="Times New Roman"/>
          <w:sz w:val="24"/>
          <w:szCs w:val="24"/>
        </w:rPr>
      </w:pPr>
      <w:r w:rsidRPr="00522C7C">
        <w:rPr>
          <w:rFonts w:ascii="Times New Roman" w:hAnsi="Times New Roman" w:cs="Times New Roman"/>
          <w:sz w:val="24"/>
          <w:szCs w:val="24"/>
        </w:rPr>
        <w:t>“Questa mattina, dopo essermi alzato, ho b</w:t>
      </w:r>
      <w:r w:rsidR="008217AA">
        <w:rPr>
          <w:rFonts w:ascii="Times New Roman" w:hAnsi="Times New Roman" w:cs="Times New Roman"/>
          <w:sz w:val="24"/>
          <w:szCs w:val="24"/>
        </w:rPr>
        <w:t>e</w:t>
      </w:r>
      <w:r w:rsidRPr="00522C7C">
        <w:rPr>
          <w:rFonts w:ascii="Times New Roman" w:hAnsi="Times New Roman" w:cs="Times New Roman"/>
          <w:sz w:val="24"/>
          <w:szCs w:val="24"/>
        </w:rPr>
        <w:t>vuto una bella tazza di caffellatte”.</w:t>
      </w:r>
    </w:p>
    <w:p w:rsidR="00522C7C" w:rsidRPr="00522C7C" w:rsidRDefault="00522C7C" w:rsidP="00522C7C">
      <w:pPr>
        <w:spacing w:after="0" w:line="240" w:lineRule="atLeast"/>
        <w:ind w:left="426"/>
        <w:rPr>
          <w:rFonts w:ascii="Times New Roman" w:hAnsi="Times New Roman" w:cs="Times New Roman"/>
          <w:sz w:val="24"/>
          <w:szCs w:val="24"/>
        </w:rPr>
      </w:pPr>
      <w:r w:rsidRPr="00522C7C">
        <w:rPr>
          <w:rFonts w:ascii="Times New Roman" w:hAnsi="Times New Roman" w:cs="Times New Roman"/>
          <w:sz w:val="24"/>
          <w:szCs w:val="24"/>
        </w:rPr>
        <w:t>“Tutto qui?”</w:t>
      </w:r>
    </w:p>
    <w:p w:rsidR="00522C7C" w:rsidRPr="00522C7C" w:rsidRDefault="00522C7C" w:rsidP="00522C7C">
      <w:pPr>
        <w:spacing w:after="0" w:line="240" w:lineRule="atLeast"/>
        <w:ind w:left="426"/>
        <w:rPr>
          <w:rFonts w:ascii="Times New Roman" w:hAnsi="Times New Roman" w:cs="Times New Roman"/>
          <w:sz w:val="24"/>
          <w:szCs w:val="24"/>
        </w:rPr>
      </w:pPr>
      <w:r w:rsidRPr="00522C7C">
        <w:rPr>
          <w:rFonts w:ascii="Times New Roman" w:hAnsi="Times New Roman" w:cs="Times New Roman"/>
          <w:sz w:val="24"/>
          <w:szCs w:val="24"/>
        </w:rPr>
        <w:t>“Si, signora maestra”.</w:t>
      </w:r>
    </w:p>
    <w:p w:rsidR="00522C7C" w:rsidRPr="00522C7C" w:rsidRDefault="00522C7C" w:rsidP="00522C7C">
      <w:pPr>
        <w:spacing w:after="0" w:line="240" w:lineRule="atLeast"/>
        <w:ind w:left="426"/>
        <w:rPr>
          <w:rFonts w:ascii="Times New Roman" w:hAnsi="Times New Roman" w:cs="Times New Roman"/>
          <w:sz w:val="24"/>
          <w:szCs w:val="24"/>
        </w:rPr>
      </w:pPr>
      <w:r w:rsidRPr="00522C7C">
        <w:rPr>
          <w:rFonts w:ascii="Times New Roman" w:hAnsi="Times New Roman" w:cs="Times New Roman"/>
          <w:sz w:val="24"/>
          <w:szCs w:val="24"/>
        </w:rPr>
        <w:t>“E dov’è lo zucchero?</w:t>
      </w:r>
    </w:p>
    <w:p w:rsidR="00522C7C" w:rsidRPr="00522C7C" w:rsidRDefault="00522C7C" w:rsidP="00522C7C">
      <w:pPr>
        <w:spacing w:after="0" w:line="240" w:lineRule="atLeast"/>
        <w:ind w:left="426"/>
        <w:rPr>
          <w:rFonts w:ascii="Times New Roman" w:hAnsi="Times New Roman" w:cs="Times New Roman"/>
          <w:sz w:val="24"/>
          <w:szCs w:val="24"/>
        </w:rPr>
      </w:pPr>
      <w:r w:rsidRPr="00522C7C">
        <w:rPr>
          <w:rFonts w:ascii="Times New Roman" w:hAnsi="Times New Roman" w:cs="Times New Roman"/>
          <w:sz w:val="24"/>
          <w:szCs w:val="24"/>
        </w:rPr>
        <w:t>“Nel caffellatte, signora maestra”.</w:t>
      </w:r>
    </w:p>
    <w:p w:rsidR="00522C7C" w:rsidRPr="00522C7C" w:rsidRDefault="00522C7C" w:rsidP="00522C7C">
      <w:pPr>
        <w:spacing w:after="0" w:line="240" w:lineRule="atLeast"/>
        <w:ind w:left="426"/>
        <w:rPr>
          <w:rFonts w:ascii="Times New Roman" w:hAnsi="Times New Roman" w:cs="Times New Roman"/>
          <w:sz w:val="24"/>
          <w:szCs w:val="24"/>
        </w:rPr>
      </w:pPr>
    </w:p>
    <w:p w:rsidR="008217AA" w:rsidRPr="008217AA" w:rsidRDefault="00522C7C" w:rsidP="008217AA">
      <w:pPr>
        <w:pStyle w:val="Paragrafoelenco"/>
        <w:numPr>
          <w:ilvl w:val="0"/>
          <w:numId w:val="13"/>
        </w:numPr>
        <w:spacing w:after="0" w:line="240" w:lineRule="atLeast"/>
        <w:ind w:left="426" w:hanging="426"/>
        <w:rPr>
          <w:rFonts w:ascii="Times New Roman" w:hAnsi="Times New Roman" w:cs="Times New Roman"/>
          <w:sz w:val="24"/>
          <w:szCs w:val="24"/>
        </w:rPr>
      </w:pPr>
      <w:r w:rsidRPr="008217AA">
        <w:rPr>
          <w:rFonts w:ascii="Times New Roman" w:hAnsi="Times New Roman" w:cs="Times New Roman"/>
          <w:sz w:val="24"/>
          <w:szCs w:val="24"/>
        </w:rPr>
        <w:t>Mia moglie è una chiacchierona, confida un signore ad un amico</w:t>
      </w:r>
      <w:r w:rsidR="008217AA" w:rsidRPr="008217AA">
        <w:rPr>
          <w:rFonts w:ascii="Times New Roman" w:hAnsi="Times New Roman" w:cs="Times New Roman"/>
          <w:sz w:val="24"/>
          <w:szCs w:val="24"/>
        </w:rPr>
        <w:t>, ieri sera siamo andati a cena in casa di amici. La cena è durata tre ore e lei non è stata zitta un solo momento!”</w:t>
      </w:r>
    </w:p>
    <w:p w:rsidR="008217AA" w:rsidRPr="008217AA" w:rsidRDefault="008217AA" w:rsidP="008217AA">
      <w:pPr>
        <w:spacing w:after="0" w:line="240" w:lineRule="atLeast"/>
        <w:ind w:left="426"/>
        <w:rPr>
          <w:rFonts w:ascii="Times New Roman" w:hAnsi="Times New Roman" w:cs="Times New Roman"/>
          <w:sz w:val="24"/>
          <w:szCs w:val="24"/>
        </w:rPr>
      </w:pPr>
      <w:r w:rsidRPr="008217AA">
        <w:rPr>
          <w:rFonts w:ascii="Times New Roman" w:hAnsi="Times New Roman" w:cs="Times New Roman"/>
          <w:sz w:val="24"/>
          <w:szCs w:val="24"/>
        </w:rPr>
        <w:t>“Non sarà mai chiacchierona quanto la mia, risponde l’altro, Figurati che l’estate scorsa, al mare, ha parlato talmente tanto che le si è persino abbronzata la lingua!”</w:t>
      </w:r>
    </w:p>
    <w:p w:rsidR="008217AA" w:rsidRPr="008217AA" w:rsidRDefault="008217AA" w:rsidP="008217AA">
      <w:pPr>
        <w:spacing w:after="0" w:line="240" w:lineRule="atLeast"/>
        <w:ind w:left="426"/>
        <w:rPr>
          <w:rFonts w:ascii="Times New Roman" w:hAnsi="Times New Roman" w:cs="Times New Roman"/>
          <w:sz w:val="24"/>
          <w:szCs w:val="24"/>
        </w:rPr>
      </w:pPr>
    </w:p>
    <w:p w:rsidR="008217AA" w:rsidRDefault="008217AA" w:rsidP="00D67DD6">
      <w:pPr>
        <w:pStyle w:val="Paragrafoelenco"/>
        <w:numPr>
          <w:ilvl w:val="0"/>
          <w:numId w:val="13"/>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 xml:space="preserve">“Ah, </w:t>
      </w:r>
      <w:proofErr w:type="spellStart"/>
      <w:r>
        <w:rPr>
          <w:rFonts w:ascii="Times New Roman" w:hAnsi="Times New Roman" w:cs="Times New Roman"/>
          <w:sz w:val="24"/>
          <w:szCs w:val="24"/>
        </w:rPr>
        <w:t>sh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sh</w:t>
      </w:r>
      <w:proofErr w:type="spellEnd"/>
      <w:r>
        <w:rPr>
          <w:rFonts w:ascii="Times New Roman" w:hAnsi="Times New Roman" w:cs="Times New Roman"/>
          <w:sz w:val="24"/>
          <w:szCs w:val="24"/>
        </w:rPr>
        <w:t>, ride il marito osservando, che brutto cappellino hai in testa!”</w:t>
      </w:r>
    </w:p>
    <w:p w:rsidR="008217AA" w:rsidRPr="008217AA" w:rsidRDefault="008217AA" w:rsidP="008217AA">
      <w:pPr>
        <w:spacing w:after="0" w:line="240" w:lineRule="atLeast"/>
        <w:ind w:firstLine="426"/>
        <w:rPr>
          <w:rFonts w:ascii="Times New Roman" w:hAnsi="Times New Roman" w:cs="Times New Roman"/>
          <w:sz w:val="24"/>
          <w:szCs w:val="24"/>
        </w:rPr>
      </w:pPr>
      <w:r w:rsidRPr="008217AA">
        <w:rPr>
          <w:rFonts w:ascii="Times New Roman" w:hAnsi="Times New Roman" w:cs="Times New Roman"/>
          <w:sz w:val="24"/>
          <w:szCs w:val="24"/>
        </w:rPr>
        <w:t>“Se non la smetti di ridere, risponde la moglie seccata, ti dico quanto l’ho pagato!”</w:t>
      </w:r>
    </w:p>
    <w:p w:rsidR="00D67DD6" w:rsidRDefault="00D67DD6" w:rsidP="00D67DD6">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lang w:eastAsia="it-IT"/>
        </w:rPr>
      </w:pPr>
    </w:p>
    <w:p w:rsidR="00D67DD6" w:rsidRPr="00EB574F" w:rsidRDefault="00D67DD6" w:rsidP="00D67DD6">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Ricerca a cura di Bruno</w:t>
      </w:r>
    </w:p>
    <w:p w:rsidR="00224CD1" w:rsidRDefault="00224CD1"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p>
    <w:p w:rsidR="00A04860" w:rsidRDefault="00A04860"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p>
    <w:p w:rsidR="003F719A" w:rsidRDefault="003F719A" w:rsidP="003F719A">
      <w:pPr>
        <w:tabs>
          <w:tab w:val="left" w:pos="9360"/>
        </w:tabs>
        <w:autoSpaceDE w:val="0"/>
        <w:autoSpaceDN w:val="0"/>
        <w:adjustRightInd w:val="0"/>
        <w:spacing w:after="0" w:line="240" w:lineRule="auto"/>
        <w:ind w:right="278"/>
        <w:jc w:val="center"/>
        <w:rPr>
          <w:rFonts w:ascii="Times New Roman" w:hAnsi="Times New Roman" w:cs="Times New Roman"/>
          <w:b/>
          <w:bCs/>
          <w:sz w:val="24"/>
          <w:szCs w:val="24"/>
        </w:rPr>
      </w:pPr>
      <w:r w:rsidRPr="00693C82">
        <w:rPr>
          <w:rFonts w:ascii="Times New Roman" w:hAnsi="Times New Roman" w:cs="Times New Roman"/>
          <w:b/>
          <w:bCs/>
          <w:sz w:val="24"/>
          <w:szCs w:val="24"/>
        </w:rPr>
        <w:lastRenderedPageBreak/>
        <w:t>SEQUENZA ALLO SPIRITO SANTO</w:t>
      </w:r>
    </w:p>
    <w:p w:rsidR="00693C82" w:rsidRPr="00693C82" w:rsidRDefault="00693C82" w:rsidP="003F719A">
      <w:pPr>
        <w:tabs>
          <w:tab w:val="left" w:pos="9360"/>
        </w:tabs>
        <w:autoSpaceDE w:val="0"/>
        <w:autoSpaceDN w:val="0"/>
        <w:adjustRightInd w:val="0"/>
        <w:spacing w:after="0" w:line="240" w:lineRule="auto"/>
        <w:ind w:right="278"/>
        <w:jc w:val="center"/>
        <w:rPr>
          <w:rFonts w:ascii="Times New Roman" w:hAnsi="Times New Roman" w:cs="Times New Roman"/>
          <w:b/>
          <w:bCs/>
          <w:sz w:val="24"/>
          <w:szCs w:val="24"/>
        </w:rPr>
      </w:pPr>
    </w:p>
    <w:p w:rsidR="003F719A" w:rsidRPr="00693C82"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Vieni Santo Spirito, manda a noi dal cielo un raggio della tua luce.</w:t>
      </w:r>
    </w:p>
    <w:p w:rsidR="003F719A" w:rsidRPr="00693C82"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Vieni padre dei poveri, vieni datore dei doni, vieni luce dei cuori.</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Consolatore perfetto, ospite dolce dell’anima, dolcissimo sollievo.</w:t>
      </w:r>
    </w:p>
    <w:p w:rsidR="003F719A" w:rsidRPr="00693C82" w:rsidRDefault="003F719A" w:rsidP="003F719A">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Nella fatica, riposo, nella calura, riparo, nel pianto, conforto.</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O luce beatissima, invadi nell’intimo il cuore dei tuoi fedeli.</w:t>
      </w:r>
    </w:p>
    <w:p w:rsidR="003F719A" w:rsidRPr="00693C82" w:rsidRDefault="003F719A" w:rsidP="00224CD1">
      <w:pPr>
        <w:tabs>
          <w:tab w:val="left" w:pos="711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Senza la tua forza nulla è nell’uomo, nulla senza colpa.</w:t>
      </w:r>
      <w:r w:rsidR="00224CD1" w:rsidRPr="00693C82">
        <w:rPr>
          <w:rFonts w:ascii="Times New Roman" w:hAnsi="Times New Roman" w:cs="Times New Roman"/>
          <w:sz w:val="24"/>
          <w:szCs w:val="24"/>
        </w:rPr>
        <w:tab/>
      </w:r>
    </w:p>
    <w:p w:rsidR="003F719A" w:rsidRPr="00693C82" w:rsidRDefault="003F719A" w:rsidP="003F719A">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Lava ciò che è sordido, bagna ciò che è arido, sana ciò che sanguina.</w:t>
      </w:r>
    </w:p>
    <w:p w:rsidR="003F719A" w:rsidRPr="00693C82" w:rsidRDefault="003F719A" w:rsidP="003F719A">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Piega ciò che è rigido, scalda ciò che è gelido, drizza ciò che è sviato.</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Dona ai tuoi fedeli che solo in te confidano i tuoi santi doni.</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Dona virtù e premio, dona morte santa, dona gioia eterna. Amen</w:t>
      </w:r>
    </w:p>
    <w:p w:rsidR="003F719A"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693C82">
        <w:rPr>
          <w:rFonts w:ascii="Blackadder ITC" w:hAnsi="Blackadder ITC" w:cs="Blackadder ITC"/>
          <w:b/>
          <w:bCs/>
          <w:sz w:val="36"/>
          <w:szCs w:val="36"/>
        </w:rPr>
        <w:t xml:space="preserve">Ogni mercoledì, alle ore 17,30 c’è la </w:t>
      </w:r>
      <w:r w:rsidRPr="00693C82">
        <w:rPr>
          <w:rFonts w:ascii="Blackadder ITC" w:hAnsi="Blackadder ITC" w:cs="Blackadder ITC"/>
          <w:b/>
          <w:bCs/>
          <w:sz w:val="36"/>
          <w:szCs w:val="36"/>
          <w:u w:val="single"/>
        </w:rPr>
        <w:t>preghiera nella stanza di Madre Speranza</w:t>
      </w:r>
      <w:r w:rsidRPr="00693C82">
        <w:rPr>
          <w:rFonts w:ascii="Blackadder ITC" w:hAnsi="Blackadder ITC" w:cs="Blackadder ITC"/>
          <w:b/>
          <w:bCs/>
          <w:sz w:val="36"/>
          <w:szCs w:val="36"/>
        </w:rPr>
        <w:t>.</w:t>
      </w:r>
    </w:p>
    <w:p w:rsidR="000C1EBB" w:rsidRDefault="000C1EBB"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D00842" w:rsidRDefault="00D00842"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Pr>
          <w:rFonts w:ascii="Blackadder ITC" w:hAnsi="Blackadder ITC" w:cs="Blackadder ITC"/>
          <w:b/>
          <w:bCs/>
          <w:sz w:val="36"/>
          <w:szCs w:val="36"/>
        </w:rPr>
        <w:t>17 febbraio mercoledì delle Ceneri,</w:t>
      </w:r>
    </w:p>
    <w:p w:rsidR="001525EB" w:rsidRDefault="00D00842"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Pr>
          <w:rFonts w:ascii="Blackadder ITC" w:hAnsi="Blackadder ITC" w:cs="Blackadder ITC"/>
          <w:b/>
          <w:bCs/>
          <w:sz w:val="36"/>
          <w:szCs w:val="36"/>
        </w:rPr>
        <w:t>si può organizzare una Santa Messa alle ora 20</w:t>
      </w:r>
    </w:p>
    <w:p w:rsidR="00D00842" w:rsidRDefault="00D00842"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p>
    <w:p w:rsidR="00D00842" w:rsidRDefault="00D00842" w:rsidP="00D00842">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rPr>
        <w:t xml:space="preserve">Venerdì </w:t>
      </w:r>
      <w:r w:rsidR="00A04860" w:rsidRPr="00693C82">
        <w:rPr>
          <w:rFonts w:ascii="Blackadder ITC" w:hAnsi="Blackadder ITC" w:cs="Blackadder ITC"/>
          <w:b/>
          <w:bCs/>
          <w:sz w:val="36"/>
          <w:szCs w:val="36"/>
        </w:rPr>
        <w:t xml:space="preserve">19 </w:t>
      </w:r>
      <w:proofErr w:type="spellStart"/>
      <w:r w:rsidR="000939F0">
        <w:rPr>
          <w:rFonts w:ascii="Blackadder ITC" w:hAnsi="Blackadder ITC" w:cs="Blackadder ITC"/>
          <w:b/>
          <w:bCs/>
          <w:sz w:val="36"/>
          <w:szCs w:val="36"/>
        </w:rPr>
        <w:t>febbraio</w:t>
      </w:r>
      <w:r w:rsidR="00A04860" w:rsidRPr="00693C82">
        <w:rPr>
          <w:rFonts w:ascii="Blackadder ITC" w:hAnsi="Blackadder ITC" w:cs="Blackadder ITC"/>
          <w:b/>
          <w:bCs/>
          <w:sz w:val="36"/>
          <w:szCs w:val="36"/>
        </w:rPr>
        <w:t>o</w:t>
      </w:r>
      <w:proofErr w:type="spellEnd"/>
      <w:r w:rsidRPr="00693C82">
        <w:rPr>
          <w:rFonts w:ascii="Blackadder ITC" w:hAnsi="Blackadder ITC" w:cs="Blackadder ITC"/>
          <w:b/>
          <w:bCs/>
          <w:sz w:val="36"/>
          <w:szCs w:val="36"/>
        </w:rPr>
        <w:t xml:space="preserve"> </w:t>
      </w:r>
      <w:r w:rsidRPr="00693C82">
        <w:rPr>
          <w:rFonts w:ascii="Blackadder ITC" w:hAnsi="Blackadder ITC" w:cs="Blackadder ITC"/>
          <w:b/>
          <w:bCs/>
          <w:sz w:val="36"/>
          <w:szCs w:val="36"/>
          <w:u w:val="single"/>
        </w:rPr>
        <w:t xml:space="preserve">Giornata  Eucaristica Sacerdotale di Adorazione </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u w:val="single"/>
        </w:rPr>
        <w:t>e  Preghiera del cuore alle</w:t>
      </w:r>
      <w:r w:rsidRPr="00693C82">
        <w:rPr>
          <w:rFonts w:ascii="Blackadder ITC" w:hAnsi="Blackadder ITC" w:cs="Blackadder ITC"/>
          <w:sz w:val="36"/>
          <w:szCs w:val="36"/>
          <w:u w:val="single"/>
        </w:rPr>
        <w:t xml:space="preserve"> </w:t>
      </w:r>
      <w:r w:rsidRPr="00693C82">
        <w:rPr>
          <w:rFonts w:ascii="Blackadder ITC" w:hAnsi="Blackadder ITC" w:cs="Blackadder ITC"/>
          <w:b/>
          <w:bCs/>
          <w:sz w:val="36"/>
          <w:szCs w:val="36"/>
          <w:u w:val="single"/>
        </w:rPr>
        <w:t xml:space="preserve">ore 18. </w:t>
      </w:r>
    </w:p>
    <w:p w:rsidR="000C1EBB" w:rsidRDefault="000C1EBB"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p>
    <w:p w:rsidR="003F719A" w:rsidRDefault="003F719A" w:rsidP="00D32705">
      <w:pPr>
        <w:autoSpaceDE w:val="0"/>
        <w:autoSpaceDN w:val="0"/>
        <w:adjustRightInd w:val="0"/>
        <w:spacing w:after="0" w:line="240" w:lineRule="atLeast"/>
        <w:ind w:right="-1"/>
        <w:jc w:val="center"/>
        <w:rPr>
          <w:rFonts w:ascii="Victorian LET" w:hAnsi="Victorian LET" w:cs="Victorian LET"/>
          <w:b/>
          <w:sz w:val="36"/>
          <w:szCs w:val="36"/>
        </w:rPr>
      </w:pPr>
      <w:r w:rsidRPr="00693C82">
        <w:rPr>
          <w:rFonts w:ascii="Victorian LET" w:hAnsi="Victorian LET" w:cs="Victorian LET"/>
          <w:b/>
          <w:sz w:val="36"/>
          <w:szCs w:val="36"/>
        </w:rPr>
        <w:t>*****************************</w:t>
      </w:r>
    </w:p>
    <w:p w:rsidR="00F3193F" w:rsidRPr="00693C82" w:rsidRDefault="00F3193F" w:rsidP="00F3193F">
      <w:pPr>
        <w:autoSpaceDE w:val="0"/>
        <w:autoSpaceDN w:val="0"/>
        <w:adjustRightInd w:val="0"/>
        <w:spacing w:after="0" w:line="240" w:lineRule="atLeast"/>
        <w:ind w:right="278"/>
        <w:jc w:val="center"/>
        <w:rPr>
          <w:rFonts w:ascii="Blackadder ITC" w:hAnsi="Blackadder ITC" w:cs="Blackadder ITC"/>
          <w:b/>
          <w:bCs/>
          <w:sz w:val="36"/>
          <w:szCs w:val="36"/>
        </w:rPr>
      </w:pPr>
      <w:r>
        <w:rPr>
          <w:rFonts w:ascii="Victorian LET" w:hAnsi="Victorian LET" w:cs="Victorian LET"/>
          <w:b/>
          <w:sz w:val="36"/>
          <w:szCs w:val="36"/>
        </w:rPr>
        <w:tab/>
      </w:r>
      <w:r>
        <w:rPr>
          <w:rFonts w:ascii="Blackadder ITC" w:hAnsi="Blackadder ITC" w:cs="Blackadder ITC"/>
          <w:b/>
          <w:bCs/>
          <w:sz w:val="36"/>
          <w:szCs w:val="36"/>
        </w:rPr>
        <w:t>Appena possibile pensiamo di organizzare un Incontro Coniugale. Speriamo.</w:t>
      </w:r>
    </w:p>
    <w:p w:rsidR="003F719A" w:rsidRPr="00693C82" w:rsidRDefault="003F719A" w:rsidP="00F3193F">
      <w:pPr>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E57080" w:rsidRDefault="00E57080" w:rsidP="003F719A">
      <w:pPr>
        <w:spacing w:after="0" w:line="240" w:lineRule="atLeast"/>
        <w:jc w:val="center"/>
        <w:rPr>
          <w:rFonts w:ascii="Times New Roman" w:hAnsi="Times New Roman" w:cs="Times New Roman"/>
          <w:i/>
          <w:sz w:val="24"/>
          <w:szCs w:val="24"/>
        </w:rPr>
      </w:pPr>
    </w:p>
    <w:p w:rsidR="003F719A" w:rsidRDefault="003F719A" w:rsidP="003F719A">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w:t>
      </w:r>
      <w:r w:rsidR="00E21257">
        <w:rPr>
          <w:rFonts w:ascii="Blackadder ITC" w:hAnsi="Blackadder ITC" w:cs="Times New Roman"/>
          <w:b/>
          <w:bCs/>
          <w:sz w:val="32"/>
          <w:szCs w:val="32"/>
          <w:u w:val="single"/>
        </w:rPr>
        <w:t>gennaio</w:t>
      </w:r>
      <w:r>
        <w:rPr>
          <w:rFonts w:ascii="Blackadder ITC" w:hAnsi="Blackadder ITC" w:cs="Times New Roman"/>
          <w:b/>
          <w:bCs/>
          <w:sz w:val="32"/>
          <w:szCs w:val="32"/>
          <w:u w:val="single"/>
        </w:rPr>
        <w:t xml:space="preserve"> 20</w:t>
      </w:r>
      <w:r w:rsidR="000C1EBB">
        <w:rPr>
          <w:rFonts w:ascii="Blackadder ITC" w:hAnsi="Blackadder ITC" w:cs="Times New Roman"/>
          <w:b/>
          <w:bCs/>
          <w:sz w:val="32"/>
          <w:szCs w:val="32"/>
          <w:u w:val="single"/>
        </w:rPr>
        <w:t>2</w:t>
      </w:r>
      <w:r w:rsidR="00E21257">
        <w:rPr>
          <w:rFonts w:ascii="Blackadder ITC" w:hAnsi="Blackadder ITC" w:cs="Times New Roman"/>
          <w:b/>
          <w:bCs/>
          <w:sz w:val="32"/>
          <w:szCs w:val="32"/>
          <w:u w:val="single"/>
        </w:rPr>
        <w:t>1</w:t>
      </w:r>
    </w:p>
    <w:p w:rsidR="00F3193F" w:rsidRDefault="00F3193F" w:rsidP="00D32705">
      <w:pPr>
        <w:pStyle w:val="NormaleWeb"/>
        <w:shd w:val="clear" w:color="auto" w:fill="FFFFFF"/>
        <w:spacing w:before="0" w:beforeAutospacing="0" w:after="0" w:afterAutospacing="0" w:line="240" w:lineRule="atLeast"/>
        <w:jc w:val="center"/>
        <w:rPr>
          <w:i/>
          <w:color w:val="212529"/>
        </w:rPr>
      </w:pPr>
    </w:p>
    <w:p w:rsidR="00D32705" w:rsidRPr="00D00842" w:rsidRDefault="00D32705" w:rsidP="00D32705">
      <w:pPr>
        <w:pStyle w:val="NormaleWeb"/>
        <w:shd w:val="clear" w:color="auto" w:fill="FFFFFF"/>
        <w:spacing w:before="0" w:beforeAutospacing="0" w:after="0" w:afterAutospacing="0" w:line="240" w:lineRule="atLeast"/>
        <w:jc w:val="center"/>
        <w:rPr>
          <w:i/>
          <w:color w:val="212529"/>
          <w:sz w:val="28"/>
          <w:szCs w:val="28"/>
        </w:rPr>
      </w:pPr>
      <w:r w:rsidRPr="00D00842">
        <w:rPr>
          <w:i/>
          <w:color w:val="212529"/>
          <w:sz w:val="28"/>
          <w:szCs w:val="28"/>
        </w:rPr>
        <w:t>”Cari figli!</w:t>
      </w:r>
    </w:p>
    <w:p w:rsidR="00D32705" w:rsidRPr="00D00842" w:rsidRDefault="00D32705" w:rsidP="00D32705">
      <w:pPr>
        <w:pStyle w:val="NormaleWeb"/>
        <w:shd w:val="clear" w:color="auto" w:fill="FFFFFF"/>
        <w:spacing w:before="0" w:beforeAutospacing="0" w:after="0" w:afterAutospacing="0" w:line="240" w:lineRule="atLeast"/>
        <w:jc w:val="center"/>
        <w:rPr>
          <w:i/>
          <w:color w:val="212529"/>
          <w:sz w:val="28"/>
          <w:szCs w:val="28"/>
        </w:rPr>
      </w:pPr>
      <w:r w:rsidRPr="00D00842">
        <w:rPr>
          <w:i/>
          <w:color w:val="212529"/>
          <w:sz w:val="28"/>
          <w:szCs w:val="28"/>
        </w:rPr>
        <w:t>In questo tempo vi invito alla preghiera, al digiuno ed alla rinuncia</w:t>
      </w:r>
    </w:p>
    <w:p w:rsidR="00D32705" w:rsidRPr="00D00842" w:rsidRDefault="00D32705" w:rsidP="00D32705">
      <w:pPr>
        <w:pStyle w:val="NormaleWeb"/>
        <w:shd w:val="clear" w:color="auto" w:fill="FFFFFF"/>
        <w:spacing w:before="0" w:beforeAutospacing="0" w:after="0" w:afterAutospacing="0" w:line="240" w:lineRule="atLeast"/>
        <w:jc w:val="center"/>
        <w:rPr>
          <w:i/>
          <w:color w:val="212529"/>
          <w:sz w:val="28"/>
          <w:szCs w:val="28"/>
        </w:rPr>
      </w:pPr>
      <w:r w:rsidRPr="00D00842">
        <w:rPr>
          <w:i/>
          <w:color w:val="212529"/>
          <w:sz w:val="28"/>
          <w:szCs w:val="28"/>
        </w:rPr>
        <w:t xml:space="preserve">affinché possiate essere più forti nella fede. </w:t>
      </w:r>
    </w:p>
    <w:p w:rsidR="00D32705" w:rsidRPr="00D00842" w:rsidRDefault="00D32705" w:rsidP="00D32705">
      <w:pPr>
        <w:pStyle w:val="NormaleWeb"/>
        <w:shd w:val="clear" w:color="auto" w:fill="FFFFFF"/>
        <w:spacing w:before="0" w:beforeAutospacing="0" w:after="0" w:afterAutospacing="0" w:line="240" w:lineRule="atLeast"/>
        <w:jc w:val="center"/>
        <w:rPr>
          <w:i/>
          <w:color w:val="212529"/>
          <w:sz w:val="28"/>
          <w:szCs w:val="28"/>
        </w:rPr>
      </w:pPr>
      <w:r w:rsidRPr="00D00842">
        <w:rPr>
          <w:i/>
          <w:color w:val="212529"/>
          <w:sz w:val="28"/>
          <w:szCs w:val="28"/>
        </w:rPr>
        <w:t xml:space="preserve">Questo è tempo di risveglio e di rinascita. </w:t>
      </w:r>
    </w:p>
    <w:p w:rsidR="00D32705" w:rsidRPr="00D00842" w:rsidRDefault="00D32705" w:rsidP="00D32705">
      <w:pPr>
        <w:pStyle w:val="NormaleWeb"/>
        <w:shd w:val="clear" w:color="auto" w:fill="FFFFFF"/>
        <w:spacing w:before="0" w:beforeAutospacing="0" w:after="0" w:afterAutospacing="0" w:line="240" w:lineRule="atLeast"/>
        <w:jc w:val="center"/>
        <w:rPr>
          <w:i/>
          <w:color w:val="212529"/>
          <w:sz w:val="28"/>
          <w:szCs w:val="28"/>
        </w:rPr>
      </w:pPr>
      <w:r w:rsidRPr="00D00842">
        <w:rPr>
          <w:i/>
          <w:color w:val="212529"/>
          <w:sz w:val="28"/>
          <w:szCs w:val="28"/>
        </w:rPr>
        <w:t xml:space="preserve">Come la natura che si dona anche voi figlioli, riflettete su quanto avete ricevuto. </w:t>
      </w:r>
    </w:p>
    <w:p w:rsidR="00D32705" w:rsidRPr="00D00842" w:rsidRDefault="00D32705" w:rsidP="00D32705">
      <w:pPr>
        <w:pStyle w:val="NormaleWeb"/>
        <w:shd w:val="clear" w:color="auto" w:fill="FFFFFF"/>
        <w:spacing w:before="0" w:beforeAutospacing="0" w:after="0" w:afterAutospacing="0" w:line="240" w:lineRule="atLeast"/>
        <w:jc w:val="center"/>
        <w:rPr>
          <w:i/>
          <w:color w:val="212529"/>
          <w:sz w:val="28"/>
          <w:szCs w:val="28"/>
        </w:rPr>
      </w:pPr>
      <w:r w:rsidRPr="00D00842">
        <w:rPr>
          <w:i/>
          <w:color w:val="212529"/>
          <w:sz w:val="28"/>
          <w:szCs w:val="28"/>
        </w:rPr>
        <w:t xml:space="preserve">Siate portatori gioiosi della pace e dell’amore per star bene sulla terra. </w:t>
      </w:r>
    </w:p>
    <w:p w:rsidR="00D32705" w:rsidRPr="00D00842" w:rsidRDefault="00D32705" w:rsidP="00D32705">
      <w:pPr>
        <w:pStyle w:val="NormaleWeb"/>
        <w:shd w:val="clear" w:color="auto" w:fill="FFFFFF"/>
        <w:spacing w:before="0" w:beforeAutospacing="0" w:after="0" w:afterAutospacing="0" w:line="240" w:lineRule="atLeast"/>
        <w:jc w:val="center"/>
        <w:rPr>
          <w:i/>
          <w:color w:val="212529"/>
          <w:sz w:val="28"/>
          <w:szCs w:val="28"/>
        </w:rPr>
      </w:pPr>
      <w:r w:rsidRPr="00D00842">
        <w:rPr>
          <w:i/>
          <w:color w:val="212529"/>
          <w:sz w:val="28"/>
          <w:szCs w:val="28"/>
        </w:rPr>
        <w:t xml:space="preserve">Anelate al Cielo perché nel Cielo non c’è né tristezza né odio. </w:t>
      </w:r>
    </w:p>
    <w:p w:rsidR="00D32705" w:rsidRPr="00D00842" w:rsidRDefault="00D32705" w:rsidP="00D32705">
      <w:pPr>
        <w:pStyle w:val="NormaleWeb"/>
        <w:shd w:val="clear" w:color="auto" w:fill="FFFFFF"/>
        <w:spacing w:before="0" w:beforeAutospacing="0" w:after="0" w:afterAutospacing="0" w:line="240" w:lineRule="atLeast"/>
        <w:jc w:val="center"/>
        <w:rPr>
          <w:i/>
          <w:color w:val="212529"/>
          <w:sz w:val="28"/>
          <w:szCs w:val="28"/>
        </w:rPr>
      </w:pPr>
      <w:r w:rsidRPr="00D00842">
        <w:rPr>
          <w:i/>
          <w:color w:val="212529"/>
          <w:sz w:val="28"/>
          <w:szCs w:val="28"/>
        </w:rPr>
        <w:t xml:space="preserve">Perciò, figlioli, decidetevi di nuovo per la conversione e la santità regni nella vostra vita. </w:t>
      </w:r>
    </w:p>
    <w:p w:rsidR="00D32705" w:rsidRPr="00D00842" w:rsidRDefault="00D32705" w:rsidP="00D32705">
      <w:pPr>
        <w:pStyle w:val="NormaleWeb"/>
        <w:shd w:val="clear" w:color="auto" w:fill="FFFFFF"/>
        <w:spacing w:before="0" w:beforeAutospacing="0" w:after="0" w:afterAutospacing="0" w:line="240" w:lineRule="atLeast"/>
        <w:jc w:val="center"/>
        <w:rPr>
          <w:i/>
          <w:color w:val="212529"/>
          <w:sz w:val="28"/>
          <w:szCs w:val="28"/>
        </w:rPr>
      </w:pPr>
      <w:r w:rsidRPr="00D00842">
        <w:rPr>
          <w:i/>
          <w:color w:val="212529"/>
          <w:sz w:val="28"/>
          <w:szCs w:val="28"/>
        </w:rPr>
        <w:t>Grazie per aver risposto alla mia chiamata.”</w:t>
      </w:r>
    </w:p>
    <w:p w:rsidR="00F3193F" w:rsidRPr="00D00842" w:rsidRDefault="00F3193F" w:rsidP="00D32705">
      <w:pPr>
        <w:pStyle w:val="NormaleWeb"/>
        <w:shd w:val="clear" w:color="auto" w:fill="FFFFFF"/>
        <w:spacing w:before="0" w:beforeAutospacing="0" w:after="0" w:afterAutospacing="0" w:line="240" w:lineRule="atLeast"/>
        <w:jc w:val="center"/>
        <w:rPr>
          <w:i/>
          <w:color w:val="212529"/>
          <w:sz w:val="28"/>
          <w:szCs w:val="28"/>
        </w:rPr>
      </w:pPr>
    </w:p>
    <w:sectPr w:rsidR="00F3193F" w:rsidRPr="00D00842" w:rsidSect="00296971">
      <w:type w:val="continuous"/>
      <w:pgSz w:w="11906" w:h="16838"/>
      <w:pgMar w:top="993"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7A9D" w:rsidRDefault="00087A9D" w:rsidP="006E3CF4">
      <w:pPr>
        <w:spacing w:after="0" w:line="240" w:lineRule="auto"/>
      </w:pPr>
      <w:r>
        <w:separator/>
      </w:r>
    </w:p>
  </w:endnote>
  <w:endnote w:type="continuationSeparator" w:id="0">
    <w:p w:rsidR="00087A9D" w:rsidRDefault="00087A9D" w:rsidP="006E3C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 BERKLEY">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Edwardian Script ITC">
    <w:panose1 w:val="030303020407070D0804"/>
    <w:charset w:val="00"/>
    <w:family w:val="script"/>
    <w:pitch w:val="variable"/>
    <w:sig w:usb0="00000003" w:usb1="00000000" w:usb2="00000000" w:usb3="00000000" w:csb0="00000001" w:csb1="00000000"/>
  </w:font>
  <w:font w:name="AR DECODE">
    <w:panose1 w:val="02000000000000000000"/>
    <w:charset w:val="00"/>
    <w:family w:val="auto"/>
    <w:pitch w:val="variable"/>
    <w:sig w:usb0="8000002F" w:usb1="0000000A"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AR DELANEY">
    <w:panose1 w:val="02000000000000000000"/>
    <w:charset w:val="00"/>
    <w:family w:val="auto"/>
    <w:pitch w:val="variable"/>
    <w:sig w:usb0="8000002F" w:usb1="0000000A" w:usb2="00000000" w:usb3="00000000" w:csb0="00000001" w:csb1="00000000"/>
  </w:font>
  <w:font w:name="Monotype Corsiva">
    <w:panose1 w:val="03010101010201010101"/>
    <w:charset w:val="00"/>
    <w:family w:val="script"/>
    <w:pitch w:val="variable"/>
    <w:sig w:usb0="00000287" w:usb1="00000000" w:usb2="00000000" w:usb3="00000000" w:csb0="0000009F" w:csb1="00000000"/>
  </w:font>
  <w:font w:name="Blackadder ITC">
    <w:panose1 w:val="04020505051007020D02"/>
    <w:charset w:val="00"/>
    <w:family w:val="decorative"/>
    <w:pitch w:val="variable"/>
    <w:sig w:usb0="00000003" w:usb1="00000000"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8157783"/>
      <w:docPartObj>
        <w:docPartGallery w:val="Page Numbers (Bottom of Page)"/>
        <w:docPartUnique/>
      </w:docPartObj>
    </w:sdtPr>
    <w:sdtContent>
      <w:p w:rsidR="007B4A7A" w:rsidRDefault="00054490">
        <w:pPr>
          <w:pStyle w:val="Pidipagina"/>
          <w:jc w:val="center"/>
        </w:pPr>
        <w:fldSimple w:instr=" PAGE   \* MERGEFORMAT ">
          <w:r w:rsidR="00B30FD1">
            <w:rPr>
              <w:noProof/>
            </w:rPr>
            <w:t>1</w:t>
          </w:r>
        </w:fldSimple>
      </w:p>
    </w:sdtContent>
  </w:sdt>
  <w:p w:rsidR="007B4A7A" w:rsidRDefault="007B4A7A">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7A9D" w:rsidRDefault="00087A9D" w:rsidP="006E3CF4">
      <w:pPr>
        <w:spacing w:after="0" w:line="240" w:lineRule="auto"/>
      </w:pPr>
      <w:r>
        <w:separator/>
      </w:r>
    </w:p>
  </w:footnote>
  <w:footnote w:type="continuationSeparator" w:id="0">
    <w:p w:rsidR="00087A9D" w:rsidRDefault="00087A9D" w:rsidP="006E3C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B246F9A"/>
    <w:multiLevelType w:val="hybridMultilevel"/>
    <w:tmpl w:val="67DA891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5">
    <w:nsid w:val="220A13A0"/>
    <w:multiLevelType w:val="hybridMultilevel"/>
    <w:tmpl w:val="45AC48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2BD724F1"/>
    <w:multiLevelType w:val="multilevel"/>
    <w:tmpl w:val="124422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0">
    <w:nsid w:val="36B57AC1"/>
    <w:multiLevelType w:val="hybridMultilevel"/>
    <w:tmpl w:val="147C37C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44F3593A"/>
    <w:multiLevelType w:val="multilevel"/>
    <w:tmpl w:val="BF4083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4CF05AA4"/>
    <w:multiLevelType w:val="hybridMultilevel"/>
    <w:tmpl w:val="C05E88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5">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6">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8">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19">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1">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2">
    <w:nsid w:val="66017BE4"/>
    <w:multiLevelType w:val="hybridMultilevel"/>
    <w:tmpl w:val="707E29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nsid w:val="6E1E4301"/>
    <w:multiLevelType w:val="hybridMultilevel"/>
    <w:tmpl w:val="96F4BC2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5">
    <w:nsid w:val="739978E4"/>
    <w:multiLevelType w:val="hybridMultilevel"/>
    <w:tmpl w:val="050054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7">
    <w:nsid w:val="7B6B177A"/>
    <w:multiLevelType w:val="hybridMultilevel"/>
    <w:tmpl w:val="B0949E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7BA4224A"/>
    <w:multiLevelType w:val="hybridMultilevel"/>
    <w:tmpl w:val="60EE1D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9">
    <w:nsid w:val="7DE21033"/>
    <w:multiLevelType w:val="hybridMultilevel"/>
    <w:tmpl w:val="6CC2B16C"/>
    <w:lvl w:ilvl="0" w:tplc="CD746C50">
      <w:numFmt w:val="bullet"/>
      <w:lvlText w:val="-"/>
      <w:lvlJc w:val="left"/>
      <w:pPr>
        <w:ind w:left="347" w:hanging="360"/>
      </w:pPr>
      <w:rPr>
        <w:rFonts w:ascii="Times New Roman" w:eastAsia="Times New Roman" w:hAnsi="Times New Roman" w:cs="Times New Roman" w:hint="default"/>
        <w:color w:val="2222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6"/>
  </w:num>
  <w:num w:numId="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num>
  <w:num w:numId="8">
    <w:abstractNumId w:val="17"/>
  </w:num>
  <w:num w:numId="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num>
  <w:num w:numId="12">
    <w:abstractNumId w:val="4"/>
  </w:num>
  <w:num w:numId="13">
    <w:abstractNumId w:val="13"/>
  </w:num>
  <w:num w:numId="1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7"/>
  </w:num>
  <w:num w:numId="20">
    <w:abstractNumId w:val="19"/>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29"/>
  </w:num>
  <w:num w:numId="24">
    <w:abstractNumId w:val="3"/>
  </w:num>
  <w:num w:numId="25">
    <w:abstractNumId w:val="25"/>
  </w:num>
  <w:num w:numId="26">
    <w:abstractNumId w:val="5"/>
  </w:num>
  <w:num w:numId="27">
    <w:abstractNumId w:val="22"/>
  </w:num>
  <w:num w:numId="28">
    <w:abstractNumId w:val="27"/>
  </w:num>
  <w:num w:numId="29">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B36033"/>
    <w:rsid w:val="00001EA7"/>
    <w:rsid w:val="00004469"/>
    <w:rsid w:val="00013024"/>
    <w:rsid w:val="000166AE"/>
    <w:rsid w:val="000226EB"/>
    <w:rsid w:val="00044CF7"/>
    <w:rsid w:val="00047E84"/>
    <w:rsid w:val="000541E6"/>
    <w:rsid w:val="000542A3"/>
    <w:rsid w:val="00054490"/>
    <w:rsid w:val="00060F78"/>
    <w:rsid w:val="00065A0E"/>
    <w:rsid w:val="00067348"/>
    <w:rsid w:val="000727D7"/>
    <w:rsid w:val="000743CF"/>
    <w:rsid w:val="000839FF"/>
    <w:rsid w:val="00087A9D"/>
    <w:rsid w:val="000939F0"/>
    <w:rsid w:val="000A62EB"/>
    <w:rsid w:val="000B1269"/>
    <w:rsid w:val="000C0546"/>
    <w:rsid w:val="000C1EBB"/>
    <w:rsid w:val="000D4D01"/>
    <w:rsid w:val="000E0232"/>
    <w:rsid w:val="000E2200"/>
    <w:rsid w:val="000E647D"/>
    <w:rsid w:val="000E71BD"/>
    <w:rsid w:val="000F04B0"/>
    <w:rsid w:val="000F1139"/>
    <w:rsid w:val="00107E7E"/>
    <w:rsid w:val="00107FA8"/>
    <w:rsid w:val="001160F3"/>
    <w:rsid w:val="0012227D"/>
    <w:rsid w:val="00124DE9"/>
    <w:rsid w:val="00125A86"/>
    <w:rsid w:val="00132BC0"/>
    <w:rsid w:val="00136D77"/>
    <w:rsid w:val="00137C99"/>
    <w:rsid w:val="001414E6"/>
    <w:rsid w:val="00141682"/>
    <w:rsid w:val="00144B57"/>
    <w:rsid w:val="001451D6"/>
    <w:rsid w:val="001520DA"/>
    <w:rsid w:val="0015218F"/>
    <w:rsid w:val="001525EB"/>
    <w:rsid w:val="001541E6"/>
    <w:rsid w:val="00156FAD"/>
    <w:rsid w:val="00160BD8"/>
    <w:rsid w:val="00164523"/>
    <w:rsid w:val="0017154F"/>
    <w:rsid w:val="0017701C"/>
    <w:rsid w:val="001A155E"/>
    <w:rsid w:val="001A7F45"/>
    <w:rsid w:val="001C3A97"/>
    <w:rsid w:val="001C4BD5"/>
    <w:rsid w:val="001C788E"/>
    <w:rsid w:val="001D216F"/>
    <w:rsid w:val="001D6715"/>
    <w:rsid w:val="001E1862"/>
    <w:rsid w:val="001E29A8"/>
    <w:rsid w:val="001E6BB2"/>
    <w:rsid w:val="001F4A14"/>
    <w:rsid w:val="00201775"/>
    <w:rsid w:val="00202B81"/>
    <w:rsid w:val="002030C5"/>
    <w:rsid w:val="0020594A"/>
    <w:rsid w:val="00223ED3"/>
    <w:rsid w:val="00224966"/>
    <w:rsid w:val="00224B61"/>
    <w:rsid w:val="00224CD1"/>
    <w:rsid w:val="00232328"/>
    <w:rsid w:val="00232D9F"/>
    <w:rsid w:val="0023790B"/>
    <w:rsid w:val="00262BE8"/>
    <w:rsid w:val="00262BF8"/>
    <w:rsid w:val="00264E1D"/>
    <w:rsid w:val="0026505C"/>
    <w:rsid w:val="002702AB"/>
    <w:rsid w:val="00281AC2"/>
    <w:rsid w:val="00281B6D"/>
    <w:rsid w:val="00291D27"/>
    <w:rsid w:val="00296971"/>
    <w:rsid w:val="002A15BD"/>
    <w:rsid w:val="002A3B07"/>
    <w:rsid w:val="002A46E5"/>
    <w:rsid w:val="002A7BDA"/>
    <w:rsid w:val="002B104B"/>
    <w:rsid w:val="002B3CBF"/>
    <w:rsid w:val="002C3101"/>
    <w:rsid w:val="002C42BF"/>
    <w:rsid w:val="002D09AA"/>
    <w:rsid w:val="002D1E52"/>
    <w:rsid w:val="002D22F6"/>
    <w:rsid w:val="002D39F8"/>
    <w:rsid w:val="002D68BD"/>
    <w:rsid w:val="002E4D89"/>
    <w:rsid w:val="002E6BDD"/>
    <w:rsid w:val="002E7FC9"/>
    <w:rsid w:val="0030676B"/>
    <w:rsid w:val="00307E6F"/>
    <w:rsid w:val="0032477D"/>
    <w:rsid w:val="0034696D"/>
    <w:rsid w:val="00346F7E"/>
    <w:rsid w:val="00363075"/>
    <w:rsid w:val="0036647E"/>
    <w:rsid w:val="00392CE1"/>
    <w:rsid w:val="003937A3"/>
    <w:rsid w:val="003937DD"/>
    <w:rsid w:val="003B40DB"/>
    <w:rsid w:val="003C4E7B"/>
    <w:rsid w:val="003C5938"/>
    <w:rsid w:val="003D5048"/>
    <w:rsid w:val="003E1036"/>
    <w:rsid w:val="003E7852"/>
    <w:rsid w:val="003F0D13"/>
    <w:rsid w:val="003F1D7E"/>
    <w:rsid w:val="003F513B"/>
    <w:rsid w:val="003F6ABD"/>
    <w:rsid w:val="003F719A"/>
    <w:rsid w:val="00400937"/>
    <w:rsid w:val="004011CD"/>
    <w:rsid w:val="00402BF6"/>
    <w:rsid w:val="004053DA"/>
    <w:rsid w:val="0041297B"/>
    <w:rsid w:val="004145C0"/>
    <w:rsid w:val="00416768"/>
    <w:rsid w:val="0042047E"/>
    <w:rsid w:val="00431152"/>
    <w:rsid w:val="00434BD9"/>
    <w:rsid w:val="00441FFE"/>
    <w:rsid w:val="00452B15"/>
    <w:rsid w:val="00452FDF"/>
    <w:rsid w:val="004631A4"/>
    <w:rsid w:val="00465A22"/>
    <w:rsid w:val="00474207"/>
    <w:rsid w:val="00475CA5"/>
    <w:rsid w:val="00476907"/>
    <w:rsid w:val="004856BC"/>
    <w:rsid w:val="004A02B2"/>
    <w:rsid w:val="004A27C9"/>
    <w:rsid w:val="004B085A"/>
    <w:rsid w:val="004B2F76"/>
    <w:rsid w:val="004B46EB"/>
    <w:rsid w:val="004D251F"/>
    <w:rsid w:val="004F01C1"/>
    <w:rsid w:val="004F0D2D"/>
    <w:rsid w:val="004F5AAC"/>
    <w:rsid w:val="004F75F0"/>
    <w:rsid w:val="00501052"/>
    <w:rsid w:val="0051315C"/>
    <w:rsid w:val="005167E8"/>
    <w:rsid w:val="00520ADD"/>
    <w:rsid w:val="00522C7C"/>
    <w:rsid w:val="00523D3C"/>
    <w:rsid w:val="00527221"/>
    <w:rsid w:val="00533689"/>
    <w:rsid w:val="00542356"/>
    <w:rsid w:val="00551930"/>
    <w:rsid w:val="00555CDF"/>
    <w:rsid w:val="005621D6"/>
    <w:rsid w:val="00562875"/>
    <w:rsid w:val="00572018"/>
    <w:rsid w:val="005748F6"/>
    <w:rsid w:val="00577111"/>
    <w:rsid w:val="00587D4C"/>
    <w:rsid w:val="00591CE9"/>
    <w:rsid w:val="005B381E"/>
    <w:rsid w:val="005C08C0"/>
    <w:rsid w:val="005C54FA"/>
    <w:rsid w:val="005D1087"/>
    <w:rsid w:val="005D460C"/>
    <w:rsid w:val="005D4F9F"/>
    <w:rsid w:val="005E2785"/>
    <w:rsid w:val="005E37E1"/>
    <w:rsid w:val="005E669D"/>
    <w:rsid w:val="005F1186"/>
    <w:rsid w:val="005F1249"/>
    <w:rsid w:val="00605299"/>
    <w:rsid w:val="00611897"/>
    <w:rsid w:val="00612A7E"/>
    <w:rsid w:val="006213E0"/>
    <w:rsid w:val="006248F7"/>
    <w:rsid w:val="00624AD0"/>
    <w:rsid w:val="00633AAE"/>
    <w:rsid w:val="00634C7B"/>
    <w:rsid w:val="00654133"/>
    <w:rsid w:val="0068129C"/>
    <w:rsid w:val="006868F1"/>
    <w:rsid w:val="00691359"/>
    <w:rsid w:val="006913ED"/>
    <w:rsid w:val="006921DB"/>
    <w:rsid w:val="0069371F"/>
    <w:rsid w:val="00693C82"/>
    <w:rsid w:val="006A3716"/>
    <w:rsid w:val="006A3D2F"/>
    <w:rsid w:val="006A4364"/>
    <w:rsid w:val="006A516F"/>
    <w:rsid w:val="006B10E4"/>
    <w:rsid w:val="006B1A53"/>
    <w:rsid w:val="006C3710"/>
    <w:rsid w:val="006C723B"/>
    <w:rsid w:val="006D0227"/>
    <w:rsid w:val="006D72EF"/>
    <w:rsid w:val="006D78FD"/>
    <w:rsid w:val="006E3CF4"/>
    <w:rsid w:val="006E4ED2"/>
    <w:rsid w:val="006E51F9"/>
    <w:rsid w:val="006F4596"/>
    <w:rsid w:val="006F6BEA"/>
    <w:rsid w:val="007025E8"/>
    <w:rsid w:val="007029BF"/>
    <w:rsid w:val="00713742"/>
    <w:rsid w:val="00716AEC"/>
    <w:rsid w:val="00743A64"/>
    <w:rsid w:val="0074538B"/>
    <w:rsid w:val="00751CFD"/>
    <w:rsid w:val="00763CED"/>
    <w:rsid w:val="0077105C"/>
    <w:rsid w:val="007711F4"/>
    <w:rsid w:val="00777A53"/>
    <w:rsid w:val="00786634"/>
    <w:rsid w:val="007941DE"/>
    <w:rsid w:val="007942F5"/>
    <w:rsid w:val="007A5A9A"/>
    <w:rsid w:val="007A6C60"/>
    <w:rsid w:val="007B4A7A"/>
    <w:rsid w:val="007B67FC"/>
    <w:rsid w:val="007D3122"/>
    <w:rsid w:val="007D6B79"/>
    <w:rsid w:val="007D6E45"/>
    <w:rsid w:val="007E1F33"/>
    <w:rsid w:val="007E3BAB"/>
    <w:rsid w:val="007E7370"/>
    <w:rsid w:val="007E7D46"/>
    <w:rsid w:val="007F0EA6"/>
    <w:rsid w:val="008015E3"/>
    <w:rsid w:val="008144E2"/>
    <w:rsid w:val="00820A28"/>
    <w:rsid w:val="008217AA"/>
    <w:rsid w:val="00827F87"/>
    <w:rsid w:val="00830E90"/>
    <w:rsid w:val="00831898"/>
    <w:rsid w:val="00831DEC"/>
    <w:rsid w:val="00834595"/>
    <w:rsid w:val="00834A8F"/>
    <w:rsid w:val="00842821"/>
    <w:rsid w:val="00850587"/>
    <w:rsid w:val="00851417"/>
    <w:rsid w:val="0085160F"/>
    <w:rsid w:val="00855DC1"/>
    <w:rsid w:val="00857396"/>
    <w:rsid w:val="008645F5"/>
    <w:rsid w:val="008659AF"/>
    <w:rsid w:val="00872667"/>
    <w:rsid w:val="00875961"/>
    <w:rsid w:val="00884D62"/>
    <w:rsid w:val="00892468"/>
    <w:rsid w:val="00892B82"/>
    <w:rsid w:val="00892F61"/>
    <w:rsid w:val="00894071"/>
    <w:rsid w:val="00894E7B"/>
    <w:rsid w:val="00895E58"/>
    <w:rsid w:val="008A71A8"/>
    <w:rsid w:val="008B0CA0"/>
    <w:rsid w:val="008B16D5"/>
    <w:rsid w:val="008B1D8B"/>
    <w:rsid w:val="008B3E81"/>
    <w:rsid w:val="008B66F3"/>
    <w:rsid w:val="008C0120"/>
    <w:rsid w:val="008C2F7F"/>
    <w:rsid w:val="008C3F7D"/>
    <w:rsid w:val="008D0EC4"/>
    <w:rsid w:val="008E480C"/>
    <w:rsid w:val="008E4F03"/>
    <w:rsid w:val="008E5CB4"/>
    <w:rsid w:val="008F2733"/>
    <w:rsid w:val="008F5B2B"/>
    <w:rsid w:val="00900087"/>
    <w:rsid w:val="00904B94"/>
    <w:rsid w:val="00910324"/>
    <w:rsid w:val="009147A4"/>
    <w:rsid w:val="00920F65"/>
    <w:rsid w:val="0092354E"/>
    <w:rsid w:val="00930EA1"/>
    <w:rsid w:val="00951614"/>
    <w:rsid w:val="009535D8"/>
    <w:rsid w:val="00973F26"/>
    <w:rsid w:val="00975713"/>
    <w:rsid w:val="009858F5"/>
    <w:rsid w:val="00986A51"/>
    <w:rsid w:val="00992595"/>
    <w:rsid w:val="009A0258"/>
    <w:rsid w:val="009A2F3C"/>
    <w:rsid w:val="009A4F14"/>
    <w:rsid w:val="009B080D"/>
    <w:rsid w:val="009B12F1"/>
    <w:rsid w:val="009B3C67"/>
    <w:rsid w:val="009B7108"/>
    <w:rsid w:val="009B7DAF"/>
    <w:rsid w:val="009C2449"/>
    <w:rsid w:val="009C6D0E"/>
    <w:rsid w:val="009D0D1A"/>
    <w:rsid w:val="009D1E22"/>
    <w:rsid w:val="009D4E34"/>
    <w:rsid w:val="009E2AA0"/>
    <w:rsid w:val="009F1AE3"/>
    <w:rsid w:val="009F4E00"/>
    <w:rsid w:val="00A04860"/>
    <w:rsid w:val="00A14071"/>
    <w:rsid w:val="00A214FE"/>
    <w:rsid w:val="00A23EF5"/>
    <w:rsid w:val="00A24F80"/>
    <w:rsid w:val="00A32719"/>
    <w:rsid w:val="00A34C52"/>
    <w:rsid w:val="00A673BC"/>
    <w:rsid w:val="00A761C7"/>
    <w:rsid w:val="00A80BD6"/>
    <w:rsid w:val="00A8620C"/>
    <w:rsid w:val="00A900A0"/>
    <w:rsid w:val="00A91203"/>
    <w:rsid w:val="00A95510"/>
    <w:rsid w:val="00AB76A2"/>
    <w:rsid w:val="00AB7A42"/>
    <w:rsid w:val="00AC556D"/>
    <w:rsid w:val="00AD6F9A"/>
    <w:rsid w:val="00AE3BA2"/>
    <w:rsid w:val="00AE4548"/>
    <w:rsid w:val="00AE4FAD"/>
    <w:rsid w:val="00AF66BB"/>
    <w:rsid w:val="00B00D45"/>
    <w:rsid w:val="00B165B2"/>
    <w:rsid w:val="00B21CF1"/>
    <w:rsid w:val="00B254D2"/>
    <w:rsid w:val="00B30FD1"/>
    <w:rsid w:val="00B318D5"/>
    <w:rsid w:val="00B352C0"/>
    <w:rsid w:val="00B36033"/>
    <w:rsid w:val="00B37E52"/>
    <w:rsid w:val="00B41B89"/>
    <w:rsid w:val="00B4285D"/>
    <w:rsid w:val="00B455F9"/>
    <w:rsid w:val="00B52BD6"/>
    <w:rsid w:val="00B562CD"/>
    <w:rsid w:val="00B62729"/>
    <w:rsid w:val="00B776AE"/>
    <w:rsid w:val="00B8150A"/>
    <w:rsid w:val="00B82EFF"/>
    <w:rsid w:val="00B8520B"/>
    <w:rsid w:val="00B90C69"/>
    <w:rsid w:val="00B92EEC"/>
    <w:rsid w:val="00B9640B"/>
    <w:rsid w:val="00B97186"/>
    <w:rsid w:val="00BA2D02"/>
    <w:rsid w:val="00BA37E0"/>
    <w:rsid w:val="00BB47BB"/>
    <w:rsid w:val="00BC11C2"/>
    <w:rsid w:val="00BC585A"/>
    <w:rsid w:val="00BC5E3B"/>
    <w:rsid w:val="00BD60F5"/>
    <w:rsid w:val="00BE02A1"/>
    <w:rsid w:val="00BE796C"/>
    <w:rsid w:val="00BF47E0"/>
    <w:rsid w:val="00C1384C"/>
    <w:rsid w:val="00C23E5A"/>
    <w:rsid w:val="00C2497B"/>
    <w:rsid w:val="00C3449D"/>
    <w:rsid w:val="00C42C23"/>
    <w:rsid w:val="00C50838"/>
    <w:rsid w:val="00C5619C"/>
    <w:rsid w:val="00C659B1"/>
    <w:rsid w:val="00C73197"/>
    <w:rsid w:val="00C90529"/>
    <w:rsid w:val="00C92152"/>
    <w:rsid w:val="00C93050"/>
    <w:rsid w:val="00C940DD"/>
    <w:rsid w:val="00CA21A7"/>
    <w:rsid w:val="00CA6305"/>
    <w:rsid w:val="00CB4C14"/>
    <w:rsid w:val="00CC15AC"/>
    <w:rsid w:val="00CC33EF"/>
    <w:rsid w:val="00CC635E"/>
    <w:rsid w:val="00CD71CD"/>
    <w:rsid w:val="00CF07DD"/>
    <w:rsid w:val="00CF188B"/>
    <w:rsid w:val="00CF4879"/>
    <w:rsid w:val="00CF59B6"/>
    <w:rsid w:val="00D00842"/>
    <w:rsid w:val="00D0315C"/>
    <w:rsid w:val="00D074D5"/>
    <w:rsid w:val="00D2119E"/>
    <w:rsid w:val="00D26599"/>
    <w:rsid w:val="00D26850"/>
    <w:rsid w:val="00D27AC0"/>
    <w:rsid w:val="00D32705"/>
    <w:rsid w:val="00D33336"/>
    <w:rsid w:val="00D36805"/>
    <w:rsid w:val="00D400C8"/>
    <w:rsid w:val="00D4445A"/>
    <w:rsid w:val="00D44887"/>
    <w:rsid w:val="00D508E7"/>
    <w:rsid w:val="00D53EC5"/>
    <w:rsid w:val="00D57C38"/>
    <w:rsid w:val="00D604E8"/>
    <w:rsid w:val="00D646BD"/>
    <w:rsid w:val="00D67DD6"/>
    <w:rsid w:val="00D81443"/>
    <w:rsid w:val="00D8179F"/>
    <w:rsid w:val="00D90B0B"/>
    <w:rsid w:val="00D93496"/>
    <w:rsid w:val="00D938DE"/>
    <w:rsid w:val="00DA475F"/>
    <w:rsid w:val="00DA6651"/>
    <w:rsid w:val="00DB1A65"/>
    <w:rsid w:val="00DB2104"/>
    <w:rsid w:val="00DC1AC9"/>
    <w:rsid w:val="00DC25B3"/>
    <w:rsid w:val="00DD4042"/>
    <w:rsid w:val="00DD46D8"/>
    <w:rsid w:val="00DD4D9C"/>
    <w:rsid w:val="00DD54E3"/>
    <w:rsid w:val="00DD676F"/>
    <w:rsid w:val="00DE1052"/>
    <w:rsid w:val="00DE153F"/>
    <w:rsid w:val="00E00886"/>
    <w:rsid w:val="00E078D6"/>
    <w:rsid w:val="00E11EED"/>
    <w:rsid w:val="00E14D24"/>
    <w:rsid w:val="00E21257"/>
    <w:rsid w:val="00E2187A"/>
    <w:rsid w:val="00E25C83"/>
    <w:rsid w:val="00E301B4"/>
    <w:rsid w:val="00E304BA"/>
    <w:rsid w:val="00E3453C"/>
    <w:rsid w:val="00E47649"/>
    <w:rsid w:val="00E506A3"/>
    <w:rsid w:val="00E51F2D"/>
    <w:rsid w:val="00E52535"/>
    <w:rsid w:val="00E57080"/>
    <w:rsid w:val="00E61187"/>
    <w:rsid w:val="00E64527"/>
    <w:rsid w:val="00E96348"/>
    <w:rsid w:val="00EA2F64"/>
    <w:rsid w:val="00EA382F"/>
    <w:rsid w:val="00EA5B53"/>
    <w:rsid w:val="00EA7CC0"/>
    <w:rsid w:val="00EC144A"/>
    <w:rsid w:val="00EC41D1"/>
    <w:rsid w:val="00ED3381"/>
    <w:rsid w:val="00ED6F9E"/>
    <w:rsid w:val="00EE0155"/>
    <w:rsid w:val="00EE3100"/>
    <w:rsid w:val="00EE7070"/>
    <w:rsid w:val="00EF7716"/>
    <w:rsid w:val="00F042ED"/>
    <w:rsid w:val="00F163DB"/>
    <w:rsid w:val="00F21838"/>
    <w:rsid w:val="00F26CF3"/>
    <w:rsid w:val="00F27BBE"/>
    <w:rsid w:val="00F3193F"/>
    <w:rsid w:val="00F363B0"/>
    <w:rsid w:val="00F42D84"/>
    <w:rsid w:val="00F42F7D"/>
    <w:rsid w:val="00F50331"/>
    <w:rsid w:val="00F64205"/>
    <w:rsid w:val="00F66581"/>
    <w:rsid w:val="00F67F2C"/>
    <w:rsid w:val="00F76811"/>
    <w:rsid w:val="00F77B56"/>
    <w:rsid w:val="00F80298"/>
    <w:rsid w:val="00F85879"/>
    <w:rsid w:val="00F95ACB"/>
    <w:rsid w:val="00F96D57"/>
    <w:rsid w:val="00FA3F5F"/>
    <w:rsid w:val="00FB2337"/>
    <w:rsid w:val="00FB5493"/>
    <w:rsid w:val="00FC53F0"/>
    <w:rsid w:val="00FC7EAF"/>
    <w:rsid w:val="00FD3E6D"/>
    <w:rsid w:val="00FF39F5"/>
    <w:rsid w:val="00FF4D40"/>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03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36033"/>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deltesto">
    <w:name w:val="Body Text"/>
    <w:basedOn w:val="Normale"/>
    <w:link w:val="Corpodel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deltestoCarattere">
    <w:name w:val="Corpo del testo Carattere"/>
    <w:basedOn w:val="Carpredefinitoparagrafo"/>
    <w:link w:val="Corpodel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paragraph" w:customStyle="1" w:styleId="m4365657140326414578msonospacing">
    <w:name w:val="m_4365657140326414578msonospacing"/>
    <w:basedOn w:val="Normale"/>
    <w:rsid w:val="007B67FC"/>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itolo">
    <w:name w:val="Title"/>
    <w:basedOn w:val="Normale"/>
    <w:next w:val="Normale"/>
    <w:link w:val="TitoloCarattere"/>
    <w:uiPriority w:val="10"/>
    <w:qFormat/>
    <w:rsid w:val="002A3B0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2A3B07"/>
    <w:rPr>
      <w:rFonts w:asciiTheme="majorHAnsi" w:eastAsiaTheme="majorEastAsia" w:hAnsiTheme="majorHAnsi" w:cstheme="majorBidi"/>
      <w:color w:val="17365D" w:themeColor="text2" w:themeShade="BF"/>
      <w:spacing w:val="5"/>
      <w:kern w:val="28"/>
      <w:sz w:val="52"/>
      <w:szCs w:val="52"/>
    </w:rPr>
  </w:style>
  <w:style w:type="character" w:customStyle="1" w:styleId="titolopoesia">
    <w:name w:val="titolopoesia"/>
    <w:basedOn w:val="Carpredefinitoparagrafo"/>
    <w:rsid w:val="003F0D13"/>
  </w:style>
  <w:style w:type="character" w:customStyle="1" w:styleId="autorepoesia">
    <w:name w:val="autorepoesia"/>
    <w:basedOn w:val="Carpredefinitoparagrafo"/>
    <w:rsid w:val="003F0D13"/>
  </w:style>
  <w:style w:type="character" w:customStyle="1" w:styleId="poesia">
    <w:name w:val="poesia"/>
    <w:basedOn w:val="Carpredefinitoparagrafo"/>
    <w:rsid w:val="003F0D13"/>
  </w:style>
</w:styles>
</file>

<file path=word/webSettings.xml><?xml version="1.0" encoding="utf-8"?>
<w:webSettings xmlns:r="http://schemas.openxmlformats.org/officeDocument/2006/relationships" xmlns:w="http://schemas.openxmlformats.org/wordprocessingml/2006/main">
  <w:divs>
    <w:div w:id="3828939">
      <w:bodyDiv w:val="1"/>
      <w:marLeft w:val="0"/>
      <w:marRight w:val="0"/>
      <w:marTop w:val="0"/>
      <w:marBottom w:val="0"/>
      <w:divBdr>
        <w:top w:val="none" w:sz="0" w:space="0" w:color="auto"/>
        <w:left w:val="none" w:sz="0" w:space="0" w:color="auto"/>
        <w:bottom w:val="none" w:sz="0" w:space="0" w:color="auto"/>
        <w:right w:val="none" w:sz="0" w:space="0" w:color="auto"/>
      </w:divBdr>
    </w:div>
    <w:div w:id="45838089">
      <w:bodyDiv w:val="1"/>
      <w:marLeft w:val="0"/>
      <w:marRight w:val="0"/>
      <w:marTop w:val="0"/>
      <w:marBottom w:val="0"/>
      <w:divBdr>
        <w:top w:val="none" w:sz="0" w:space="0" w:color="auto"/>
        <w:left w:val="none" w:sz="0" w:space="0" w:color="auto"/>
        <w:bottom w:val="none" w:sz="0" w:space="0" w:color="auto"/>
        <w:right w:val="none" w:sz="0" w:space="0" w:color="auto"/>
      </w:divBdr>
    </w:div>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365910888">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1076712145">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52406081">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53007864">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453749427">
      <w:bodyDiv w:val="1"/>
      <w:marLeft w:val="0"/>
      <w:marRight w:val="0"/>
      <w:marTop w:val="0"/>
      <w:marBottom w:val="0"/>
      <w:divBdr>
        <w:top w:val="none" w:sz="0" w:space="0" w:color="auto"/>
        <w:left w:val="none" w:sz="0" w:space="0" w:color="auto"/>
        <w:bottom w:val="none" w:sz="0" w:space="0" w:color="auto"/>
        <w:right w:val="none" w:sz="0" w:space="0" w:color="auto"/>
      </w:divBdr>
    </w:div>
    <w:div w:id="1577668262">
      <w:bodyDiv w:val="1"/>
      <w:marLeft w:val="0"/>
      <w:marRight w:val="0"/>
      <w:marTop w:val="0"/>
      <w:marBottom w:val="0"/>
      <w:divBdr>
        <w:top w:val="none" w:sz="0" w:space="0" w:color="auto"/>
        <w:left w:val="none" w:sz="0" w:space="0" w:color="auto"/>
        <w:bottom w:val="none" w:sz="0" w:space="0" w:color="auto"/>
        <w:right w:val="none" w:sz="0" w:space="0" w:color="auto"/>
      </w:divBdr>
    </w:div>
    <w:div w:id="1618364784">
      <w:bodyDiv w:val="1"/>
      <w:marLeft w:val="0"/>
      <w:marRight w:val="0"/>
      <w:marTop w:val="0"/>
      <w:marBottom w:val="0"/>
      <w:divBdr>
        <w:top w:val="none" w:sz="0" w:space="0" w:color="auto"/>
        <w:left w:val="none" w:sz="0" w:space="0" w:color="auto"/>
        <w:bottom w:val="none" w:sz="0" w:space="0" w:color="auto"/>
        <w:right w:val="none" w:sz="0" w:space="0" w:color="auto"/>
      </w:divBdr>
    </w:div>
    <w:div w:id="1670791508">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766726223">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qumran2.net/ritagli/index.php?autore=P.%20Maior" TargetMode="External"/><Relationship Id="rId18" Type="http://schemas.openxmlformats.org/officeDocument/2006/relationships/image" Target="media/image8.jpeg"/><Relationship Id="rId26" Type="http://schemas.openxmlformats.org/officeDocument/2006/relationships/hyperlink" Target="https://www.tempi.it/tag/giorgio-ponte/" TargetMode="External"/><Relationship Id="rId39" Type="http://schemas.openxmlformats.org/officeDocument/2006/relationships/hyperlink" Target="http://www.vatican.va/content/leo-xiii/it.html" TargetMode="Externa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1.png"/><Relationship Id="rId42" Type="http://schemas.openxmlformats.org/officeDocument/2006/relationships/image" Target="media/image26.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hyperlink" Target="https://www.tempi.it/category/societa/" TargetMode="External"/><Relationship Id="rId33" Type="http://schemas.openxmlformats.org/officeDocument/2006/relationships/image" Target="media/image20.png"/><Relationship Id="rId38" Type="http://schemas.openxmlformats.org/officeDocument/2006/relationships/hyperlink" Target="http://www.vatican.va/content/leo-xiii/it/encyclicals/documents/hf_l-xiii_enc_15051891_rerum-novarum.html" TargetMode="External"/><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7.png"/><Relationship Id="rId41" Type="http://schemas.openxmlformats.org/officeDocument/2006/relationships/image" Target="media/image2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2.vatican.va/content/paul-vi/it/encyclicals/documents/hf_p-vi_enc_25071968_humanae-vitae.html" TargetMode="External"/><Relationship Id="rId24" Type="http://schemas.openxmlformats.org/officeDocument/2006/relationships/image" Target="media/image14.jpeg"/><Relationship Id="rId32" Type="http://schemas.openxmlformats.org/officeDocument/2006/relationships/footer" Target="footer1.xml"/><Relationship Id="rId37" Type="http://schemas.openxmlformats.org/officeDocument/2006/relationships/image" Target="media/image23.jpeg"/><Relationship Id="rId40" Type="http://schemas.openxmlformats.org/officeDocument/2006/relationships/image" Target="media/image24.jpeg"/><Relationship Id="rId45" Type="http://schemas.openxmlformats.org/officeDocument/2006/relationships/image" Target="media/image29.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6.jpeg"/><Relationship Id="rId36" Type="http://schemas.openxmlformats.org/officeDocument/2006/relationships/hyperlink" Target="https://www.corrispondenzaromana.it/tag/rome-life-forum/" TargetMode="External"/><Relationship Id="rId10" Type="http://schemas.openxmlformats.org/officeDocument/2006/relationships/hyperlink" Target="http://w2.vatican.va/content/john-paul-ii/it/homilies/1980/documents/hf_jp-ii_hom_19801025_conclusione-sinodo.html" TargetMode="External"/><Relationship Id="rId19" Type="http://schemas.openxmlformats.org/officeDocument/2006/relationships/image" Target="media/image9.jpeg"/><Relationship Id="rId31" Type="http://schemas.openxmlformats.org/officeDocument/2006/relationships/image" Target="media/image19.png"/><Relationship Id="rId44"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5.jpeg"/><Relationship Id="rId30" Type="http://schemas.openxmlformats.org/officeDocument/2006/relationships/image" Target="media/image18.emf"/><Relationship Id="rId35" Type="http://schemas.openxmlformats.org/officeDocument/2006/relationships/image" Target="media/image22.jpeg"/><Relationship Id="rId43" Type="http://schemas.openxmlformats.org/officeDocument/2006/relationships/image" Target="media/image27.jpeg"/><Relationship Id="rId48"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817113-27EA-4E50-A03C-C5FA181A59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TotalTime>
  <Pages>40</Pages>
  <Words>23212</Words>
  <Characters>132314</Characters>
  <Application>Microsoft Office Word</Application>
  <DocSecurity>0</DocSecurity>
  <Lines>1102</Lines>
  <Paragraphs>310</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155216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rifugio di gesu</dc:creator>
  <cp:lastModifiedBy>suor rifugio</cp:lastModifiedBy>
  <cp:revision>19</cp:revision>
  <cp:lastPrinted>2020-05-27T14:39:00Z</cp:lastPrinted>
  <dcterms:created xsi:type="dcterms:W3CDTF">2021-01-03T09:36:00Z</dcterms:created>
  <dcterms:modified xsi:type="dcterms:W3CDTF">2021-02-02T15:10:00Z</dcterms:modified>
</cp:coreProperties>
</file>